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40" w:before="0" w:after="0"/>
        <w:ind w:firstLine="709" w:end="0"/>
        <w:contextualSpacing/>
        <w:jc w:val="center"/>
        <w:rPr>
          <w:rFonts w:ascii="Times New Roman" w:hAnsi="Times New Roman" w:eastAsia="Times New Roman"/>
          <w:b/>
          <w:bCs/>
        </w:rPr>
      </w:pPr>
      <w:r>
        <w:rPr>
          <w:rFonts w:eastAsia="Times New Roman" w:ascii="Times New Roman" w:hAnsi="Times New Roman"/>
          <w:b/>
          <w:bCs/>
        </w:rPr>
        <w:t>Анкета представителя юридического лица, как единоличного исполнительного органа</w:t>
      </w:r>
    </w:p>
    <w:p>
      <w:pPr>
        <w:pStyle w:val="Normal"/>
        <w:keepNext w:val="true"/>
        <w:keepLines/>
        <w:spacing w:lineRule="auto" w:line="240" w:before="0" w:after="0"/>
        <w:ind w:firstLine="709" w:end="0"/>
        <w:contextualSpacing/>
        <w:jc w:val="center"/>
        <w:rPr>
          <w:rFonts w:ascii="Times New Roman" w:hAnsi="Times New Roman" w:eastAsia="Times New Roman"/>
          <w:bCs/>
        </w:rPr>
      </w:pPr>
      <w:r>
        <w:rPr>
          <w:rFonts w:eastAsia="Times New Roman" w:ascii="Times New Roman" w:hAnsi="Times New Roman"/>
          <w:bCs/>
        </w:rPr>
        <w:t>для сбора сведений в соответствии с требованиями Федерального закона от 07.08.2001 №115-ФЗ «О противодействии легализации (отмыванию) доходов, полученных преступным путем, и финансированию терроризма», Приказа Федеральной службы по финансовому мониторингу от 23 апреля 2025 г. № 74 «Об утверждении требований к идентификации клиентов, представителей клиентов (в том числе идентификации единоличного исполнительного органа как представителя клиента), выгодоприобретателей и бенефициарных владельцев»</w:t>
      </w:r>
    </w:p>
    <w:p>
      <w:pPr>
        <w:pStyle w:val="Normal"/>
        <w:keepNext w:val="true"/>
        <w:keepLines/>
        <w:spacing w:lineRule="auto" w:line="240" w:before="0" w:after="0"/>
        <w:ind w:firstLine="709" w:end="0"/>
        <w:contextualSpacing/>
        <w:jc w:val="center"/>
        <w:rPr>
          <w:rFonts w:ascii="Times New Roman" w:hAnsi="Times New Roman" w:eastAsia="Times New Roman"/>
          <w:b/>
          <w:bCs/>
        </w:rPr>
      </w:pPr>
      <w:r>
        <w:rPr>
          <w:rFonts w:eastAsia="Times New Roman" w:ascii="Times New Roman" w:hAnsi="Times New Roman"/>
          <w:b/>
          <w:bCs/>
        </w:rPr>
      </w:r>
    </w:p>
    <w:p>
      <w:pPr>
        <w:pStyle w:val="Normal"/>
        <w:keepNext w:val="true"/>
        <w:spacing w:lineRule="auto" w:line="240" w:before="0" w:after="0"/>
        <w:contextualSpacing/>
        <w:jc w:val="both"/>
        <w:rPr/>
      </w:pPr>
      <w:r>
        <w:rPr>
          <w:rFonts w:ascii="Times New Roman" w:hAnsi="Times New Roman"/>
          <w:b/>
        </w:rPr>
        <w:t xml:space="preserve">Раздел 1. Сведения о физическом лице, на которое заполняется анкета </w:t>
      </w:r>
    </w:p>
    <w:p>
      <w:pPr>
        <w:pStyle w:val="Normal"/>
        <w:keepNext w:val="true"/>
        <w:spacing w:lineRule="auto" w:line="240" w:before="0" w:after="0"/>
        <w:contextualSpacing/>
        <w:jc w:val="both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</w:r>
    </w:p>
    <w:tbl>
      <w:tblPr>
        <w:tblW w:w="10490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245"/>
        <w:gridCol w:w="2692"/>
        <w:gridCol w:w="2553"/>
      </w:tblGrid>
      <w:tr>
        <w:trPr/>
        <w:tc>
          <w:tcPr>
            <w:tcW w:w="524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Фамилия, имя, отчество (при наличии) </w:t>
            </w:r>
          </w:p>
        </w:tc>
        <w:tc>
          <w:tcPr>
            <w:tcW w:w="524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/>
        <w:tc>
          <w:tcPr>
            <w:tcW w:w="524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Дата рождения (число, месяц, год)</w:t>
            </w:r>
          </w:p>
        </w:tc>
        <w:tc>
          <w:tcPr>
            <w:tcW w:w="524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/>
        <w:tc>
          <w:tcPr>
            <w:tcW w:w="524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Гражданство </w:t>
            </w:r>
          </w:p>
        </w:tc>
        <w:tc>
          <w:tcPr>
            <w:tcW w:w="524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>
          <w:trHeight w:val="159" w:hRule="atLeast"/>
        </w:trPr>
        <w:tc>
          <w:tcPr>
            <w:tcW w:w="5245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Реквизиты документа, удостоверяющего личность </w:t>
            </w:r>
          </w:p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наименование документа</w:t>
            </w:r>
          </w:p>
        </w:tc>
        <w:tc>
          <w:tcPr>
            <w:tcW w:w="255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>
          <w:trHeight w:val="157" w:hRule="atLeast"/>
        </w:trPr>
        <w:tc>
          <w:tcPr>
            <w:tcW w:w="5245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серия (при наличии)</w:t>
            </w:r>
          </w:p>
        </w:tc>
        <w:tc>
          <w:tcPr>
            <w:tcW w:w="255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>
          <w:trHeight w:val="157" w:hRule="atLeast"/>
        </w:trPr>
        <w:tc>
          <w:tcPr>
            <w:tcW w:w="5245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номер</w:t>
            </w:r>
          </w:p>
        </w:tc>
        <w:tc>
          <w:tcPr>
            <w:tcW w:w="255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>
          <w:trHeight w:val="157" w:hRule="atLeast"/>
        </w:trPr>
        <w:tc>
          <w:tcPr>
            <w:tcW w:w="5245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дата выдачи</w:t>
            </w:r>
          </w:p>
        </w:tc>
        <w:tc>
          <w:tcPr>
            <w:tcW w:w="255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>
          <w:trHeight w:val="157" w:hRule="atLeast"/>
        </w:trPr>
        <w:tc>
          <w:tcPr>
            <w:tcW w:w="5245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наименование органа, выдавшего документ</w:t>
            </w:r>
          </w:p>
        </w:tc>
        <w:tc>
          <w:tcPr>
            <w:tcW w:w="255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>
          <w:trHeight w:val="157" w:hRule="atLeast"/>
        </w:trPr>
        <w:tc>
          <w:tcPr>
            <w:tcW w:w="5245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код подразделения (при наличии)</w:t>
            </w:r>
          </w:p>
        </w:tc>
        <w:tc>
          <w:tcPr>
            <w:tcW w:w="255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/>
        <w:tc>
          <w:tcPr>
            <w:tcW w:w="524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Идентификационный номер налогоплательщика (при наличии) </w:t>
            </w:r>
          </w:p>
        </w:tc>
        <w:tc>
          <w:tcPr>
            <w:tcW w:w="524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>
          <w:trHeight w:val="779" w:hRule="atLeast"/>
        </w:trPr>
        <w:tc>
          <w:tcPr>
            <w:tcW w:w="5245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Данные документа, подтверждающего право иностранного гражданина или лица без гражданства на пребывание (проживание) в Российской Федерации: </w:t>
            </w:r>
          </w:p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Сведения, указанные в настоящем пункте, устанавливаются в отношении иностранных граждан и лиц без гражданства, находящихся на территории Российской Федерации, в случае если наличие таких документов обязательно в соответствии с международными договорами Российской Федерации и законодательством Российской Федерации</w:t>
            </w:r>
          </w:p>
        </w:tc>
        <w:tc>
          <w:tcPr>
            <w:tcW w:w="269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серия (если имеется)</w:t>
            </w:r>
          </w:p>
        </w:tc>
        <w:tc>
          <w:tcPr>
            <w:tcW w:w="255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>
          <w:trHeight w:val="777" w:hRule="atLeast"/>
        </w:trPr>
        <w:tc>
          <w:tcPr>
            <w:tcW w:w="5245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номер документа</w:t>
            </w:r>
          </w:p>
        </w:tc>
        <w:tc>
          <w:tcPr>
            <w:tcW w:w="255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>
          <w:trHeight w:val="777" w:hRule="atLeast"/>
        </w:trPr>
        <w:tc>
          <w:tcPr>
            <w:tcW w:w="5245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дата начала срока действия права пребывания (проживания)</w:t>
            </w:r>
          </w:p>
        </w:tc>
        <w:tc>
          <w:tcPr>
            <w:tcW w:w="255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>
          <w:trHeight w:val="777" w:hRule="atLeast"/>
        </w:trPr>
        <w:tc>
          <w:tcPr>
            <w:tcW w:w="5245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дата окончания срока действия права пребывания (проживания)</w:t>
            </w:r>
          </w:p>
        </w:tc>
        <w:tc>
          <w:tcPr>
            <w:tcW w:w="255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/>
        <w:tc>
          <w:tcPr>
            <w:tcW w:w="524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Адрес места жительства (регистрации) или места пребывания</w:t>
            </w:r>
          </w:p>
        </w:tc>
        <w:tc>
          <w:tcPr>
            <w:tcW w:w="524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>
          <w:trHeight w:val="1591" w:hRule="atLeast"/>
        </w:trPr>
        <w:tc>
          <w:tcPr>
            <w:tcW w:w="10490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Данные документа, подтверждающие полномочия представителя: </w:t>
            </w:r>
          </w:p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Наименование документа, или положение нормативного правового акта, на котором основаны полномочия представителя клиента: _______________________________</w:t>
            </w:r>
          </w:p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дата выдачи: _______________________________</w:t>
            </w:r>
          </w:p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срок действия: ______________________________</w:t>
            </w:r>
          </w:p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номер (при наличии) документа: _____________________________________</w:t>
            </w:r>
          </w:p>
        </w:tc>
      </w:tr>
    </w:tbl>
    <w:p>
      <w:pPr>
        <w:pStyle w:val="Normal"/>
        <w:keepNext w:val="true"/>
        <w:spacing w:lineRule="auto" w:line="240" w:before="0" w:after="0"/>
        <w:contextualSpacing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40" w:before="0" w:after="8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</w:rPr>
        <w:t>Раздел 2. Сведения о статусе публичного должностного лица</w:t>
      </w:r>
    </w:p>
    <w:tbl>
      <w:tblPr>
        <w:tblW w:w="10563" w:type="dxa"/>
        <w:jc w:val="start"/>
        <w:tblInd w:w="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563"/>
      </w:tblGrid>
      <w:tr>
        <w:trPr/>
        <w:tc>
          <w:tcPr>
            <w:tcW w:w="1056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/>
            </w:pPr>
            <w:r>
              <w:rPr>
                <w:rFonts w:ascii="Times New Roman" w:hAnsi="Times New Roman"/>
              </w:rPr>
              <w:t>Является ли представитель: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829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0" w:name="CheckBox121132829"/>
            <w:bookmarkStart w:id="1" w:name="CheckBox121132829"/>
            <w:bookmarkEnd w:id="1"/>
            <w:r>
              <w:rPr/>
            </w:r>
            <w:r>
              <w:rPr/>
              <w:fldChar w:fldCharType="end"/>
            </w:r>
            <w:bookmarkStart w:id="2" w:name="_1727607991"/>
            <w:bookmarkEnd w:id="2"/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 </w:t>
            </w:r>
            <w:r>
              <w:rPr>
                <w:rFonts w:ascii="Times New Roman" w:hAnsi="Times New Roman"/>
              </w:rPr>
              <w:t>российским публичным должностным лицом, то есть лицом, занимающим государственные должности РФ, должности членов совета директоров ЦБ РФ, должности на федеральной государственной службе, назначение на которые и освобождение от которых осуществляются Президентом РФ или Правительством РФ, должности в ЦБ РФ, государственных корпорациях и иных организациях, созданных на основании федеральных законов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830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3" w:name="CheckBox121132830"/>
            <w:bookmarkStart w:id="4" w:name="CheckBox121132830"/>
            <w:bookmarkEnd w:id="4"/>
            <w:r>
              <w:rPr/>
            </w:r>
            <w:r>
              <w:rPr/>
              <w:fldChar w:fldCharType="end"/>
            </w:r>
            <w:bookmarkStart w:id="5" w:name="_1612264089"/>
            <w:bookmarkEnd w:id="5"/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 </w:t>
            </w:r>
            <w:r>
              <w:rPr>
                <w:rFonts w:ascii="Times New Roman" w:hAnsi="Times New Roman"/>
              </w:rPr>
              <w:t xml:space="preserve">международным публичным должностным лицом, то есть должностным лицом публичной международной организации, которому доверены или были доверены ею важные функции 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83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6" w:name="CheckBox121132831"/>
            <w:bookmarkStart w:id="7" w:name="CheckBox121132831"/>
            <w:bookmarkEnd w:id="7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 </w:t>
            </w:r>
            <w:r>
              <w:rPr>
                <w:rFonts w:ascii="Times New Roman" w:hAnsi="Times New Roman"/>
              </w:rPr>
              <w:t xml:space="preserve">иностранным публичным должностным лицом, то есть публичным должностным лицом иностранного государства. 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83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8" w:name="CheckBox121132832"/>
            <w:bookmarkStart w:id="9" w:name="CheckBox121132832"/>
            <w:bookmarkEnd w:id="9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 </w:t>
            </w:r>
            <w:r>
              <w:rPr>
                <w:rFonts w:ascii="Times New Roman" w:hAnsi="Times New Roman"/>
              </w:rPr>
              <w:t xml:space="preserve">является родственником лица, принадлежащего к одной из перечисленных категорий 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Должность: ____________________________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Степень родства либо статус клиента по отношению к лицу, указанному в подпункте 1 пункта 1 статьи 7.3 Федерального закона: ___________________________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83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10" w:name="CheckBox121132833"/>
            <w:bookmarkStart w:id="11" w:name="CheckBox121132833"/>
            <w:bookmarkEnd w:id="11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 </w:t>
            </w:r>
            <w:r>
              <w:rPr>
                <w:rFonts w:ascii="Times New Roman" w:hAnsi="Times New Roman"/>
              </w:rPr>
              <w:t>не принадлежит ни к одной из перечисленных категорий.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keepNext w:val="true"/>
        <w:spacing w:lineRule="auto" w:line="240" w:before="0" w:after="0"/>
        <w:rPr>
          <w:rFonts w:ascii="Times New Roman" w:hAnsi="Times New Roman" w:eastAsia="Arial"/>
          <w:b/>
          <w:bCs/>
          <w:iCs/>
        </w:rPr>
      </w:pPr>
      <w:r>
        <w:rPr>
          <w:rFonts w:eastAsia="Arial" w:ascii="Times New Roman" w:hAnsi="Times New Roman"/>
          <w:b/>
          <w:bCs/>
          <w:iCs/>
        </w:rPr>
      </w:r>
    </w:p>
    <w:p>
      <w:pPr>
        <w:pStyle w:val="Normal"/>
        <w:spacing w:lineRule="auto" w:line="240" w:before="0" w:after="80"/>
        <w:rPr>
          <w:rFonts w:ascii="Times New Roman" w:hAnsi="Times New Roman" w:eastAsia="Arial"/>
          <w:b/>
          <w:bCs/>
          <w:iCs/>
        </w:rPr>
      </w:pPr>
      <w:r>
        <w:rPr>
          <w:rFonts w:eastAsia="Arial" w:ascii="Times New Roman" w:hAnsi="Times New Roman"/>
          <w:b/>
          <w:bCs/>
          <w:iCs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709" w:right="850" w:gutter="0" w:header="0" w:top="1134" w:footer="413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thinThickSmallGap" w:sz="24" w:space="28" w:color="000000"/>
        <w:left w:val="thinThickSmallGap" w:sz="24" w:space="6" w:color="000000"/>
        <w:bottom w:val="thickThinSmallGap" w:sz="24" w:space="0" w:color="000000"/>
        <w:right w:val="thickThinSmallGap" w:sz="24" w:space="14" w:color="000000"/>
      </w:pBdr>
      <w:spacing w:lineRule="auto" w:line="240"/>
      <w:rPr>
        <w:rFonts w:ascii="Liberation Serif" w:hAnsi="Liberation Serif"/>
      </w:rPr>
    </w:pPr>
    <w:r>
      <w:rPr>
        <w:rFonts w:ascii="Liberation Serif" w:hAnsi="Liberation Serif"/>
      </w:rPr>
      <w:fldChar w:fldCharType="begin"/>
    </w:r>
    <w:r>
      <w:rPr>
        <w:rFonts w:ascii="Liberation Serif" w:hAnsi="Liberation Serif"/>
      </w:rPr>
      <w:instrText xml:space="preserve"> PAGE </w:instrText>
    </w:r>
    <w:r>
      <w:rPr>
        <w:rFonts w:ascii="Liberation Serif" w:hAnsi="Liberation Serif"/>
      </w:rPr>
      <w:fldChar w:fldCharType="separate"/>
    </w:r>
    <w:r>
      <w:rPr>
        <w:rFonts w:ascii="Liberation Serif" w:hAnsi="Liberation Serif"/>
      </w:rPr>
      <w:t>2</w:t>
    </w:r>
    <w:r>
      <w:rPr>
        <w:rFonts w:ascii="Liberation Serif" w:hAnsi="Liberation Serif"/>
      </w:rPr>
      <w:fldChar w:fldCharType="end"/>
    </w:r>
  </w:p>
  <w:p>
    <w:pPr>
      <w:pStyle w:val="Footer"/>
      <w:spacing w:lineRule="auto" w:line="240"/>
      <w:rPr>
        <w:rFonts w:ascii="Liberation Serif" w:hAnsi="Liberation Serif"/>
      </w:rPr>
    </w:pPr>
    <w:r>
      <w:rPr>
        <w:rFonts w:ascii="Liberation Serif" w:hAnsi="Liberation Serif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thinThickSmallGap" w:sz="24" w:space="28" w:color="000000"/>
        <w:left w:val="thinThickSmallGap" w:sz="24" w:space="6" w:color="000000"/>
        <w:bottom w:val="thickThinSmallGap" w:sz="24" w:space="0" w:color="000000"/>
        <w:right w:val="thickThinSmallGap" w:sz="24" w:space="14" w:color="000000"/>
      </w:pBdr>
      <w:spacing w:lineRule="auto" w:line="240"/>
      <w:rPr>
        <w:rFonts w:ascii="Liberation Serif" w:hAnsi="Liberation Serif"/>
      </w:rPr>
    </w:pPr>
    <w:r>
      <w:rPr>
        <w:rFonts w:ascii="Liberation Serif" w:hAnsi="Liberation Serif"/>
      </w:rPr>
      <w:fldChar w:fldCharType="begin"/>
    </w:r>
    <w:r>
      <w:rPr>
        <w:rFonts w:ascii="Liberation Serif" w:hAnsi="Liberation Serif"/>
      </w:rPr>
      <w:instrText xml:space="preserve"> PAGE </w:instrText>
    </w:r>
    <w:r>
      <w:rPr>
        <w:rFonts w:ascii="Liberation Serif" w:hAnsi="Liberation Serif"/>
      </w:rPr>
      <w:fldChar w:fldCharType="separate"/>
    </w:r>
    <w:r>
      <w:rPr>
        <w:rFonts w:ascii="Liberation Serif" w:hAnsi="Liberation Serif"/>
      </w:rPr>
      <w:t>2</w:t>
    </w:r>
    <w:r>
      <w:rPr>
        <w:rFonts w:ascii="Liberation Serif" w:hAnsi="Liberation Serif"/>
      </w:rPr>
      <w:fldChar w:fldCharType="end"/>
    </w:r>
  </w:p>
  <w:p>
    <w:pPr>
      <w:pStyle w:val="Footer"/>
      <w:spacing w:lineRule="auto" w:line="240"/>
      <w:rPr>
        <w:rFonts w:ascii="Liberation Serif" w:hAnsi="Liberation Serif"/>
      </w:rPr>
    </w:pPr>
    <w:r>
      <w:rPr>
        <w:rFonts w:ascii="Liberation Serif" w:hAnsi="Liberation Serif"/>
      </w:rPr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ru-RU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3z0">
    <w:name w:val="WW8Num3z0"/>
    <w:qFormat/>
    <w:rPr>
      <w:b/>
    </w:rPr>
  </w:style>
  <w:style w:type="character" w:styleId="WW8Num3z1">
    <w:name w:val="WW8Num3z1"/>
    <w:qFormat/>
    <w:rPr>
      <w:b w:val="false"/>
      <w:i w:val="false"/>
      <w:strike w:val="false"/>
      <w:dstrike w:val="false"/>
      <w:color w:val="000000"/>
      <w:sz w:val="24"/>
      <w:szCs w:val="24"/>
    </w:rPr>
  </w:style>
  <w:style w:type="character" w:styleId="WW8Num3z2">
    <w:name w:val="WW8Num3z2"/>
    <w:qFormat/>
    <w:rPr>
      <w:color w:val="000000"/>
    </w:rPr>
  </w:style>
  <w:style w:type="character" w:styleId="WW8Num3z3">
    <w:name w:val="WW8Num3z3"/>
    <w:qFormat/>
    <w:rPr>
      <w:b w:val="false"/>
      <w:color w:val="000000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Style14">
    <w:name w:val="Основной шрифт абзаца"/>
    <w:qFormat/>
    <w:rPr/>
  </w:style>
  <w:style w:type="character" w:styleId="Style15">
    <w:name w:val="Верхний колонтитул Знак"/>
    <w:basedOn w:val="Style14"/>
    <w:qFormat/>
    <w:rPr/>
  </w:style>
  <w:style w:type="character" w:styleId="Style16">
    <w:name w:val="Нижний колонтитул Знак"/>
    <w:basedOn w:val="Style14"/>
    <w:qFormat/>
    <w:rPr/>
  </w:style>
  <w:style w:type="character" w:styleId="Style17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8">
    <w:name w:val="Знак примечания"/>
    <w:qFormat/>
    <w:rPr>
      <w:sz w:val="16"/>
      <w:szCs w:val="16"/>
    </w:rPr>
  </w:style>
  <w:style w:type="character" w:styleId="Style19">
    <w:name w:val="Текст примечания Знак"/>
    <w:qFormat/>
    <w:rPr/>
  </w:style>
  <w:style w:type="character" w:styleId="Style20">
    <w:name w:val="Тема примечания Знак"/>
    <w:qFormat/>
    <w:rPr>
      <w:b/>
      <w:bCs/>
    </w:rPr>
  </w:style>
  <w:style w:type="character" w:styleId="Style21">
    <w:name w:val="Текст сноски Знак"/>
    <w:qFormat/>
    <w:rPr/>
  </w:style>
  <w:style w:type="character" w:styleId="FootnoteCharactersuser">
    <w:name w:val="Footnote Characters (user)"/>
    <w:qFormat/>
    <w:rPr>
      <w:vertAlign w:val="superscript"/>
    </w:rPr>
  </w:style>
  <w:style w:type="character" w:styleId="Hyperlink">
    <w:name w:val="Hyperlink"/>
    <w:rPr>
      <w:color w:val="0563C1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lineRule="auto" w:line="240"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>
      <w:spacing w:lineRule="auto" w:line="240" w:before="0" w:after="0"/>
    </w:pPr>
    <w:rPr/>
  </w:style>
  <w:style w:type="paragraph" w:styleId="Caption">
    <w:name w:val="caption"/>
    <w:basedOn w:val="Normal"/>
    <w:qFormat/>
    <w:pPr>
      <w:spacing w:lineRule="auto" w:line="240"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pacing w:lineRule="auto" w:line="240" w:before="0" w:after="0"/>
    </w:pPr>
    <w:rPr/>
  </w:style>
  <w:style w:type="paragraph" w:styleId="HeaderandFooter">
    <w:name w:val="Header and Footer"/>
    <w:basedOn w:val="Normal"/>
    <w:qFormat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Абзац списка"/>
    <w:basedOn w:val="Normal"/>
    <w:qFormat/>
    <w:pPr>
      <w:spacing w:lineRule="auto" w:line="240" w:before="0" w:after="200"/>
      <w:ind w:hanging="0" w:start="720" w:end="0"/>
      <w:contextualSpacing/>
    </w:pPr>
    <w:rPr/>
  </w:style>
  <w:style w:type="paragraph" w:styleId="Style23">
    <w:name w:val="Текст выноски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4">
    <w:name w:val="Текст примечания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Style25">
    <w:name w:val="Тема примечания"/>
    <w:basedOn w:val="Style24"/>
    <w:next w:val="Style24"/>
    <w:qFormat/>
    <w:pPr/>
    <w:rPr>
      <w:b/>
      <w:bCs/>
    </w:rPr>
  </w:style>
  <w:style w:type="paragraph" w:styleId="FootnoteText">
    <w:name w:val="footnote text"/>
    <w:basedOn w:val="Normal"/>
    <w:pPr>
      <w:spacing w:lineRule="auto" w:line="240" w:before="0" w:after="0"/>
    </w:pPr>
    <w:rPr>
      <w:sz w:val="20"/>
      <w:szCs w:val="20"/>
    </w:rPr>
  </w:style>
  <w:style w:type="paragraph" w:styleId="TableContents">
    <w:name w:val="Table Contents"/>
    <w:basedOn w:val="Normal"/>
    <w:qFormat/>
    <w:pPr>
      <w:widowControl w:val="false"/>
      <w:spacing w:lineRule="auto" w:line="240" w:before="0" w:after="0"/>
    </w:pPr>
    <w:rPr/>
  </w:style>
  <w:style w:type="paragraph" w:styleId="TableHeading">
    <w:name w:val="Table Heading"/>
    <w:basedOn w:val="TableContents"/>
    <w:qFormat/>
    <w:pPr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2019-02-21T13:17:00Z</dcterms:created>
  <dc:creator>AbalinaOS</dc:creator>
  <dc:description/>
  <dc:language>en-US</dc:language>
  <cp:lastModifiedBy/>
  <cp:lastPrinted>2016-05-13T17:20:00Z</cp:lastPrinted>
  <dcterms:modified xsi:type="dcterms:W3CDTF">2025-07-08T11:42:00Z</dcterms:modified>
  <cp:revision>0</cp:revision>
  <dc:subject/>
  <dc:title/>
</cp:coreProperties>
</file>