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20A89" w14:textId="77777777" w:rsidR="00224398" w:rsidRPr="00FE383F" w:rsidRDefault="00224398" w:rsidP="00093AA0">
      <w:pPr>
        <w:shd w:val="clear" w:color="auto" w:fill="FFFFFF"/>
        <w:tabs>
          <w:tab w:val="left" w:pos="993"/>
        </w:tabs>
        <w:autoSpaceDE w:val="0"/>
        <w:autoSpaceDN w:val="0"/>
        <w:adjustRightInd w:val="0"/>
        <w:ind w:firstLine="709"/>
        <w:jc w:val="right"/>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«УТВЕРЖДЕНО»</w:t>
      </w:r>
    </w:p>
    <w:p w14:paraId="0F5B015D" w14:textId="77777777" w:rsidR="00224398" w:rsidRPr="00FE383F" w:rsidRDefault="00224398" w:rsidP="00093AA0">
      <w:pPr>
        <w:shd w:val="clear" w:color="auto" w:fill="FFFFFF"/>
        <w:tabs>
          <w:tab w:val="left" w:pos="993"/>
        </w:tabs>
        <w:autoSpaceDE w:val="0"/>
        <w:autoSpaceDN w:val="0"/>
        <w:adjustRightInd w:val="0"/>
        <w:ind w:firstLine="709"/>
        <w:jc w:val="right"/>
        <w:rPr>
          <w:rFonts w:ascii="Times New Roman" w:eastAsia="Times New Roman" w:hAnsi="Times New Roman" w:cs="Times New Roman"/>
          <w:sz w:val="22"/>
          <w:szCs w:val="22"/>
          <w:lang w:eastAsia="ru-RU"/>
        </w:rPr>
      </w:pPr>
    </w:p>
    <w:p w14:paraId="2468C791" w14:textId="0D952C97" w:rsidR="00224398" w:rsidRPr="00FE383F" w:rsidRDefault="003F5565" w:rsidP="00093AA0">
      <w:pPr>
        <w:shd w:val="clear" w:color="auto" w:fill="FFFFFF"/>
        <w:tabs>
          <w:tab w:val="left" w:pos="993"/>
        </w:tabs>
        <w:autoSpaceDE w:val="0"/>
        <w:autoSpaceDN w:val="0"/>
        <w:adjustRightInd w:val="0"/>
        <w:ind w:firstLine="709"/>
        <w:jc w:val="right"/>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Адвокат</w:t>
      </w:r>
    </w:p>
    <w:p w14:paraId="62BCC7FC" w14:textId="6C428CF4" w:rsidR="00224398" w:rsidRPr="00FE383F" w:rsidRDefault="00FE383F" w:rsidP="00093AA0">
      <w:pPr>
        <w:shd w:val="clear" w:color="auto" w:fill="FFFFFF"/>
        <w:tabs>
          <w:tab w:val="left" w:pos="993"/>
        </w:tabs>
        <w:autoSpaceDE w:val="0"/>
        <w:autoSpaceDN w:val="0"/>
        <w:adjustRightInd w:val="0"/>
        <w:ind w:firstLine="709"/>
        <w:jc w:val="right"/>
        <w:rPr>
          <w:rFonts w:ascii="Times New Roman" w:eastAsia="Times New Roman" w:hAnsi="Times New Roman" w:cs="Times New Roman"/>
          <w:color w:val="00B050"/>
          <w:sz w:val="22"/>
          <w:szCs w:val="22"/>
          <w:lang w:eastAsia="ru-RU"/>
        </w:rPr>
      </w:pPr>
      <w:r>
        <w:rPr>
          <w:rFonts w:ascii="Times New Roman" w:eastAsia="Times New Roman" w:hAnsi="Times New Roman" w:cs="Times New Roman"/>
          <w:color w:val="00B050"/>
          <w:sz w:val="22"/>
          <w:szCs w:val="22"/>
          <w:lang w:eastAsia="ru-RU"/>
        </w:rPr>
        <w:t xml:space="preserve"> «__________»</w:t>
      </w:r>
    </w:p>
    <w:p w14:paraId="7F51053B" w14:textId="77777777" w:rsidR="00224398" w:rsidRPr="00FE383F" w:rsidRDefault="00224398" w:rsidP="00093AA0">
      <w:pPr>
        <w:shd w:val="clear" w:color="auto" w:fill="FFFFFF"/>
        <w:tabs>
          <w:tab w:val="left" w:pos="993"/>
        </w:tabs>
        <w:autoSpaceDE w:val="0"/>
        <w:autoSpaceDN w:val="0"/>
        <w:adjustRightInd w:val="0"/>
        <w:ind w:firstLine="709"/>
        <w:jc w:val="right"/>
        <w:rPr>
          <w:rFonts w:ascii="Times New Roman" w:eastAsia="Times New Roman" w:hAnsi="Times New Roman" w:cs="Times New Roman"/>
          <w:sz w:val="22"/>
          <w:szCs w:val="22"/>
          <w:lang w:eastAsia="ru-RU"/>
        </w:rPr>
      </w:pPr>
    </w:p>
    <w:p w14:paraId="62429DD8" w14:textId="422C3CEA" w:rsidR="00224398" w:rsidRPr="00FE383F" w:rsidRDefault="00224398" w:rsidP="00093AA0">
      <w:pPr>
        <w:shd w:val="clear" w:color="auto" w:fill="FFFFFF"/>
        <w:tabs>
          <w:tab w:val="left" w:pos="993"/>
        </w:tabs>
        <w:autoSpaceDE w:val="0"/>
        <w:autoSpaceDN w:val="0"/>
        <w:adjustRightInd w:val="0"/>
        <w:ind w:firstLine="709"/>
        <w:jc w:val="right"/>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/______________/</w:t>
      </w:r>
      <w:r w:rsidR="006571EE" w:rsidRPr="00FE383F">
        <w:rPr>
          <w:rFonts w:ascii="Times New Roman" w:eastAsia="Times New Roman" w:hAnsi="Times New Roman" w:cs="Times New Roman"/>
          <w:color w:val="00B050"/>
          <w:sz w:val="22"/>
          <w:szCs w:val="22"/>
          <w:lang w:eastAsia="ru-RU"/>
        </w:rPr>
        <w:t>И.О. Фамилия</w:t>
      </w:r>
      <w:r w:rsidRPr="00FE383F">
        <w:rPr>
          <w:rFonts w:ascii="Times New Roman" w:eastAsia="Times New Roman" w:hAnsi="Times New Roman" w:cs="Times New Roman"/>
          <w:sz w:val="22"/>
          <w:szCs w:val="22"/>
          <w:lang w:eastAsia="ru-RU"/>
        </w:rPr>
        <w:t>/</w:t>
      </w:r>
    </w:p>
    <w:p w14:paraId="30AE5996" w14:textId="4A96FEF6" w:rsidR="00224398" w:rsidRPr="003E3000" w:rsidRDefault="00C32B6B" w:rsidP="00093AA0">
      <w:pPr>
        <w:shd w:val="clear" w:color="auto" w:fill="FFFFFF"/>
        <w:tabs>
          <w:tab w:val="left" w:pos="993"/>
        </w:tabs>
        <w:autoSpaceDE w:val="0"/>
        <w:autoSpaceDN w:val="0"/>
        <w:adjustRightInd w:val="0"/>
        <w:ind w:firstLine="709"/>
        <w:jc w:val="right"/>
        <w:rPr>
          <w:rFonts w:ascii="Times New Roman" w:eastAsia="Times New Roman" w:hAnsi="Times New Roman" w:cs="Times New Roman"/>
          <w:color w:val="002060"/>
          <w:sz w:val="22"/>
          <w:szCs w:val="22"/>
          <w:lang w:eastAsia="ru-RU"/>
        </w:rPr>
      </w:pPr>
      <w:r w:rsidRPr="00FE383F">
        <w:rPr>
          <w:rFonts w:ascii="Times New Roman" w:eastAsia="Times New Roman" w:hAnsi="Times New Roman" w:cs="Times New Roman"/>
          <w:sz w:val="22"/>
          <w:szCs w:val="22"/>
          <w:lang w:eastAsia="ru-RU"/>
        </w:rPr>
        <w:t xml:space="preserve">М. П.  </w:t>
      </w:r>
      <w:r w:rsidRPr="00FE383F">
        <w:rPr>
          <w:rFonts w:ascii="Times New Roman" w:eastAsia="Times New Roman" w:hAnsi="Times New Roman" w:cs="Times New Roman"/>
          <w:sz w:val="22"/>
          <w:szCs w:val="22"/>
          <w:lang w:eastAsia="ru-RU"/>
        </w:rPr>
        <w:tab/>
      </w:r>
      <w:r w:rsidRPr="00FE383F">
        <w:rPr>
          <w:rFonts w:ascii="Times New Roman" w:eastAsia="Times New Roman" w:hAnsi="Times New Roman" w:cs="Times New Roman"/>
          <w:sz w:val="22"/>
          <w:szCs w:val="22"/>
          <w:lang w:eastAsia="ru-RU"/>
        </w:rPr>
        <w:tab/>
      </w:r>
      <w:r w:rsidRPr="00FE383F">
        <w:rPr>
          <w:rFonts w:ascii="Times New Roman" w:eastAsia="Times New Roman" w:hAnsi="Times New Roman" w:cs="Times New Roman"/>
          <w:sz w:val="22"/>
          <w:szCs w:val="22"/>
          <w:lang w:eastAsia="ru-RU"/>
        </w:rPr>
        <w:tab/>
      </w:r>
      <w:r w:rsidRPr="00FE383F">
        <w:rPr>
          <w:rFonts w:ascii="Times New Roman" w:eastAsia="Times New Roman" w:hAnsi="Times New Roman" w:cs="Times New Roman"/>
          <w:sz w:val="22"/>
          <w:szCs w:val="22"/>
          <w:lang w:eastAsia="ru-RU"/>
        </w:rPr>
        <w:tab/>
      </w:r>
      <w:r w:rsidR="00354ADE" w:rsidRPr="003E3000">
        <w:rPr>
          <w:rFonts w:ascii="Times New Roman" w:eastAsia="Times New Roman" w:hAnsi="Times New Roman" w:cs="Times New Roman"/>
          <w:color w:val="002060"/>
          <w:sz w:val="22"/>
          <w:szCs w:val="22"/>
          <w:lang w:eastAsia="ru-RU"/>
        </w:rPr>
        <w:t>18.08</w:t>
      </w:r>
      <w:r w:rsidR="00FE383F" w:rsidRPr="003E3000">
        <w:rPr>
          <w:rFonts w:ascii="Times New Roman" w:eastAsia="Times New Roman" w:hAnsi="Times New Roman" w:cs="Times New Roman"/>
          <w:color w:val="002060"/>
          <w:sz w:val="22"/>
          <w:szCs w:val="22"/>
          <w:lang w:eastAsia="ru-RU"/>
        </w:rPr>
        <w:t>.2026</w:t>
      </w:r>
    </w:p>
    <w:p w14:paraId="2BAF9B79" w14:textId="77777777" w:rsidR="00224398" w:rsidRPr="00FE383F" w:rsidRDefault="00224398" w:rsidP="00093AA0">
      <w:pPr>
        <w:shd w:val="clear" w:color="auto" w:fill="FFFFFF"/>
        <w:tabs>
          <w:tab w:val="left" w:pos="993"/>
        </w:tabs>
        <w:autoSpaceDE w:val="0"/>
        <w:autoSpaceDN w:val="0"/>
        <w:adjustRightInd w:val="0"/>
        <w:ind w:firstLine="709"/>
        <w:jc w:val="right"/>
        <w:rPr>
          <w:rFonts w:ascii="Times New Roman" w:eastAsia="Times New Roman" w:hAnsi="Times New Roman" w:cs="Times New Roman"/>
          <w:sz w:val="22"/>
          <w:szCs w:val="22"/>
          <w:lang w:eastAsia="ru-RU"/>
        </w:rPr>
      </w:pPr>
    </w:p>
    <w:p w14:paraId="0AEC2B7B" w14:textId="77777777" w:rsidR="00224398" w:rsidRPr="00FE383F" w:rsidRDefault="00224398" w:rsidP="00093AA0">
      <w:pPr>
        <w:shd w:val="clear" w:color="auto" w:fill="FFFFFF"/>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p>
    <w:p w14:paraId="214CBBD7" w14:textId="77777777" w:rsidR="00224398" w:rsidRPr="00FE383F" w:rsidRDefault="00224398" w:rsidP="00093AA0">
      <w:pPr>
        <w:tabs>
          <w:tab w:val="left" w:pos="993"/>
        </w:tabs>
        <w:jc w:val="center"/>
        <w:rPr>
          <w:rFonts w:ascii="Times New Roman" w:eastAsia="Times New Roman" w:hAnsi="Times New Roman" w:cs="Times New Roman"/>
          <w:b/>
          <w:sz w:val="22"/>
          <w:szCs w:val="22"/>
          <w:lang w:eastAsia="ar-SA"/>
        </w:rPr>
      </w:pPr>
    </w:p>
    <w:p w14:paraId="17CEFCC0" w14:textId="77777777" w:rsidR="00224398" w:rsidRPr="00FE383F" w:rsidRDefault="00224398" w:rsidP="00093AA0">
      <w:pPr>
        <w:tabs>
          <w:tab w:val="left" w:pos="993"/>
        </w:tabs>
        <w:jc w:val="center"/>
        <w:rPr>
          <w:rFonts w:ascii="Times New Roman" w:eastAsia="Times New Roman" w:hAnsi="Times New Roman" w:cs="Times New Roman"/>
          <w:b/>
          <w:sz w:val="22"/>
          <w:szCs w:val="22"/>
          <w:lang w:eastAsia="ar-SA"/>
        </w:rPr>
      </w:pPr>
    </w:p>
    <w:p w14:paraId="7AC31CD3" w14:textId="77777777" w:rsidR="00224398" w:rsidRPr="00FE383F" w:rsidRDefault="00224398" w:rsidP="00093AA0">
      <w:pPr>
        <w:tabs>
          <w:tab w:val="left" w:pos="993"/>
        </w:tabs>
        <w:jc w:val="center"/>
        <w:rPr>
          <w:rFonts w:ascii="Times New Roman" w:eastAsia="Times New Roman" w:hAnsi="Times New Roman" w:cs="Times New Roman"/>
          <w:b/>
          <w:sz w:val="22"/>
          <w:szCs w:val="22"/>
          <w:lang w:eastAsia="ar-SA"/>
        </w:rPr>
      </w:pPr>
    </w:p>
    <w:p w14:paraId="2A35CB02" w14:textId="77777777" w:rsidR="00224398" w:rsidRPr="00FE383F" w:rsidRDefault="00224398" w:rsidP="00093AA0">
      <w:pPr>
        <w:tabs>
          <w:tab w:val="left" w:pos="993"/>
        </w:tabs>
        <w:jc w:val="center"/>
        <w:rPr>
          <w:rFonts w:ascii="Times New Roman" w:eastAsia="Times New Roman" w:hAnsi="Times New Roman" w:cs="Times New Roman"/>
          <w:b/>
          <w:sz w:val="22"/>
          <w:szCs w:val="22"/>
          <w:lang w:eastAsia="ar-SA"/>
        </w:rPr>
      </w:pPr>
      <w:r w:rsidRPr="00FE383F">
        <w:rPr>
          <w:rFonts w:ascii="Times New Roman" w:eastAsia="Times New Roman" w:hAnsi="Times New Roman" w:cs="Times New Roman"/>
          <w:b/>
          <w:sz w:val="22"/>
          <w:szCs w:val="22"/>
          <w:lang w:eastAsia="ar-SA"/>
        </w:rPr>
        <w:t xml:space="preserve">ПРАВИЛА ВНУТРЕННЕГО КОНТРОЛЯ </w:t>
      </w:r>
    </w:p>
    <w:p w14:paraId="6CB9C50B" w14:textId="1C299778" w:rsidR="00224398" w:rsidRPr="00FE383F" w:rsidRDefault="00224398" w:rsidP="00093AA0">
      <w:pPr>
        <w:tabs>
          <w:tab w:val="left" w:pos="993"/>
        </w:tabs>
        <w:jc w:val="center"/>
        <w:rPr>
          <w:rFonts w:ascii="Times New Roman" w:eastAsia="Times New Roman" w:hAnsi="Times New Roman" w:cs="Times New Roman"/>
          <w:b/>
          <w:sz w:val="22"/>
          <w:szCs w:val="22"/>
          <w:lang w:eastAsia="ar-SA"/>
        </w:rPr>
      </w:pPr>
      <w:r w:rsidRPr="00FE383F">
        <w:rPr>
          <w:rFonts w:ascii="Times New Roman" w:eastAsia="Times New Roman" w:hAnsi="Times New Roman" w:cs="Times New Roman"/>
          <w:b/>
          <w:sz w:val="22"/>
          <w:szCs w:val="22"/>
          <w:lang w:eastAsia="ar-SA"/>
        </w:rPr>
        <w:t xml:space="preserve">в целях </w:t>
      </w:r>
      <w:r w:rsidR="007636C3" w:rsidRPr="00FE383F">
        <w:rPr>
          <w:rFonts w:ascii="Times New Roman" w:eastAsia="Times New Roman" w:hAnsi="Times New Roman" w:cs="Times New Roman"/>
          <w:b/>
          <w:sz w:val="22"/>
          <w:szCs w:val="22"/>
          <w:lang w:eastAsia="ar-SA"/>
        </w:rPr>
        <w:t>предотвращения</w:t>
      </w:r>
      <w:r w:rsidRPr="00FE383F">
        <w:rPr>
          <w:rFonts w:ascii="Times New Roman" w:eastAsia="Times New Roman" w:hAnsi="Times New Roman" w:cs="Times New Roman"/>
          <w:b/>
          <w:sz w:val="22"/>
          <w:szCs w:val="22"/>
          <w:lang w:eastAsia="ar-SA"/>
        </w:rPr>
        <w:t xml:space="preserve"> легализации (отмывани</w:t>
      </w:r>
      <w:r w:rsidR="00FF5BAA" w:rsidRPr="00FE383F">
        <w:rPr>
          <w:rFonts w:ascii="Times New Roman" w:eastAsia="Times New Roman" w:hAnsi="Times New Roman" w:cs="Times New Roman"/>
          <w:b/>
          <w:sz w:val="22"/>
          <w:szCs w:val="22"/>
          <w:lang w:eastAsia="ar-SA"/>
        </w:rPr>
        <w:t>я</w:t>
      </w:r>
      <w:r w:rsidRPr="00FE383F">
        <w:rPr>
          <w:rFonts w:ascii="Times New Roman" w:eastAsia="Times New Roman" w:hAnsi="Times New Roman" w:cs="Times New Roman"/>
          <w:b/>
          <w:sz w:val="22"/>
          <w:szCs w:val="22"/>
          <w:lang w:eastAsia="ar-SA"/>
        </w:rPr>
        <w:t>) доходов, полученных преступным путем, финансировани</w:t>
      </w:r>
      <w:r w:rsidR="00FF5BAA" w:rsidRPr="00FE383F">
        <w:rPr>
          <w:rFonts w:ascii="Times New Roman" w:eastAsia="Times New Roman" w:hAnsi="Times New Roman" w:cs="Times New Roman"/>
          <w:b/>
          <w:sz w:val="22"/>
          <w:szCs w:val="22"/>
          <w:lang w:eastAsia="ar-SA"/>
        </w:rPr>
        <w:t>я</w:t>
      </w:r>
      <w:r w:rsidRPr="00FE383F">
        <w:rPr>
          <w:rFonts w:ascii="Times New Roman" w:eastAsia="Times New Roman" w:hAnsi="Times New Roman" w:cs="Times New Roman"/>
          <w:b/>
          <w:sz w:val="22"/>
          <w:szCs w:val="22"/>
          <w:lang w:eastAsia="ar-SA"/>
        </w:rPr>
        <w:t xml:space="preserve"> терроризма</w:t>
      </w:r>
      <w:r w:rsidR="001830C0" w:rsidRPr="00FE383F">
        <w:rPr>
          <w:rFonts w:ascii="Times New Roman" w:eastAsia="Times New Roman" w:hAnsi="Times New Roman" w:cs="Times New Roman"/>
          <w:b/>
          <w:sz w:val="22"/>
          <w:szCs w:val="22"/>
          <w:lang w:eastAsia="ar-SA"/>
        </w:rPr>
        <w:t>, экстремистской деятельности</w:t>
      </w:r>
      <w:r w:rsidRPr="00FE383F">
        <w:rPr>
          <w:rFonts w:ascii="Times New Roman" w:eastAsia="Times New Roman" w:hAnsi="Times New Roman" w:cs="Times New Roman"/>
          <w:b/>
          <w:sz w:val="22"/>
          <w:szCs w:val="22"/>
          <w:lang w:eastAsia="ar-SA"/>
        </w:rPr>
        <w:t xml:space="preserve"> и финансировани</w:t>
      </w:r>
      <w:r w:rsidR="00FF5BAA" w:rsidRPr="00FE383F">
        <w:rPr>
          <w:rFonts w:ascii="Times New Roman" w:eastAsia="Times New Roman" w:hAnsi="Times New Roman" w:cs="Times New Roman"/>
          <w:b/>
          <w:sz w:val="22"/>
          <w:szCs w:val="22"/>
          <w:lang w:eastAsia="ar-SA"/>
        </w:rPr>
        <w:t>я</w:t>
      </w:r>
      <w:r w:rsidRPr="00FE383F">
        <w:rPr>
          <w:rFonts w:ascii="Times New Roman" w:eastAsia="Times New Roman" w:hAnsi="Times New Roman" w:cs="Times New Roman"/>
          <w:b/>
          <w:sz w:val="22"/>
          <w:szCs w:val="22"/>
          <w:lang w:eastAsia="ar-SA"/>
        </w:rPr>
        <w:t xml:space="preserve"> распространения оружия массового уничтожения</w:t>
      </w:r>
    </w:p>
    <w:p w14:paraId="2DC9357A" w14:textId="77777777" w:rsidR="00224398" w:rsidRPr="00FE383F" w:rsidRDefault="00224398" w:rsidP="00093AA0">
      <w:pPr>
        <w:tabs>
          <w:tab w:val="left" w:pos="993"/>
        </w:tabs>
        <w:jc w:val="center"/>
        <w:rPr>
          <w:rFonts w:ascii="Times New Roman" w:eastAsia="Times New Roman" w:hAnsi="Times New Roman" w:cs="Times New Roman"/>
          <w:b/>
          <w:sz w:val="22"/>
          <w:szCs w:val="22"/>
          <w:lang w:eastAsia="ar-SA"/>
        </w:rPr>
      </w:pPr>
    </w:p>
    <w:p w14:paraId="01D76E8F" w14:textId="40B907EA" w:rsidR="003F5565" w:rsidRPr="00FE383F" w:rsidRDefault="003F5565" w:rsidP="00093AA0">
      <w:pPr>
        <w:shd w:val="clear" w:color="auto" w:fill="FFFFFF"/>
        <w:tabs>
          <w:tab w:val="left" w:pos="993"/>
        </w:tabs>
        <w:autoSpaceDE w:val="0"/>
        <w:autoSpaceDN w:val="0"/>
        <w:adjustRightInd w:val="0"/>
        <w:jc w:val="center"/>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Адвоката</w:t>
      </w:r>
    </w:p>
    <w:p w14:paraId="1C4B076F" w14:textId="77777777" w:rsidR="00224398" w:rsidRPr="00FE383F" w:rsidRDefault="00224398" w:rsidP="00093AA0">
      <w:pPr>
        <w:tabs>
          <w:tab w:val="left" w:pos="993"/>
        </w:tabs>
        <w:jc w:val="center"/>
        <w:rPr>
          <w:rFonts w:ascii="Times New Roman" w:eastAsia="Times New Roman" w:hAnsi="Times New Roman" w:cs="Times New Roman"/>
          <w:b/>
          <w:color w:val="00B050"/>
          <w:sz w:val="22"/>
          <w:szCs w:val="22"/>
          <w:lang w:eastAsia="ar-SA"/>
        </w:rPr>
      </w:pPr>
      <w:r w:rsidRPr="00FE383F">
        <w:rPr>
          <w:rFonts w:ascii="Times New Roman" w:eastAsia="Times New Roman" w:hAnsi="Times New Roman" w:cs="Times New Roman"/>
          <w:b/>
          <w:color w:val="00B050"/>
          <w:sz w:val="22"/>
          <w:szCs w:val="22"/>
          <w:lang w:eastAsia="ar-SA"/>
        </w:rPr>
        <w:t>«_______________»</w:t>
      </w:r>
    </w:p>
    <w:p w14:paraId="0568F2F0" w14:textId="77777777" w:rsidR="00224398" w:rsidRPr="00FE383F" w:rsidRDefault="00224398" w:rsidP="00093AA0">
      <w:pPr>
        <w:tabs>
          <w:tab w:val="left" w:pos="993"/>
        </w:tabs>
        <w:jc w:val="center"/>
        <w:rPr>
          <w:rFonts w:ascii="Times New Roman" w:eastAsia="Times New Roman" w:hAnsi="Times New Roman" w:cs="Times New Roman"/>
          <w:b/>
          <w:sz w:val="22"/>
          <w:szCs w:val="22"/>
          <w:lang w:eastAsia="ar-SA"/>
        </w:rPr>
      </w:pPr>
    </w:p>
    <w:p w14:paraId="32E276FD" w14:textId="77777777" w:rsidR="00400712" w:rsidRPr="00400712" w:rsidRDefault="00400712" w:rsidP="00400712">
      <w:pPr>
        <w:jc w:val="both"/>
        <w:rPr>
          <w:rFonts w:ascii="Times New Roman" w:eastAsia="Calibri" w:hAnsi="Times New Roman" w:cs="Times New Roman"/>
          <w:color w:val="FF0000"/>
          <w:sz w:val="22"/>
          <w:szCs w:val="22"/>
        </w:rPr>
      </w:pPr>
    </w:p>
    <w:p w14:paraId="3D110452" w14:textId="50DFA138" w:rsidR="004C3517" w:rsidRPr="00FE383F" w:rsidRDefault="004C3517"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2E38BC9C" w14:textId="51A8694A" w:rsidR="004C3517" w:rsidRPr="00FE383F" w:rsidRDefault="004C3517"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44DC13B3" w14:textId="5704DECD" w:rsidR="004C3517" w:rsidRPr="00FE383F" w:rsidRDefault="004C3517"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70E43324" w14:textId="7E61889D" w:rsidR="004C3517" w:rsidRPr="00FE383F" w:rsidRDefault="004C3517"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719615C5" w14:textId="1AA01B06" w:rsidR="004C3517" w:rsidRPr="00FE383F" w:rsidRDefault="004C3517"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7341CD11" w14:textId="08ECA3A8" w:rsidR="00F73A78" w:rsidRPr="00FE383F" w:rsidRDefault="00F73A78" w:rsidP="00093AA0">
      <w:pPr>
        <w:shd w:val="clear" w:color="auto" w:fill="FFFFFF"/>
        <w:tabs>
          <w:tab w:val="left" w:pos="993"/>
        </w:tabs>
        <w:autoSpaceDE w:val="0"/>
        <w:autoSpaceDN w:val="0"/>
        <w:adjustRightInd w:val="0"/>
        <w:rPr>
          <w:rFonts w:ascii="Times New Roman" w:eastAsia="Times New Roman" w:hAnsi="Times New Roman" w:cs="Times New Roman"/>
          <w:b/>
          <w:bCs/>
          <w:sz w:val="22"/>
          <w:szCs w:val="22"/>
          <w:lang w:eastAsia="ru-RU"/>
        </w:rPr>
      </w:pPr>
    </w:p>
    <w:p w14:paraId="794F0991" w14:textId="0453A671" w:rsidR="00F73A78" w:rsidRPr="00FE383F" w:rsidRDefault="00F73A7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1824FA58" w14:textId="274802E1" w:rsidR="00D63D07" w:rsidRPr="00FE383F" w:rsidRDefault="00D63D07"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10A34968" w14:textId="6D14E6D6" w:rsidR="00D63D07" w:rsidRPr="00FE383F" w:rsidRDefault="00D63D07"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55E890E2" w14:textId="18A0FD98" w:rsidR="00B115A1" w:rsidRPr="00FE383F" w:rsidRDefault="00B115A1"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732D65F1" w14:textId="448FD010" w:rsidR="00B115A1" w:rsidRPr="00FE383F" w:rsidRDefault="00B115A1"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5C2DC922" w14:textId="0541A7C0" w:rsidR="00B115A1" w:rsidRPr="00FE383F" w:rsidRDefault="00B115A1"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42CD22A7" w14:textId="48ACC096" w:rsidR="00FE383F" w:rsidRPr="00FE383F" w:rsidRDefault="00FE383F"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26650DAA" w14:textId="65DA6426" w:rsidR="00FE383F" w:rsidRPr="00FE383F" w:rsidRDefault="00FE383F"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06410064" w14:textId="77777777" w:rsidR="00FE383F" w:rsidRPr="00FE383F" w:rsidRDefault="00FE383F"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0B2083B9" w14:textId="796A0A93" w:rsidR="008746A8" w:rsidRPr="00FE383F" w:rsidRDefault="008746A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74249658" w14:textId="1B5A98A6" w:rsidR="008746A8" w:rsidRPr="00FE383F" w:rsidRDefault="008746A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7D9EDCDA" w14:textId="1734215F" w:rsidR="008746A8" w:rsidRPr="00FE383F" w:rsidRDefault="008746A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45F0F0E2" w14:textId="0C7AB32F" w:rsidR="008746A8" w:rsidRPr="00FE383F" w:rsidRDefault="008746A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5A38C732" w14:textId="34376351" w:rsidR="008746A8" w:rsidRPr="00FE383F" w:rsidRDefault="008746A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4BE9E461" w14:textId="3C6F4049" w:rsidR="008746A8" w:rsidRDefault="008746A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130213BA" w14:textId="77777777" w:rsidR="00354ADE" w:rsidRDefault="00354ADE"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32D6F808" w14:textId="2AAAF97E" w:rsidR="00151399" w:rsidRDefault="00151399"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4A187CF8" w14:textId="77777777" w:rsidR="008746A8" w:rsidRPr="00FE383F" w:rsidRDefault="008746A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06B9B232" w14:textId="77777777" w:rsidR="00B115A1" w:rsidRPr="00FE383F" w:rsidRDefault="00B115A1"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05A92AFF" w14:textId="2D3538F7" w:rsidR="00F73A78" w:rsidRPr="00FE383F" w:rsidRDefault="00F73A7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6DD7180C" w14:textId="112EC61D" w:rsidR="00F73A78" w:rsidRPr="00FE383F" w:rsidRDefault="00F73A7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4A7312BD" w14:textId="33062927" w:rsidR="009924A7" w:rsidRPr="00FE383F" w:rsidRDefault="009924A7"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p>
    <w:p w14:paraId="671956F1" w14:textId="7E36F532" w:rsidR="00224398" w:rsidRPr="00FE383F" w:rsidRDefault="000A00DD" w:rsidP="00093AA0">
      <w:pPr>
        <w:shd w:val="clear" w:color="auto" w:fill="FFFFFF"/>
        <w:tabs>
          <w:tab w:val="left" w:pos="993"/>
        </w:tabs>
        <w:autoSpaceDE w:val="0"/>
        <w:autoSpaceDN w:val="0"/>
        <w:adjustRightInd w:val="0"/>
        <w:jc w:val="center"/>
        <w:rPr>
          <w:rFonts w:ascii="Times New Roman" w:eastAsia="Times New Roman" w:hAnsi="Times New Roman" w:cs="Times New Roman"/>
          <w:b/>
          <w:bCs/>
          <w:color w:val="00B050"/>
          <w:sz w:val="22"/>
          <w:szCs w:val="22"/>
          <w:lang w:eastAsia="ru-RU"/>
        </w:rPr>
      </w:pPr>
      <w:r w:rsidRPr="00FE383F">
        <w:rPr>
          <w:rFonts w:ascii="Times New Roman" w:eastAsia="Times New Roman" w:hAnsi="Times New Roman" w:cs="Times New Roman"/>
          <w:b/>
          <w:bCs/>
          <w:color w:val="00B050"/>
          <w:sz w:val="22"/>
          <w:szCs w:val="22"/>
          <w:lang w:eastAsia="ru-RU"/>
        </w:rPr>
        <w:t>г. Наименование</w:t>
      </w:r>
    </w:p>
    <w:p w14:paraId="176FAFC3" w14:textId="2BF0DB23" w:rsidR="00224398" w:rsidRPr="00FE383F" w:rsidRDefault="00224398" w:rsidP="00093AA0">
      <w:pPr>
        <w:shd w:val="clear" w:color="auto" w:fill="FFFFFF"/>
        <w:tabs>
          <w:tab w:val="left" w:pos="993"/>
        </w:tabs>
        <w:autoSpaceDE w:val="0"/>
        <w:autoSpaceDN w:val="0"/>
        <w:adjustRightInd w:val="0"/>
        <w:jc w:val="center"/>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202</w:t>
      </w:r>
      <w:r w:rsidR="00FE383F" w:rsidRPr="00FE383F">
        <w:rPr>
          <w:rFonts w:ascii="Times New Roman" w:eastAsia="Times New Roman" w:hAnsi="Times New Roman" w:cs="Times New Roman"/>
          <w:b/>
          <w:bCs/>
          <w:sz w:val="22"/>
          <w:szCs w:val="22"/>
          <w:lang w:eastAsia="ru-RU"/>
        </w:rPr>
        <w:t>6</w:t>
      </w:r>
      <w:r w:rsidRPr="00FE383F">
        <w:rPr>
          <w:rFonts w:ascii="Times New Roman" w:eastAsia="Times New Roman" w:hAnsi="Times New Roman" w:cs="Times New Roman"/>
          <w:b/>
          <w:bCs/>
          <w:sz w:val="22"/>
          <w:szCs w:val="22"/>
          <w:lang w:eastAsia="ru-RU"/>
        </w:rPr>
        <w:t xml:space="preserve"> г.</w:t>
      </w:r>
    </w:p>
    <w:p w14:paraId="73934D18" w14:textId="77777777" w:rsidR="00CC0144" w:rsidRDefault="00CC0144" w:rsidP="00093AA0">
      <w:pPr>
        <w:pStyle w:val="aa"/>
        <w:rPr>
          <w:sz w:val="22"/>
          <w:szCs w:val="22"/>
        </w:rPr>
      </w:pPr>
    </w:p>
    <w:p w14:paraId="49ED5B98" w14:textId="77777777" w:rsidR="003E3000" w:rsidRDefault="003E3000" w:rsidP="00093AA0">
      <w:pPr>
        <w:pStyle w:val="aa"/>
        <w:rPr>
          <w:sz w:val="22"/>
          <w:szCs w:val="22"/>
        </w:rPr>
      </w:pPr>
    </w:p>
    <w:p w14:paraId="6F468C0A" w14:textId="77777777" w:rsidR="003E3000" w:rsidRDefault="003E3000" w:rsidP="00093AA0">
      <w:pPr>
        <w:pStyle w:val="aa"/>
        <w:rPr>
          <w:sz w:val="22"/>
          <w:szCs w:val="22"/>
        </w:rPr>
      </w:pPr>
    </w:p>
    <w:p w14:paraId="7B0B74F1" w14:textId="77777777" w:rsidR="003E3000" w:rsidRDefault="003E3000" w:rsidP="00093AA0">
      <w:pPr>
        <w:pStyle w:val="aa"/>
        <w:rPr>
          <w:sz w:val="22"/>
          <w:szCs w:val="22"/>
        </w:rPr>
      </w:pPr>
    </w:p>
    <w:p w14:paraId="610B9C2E" w14:textId="77777777" w:rsidR="003E3000" w:rsidRDefault="003E3000" w:rsidP="00093AA0">
      <w:pPr>
        <w:pStyle w:val="aa"/>
        <w:rPr>
          <w:sz w:val="22"/>
          <w:szCs w:val="22"/>
        </w:rPr>
      </w:pPr>
    </w:p>
    <w:p w14:paraId="087518BB" w14:textId="77777777" w:rsidR="003E3000" w:rsidRPr="00FE383F" w:rsidRDefault="003E3000" w:rsidP="00093AA0">
      <w:pPr>
        <w:pStyle w:val="aa"/>
        <w:rPr>
          <w:sz w:val="22"/>
          <w:szCs w:val="22"/>
        </w:rPr>
      </w:pPr>
    </w:p>
    <w:p w14:paraId="4FCEC537" w14:textId="4BD2DDC9" w:rsidR="008B110C" w:rsidRPr="00FE383F" w:rsidRDefault="008B110C" w:rsidP="00093AA0">
      <w:pPr>
        <w:pStyle w:val="aa"/>
        <w:rPr>
          <w:b/>
          <w:bCs/>
          <w:sz w:val="22"/>
          <w:szCs w:val="22"/>
        </w:rPr>
      </w:pPr>
      <w:r w:rsidRPr="00FE383F">
        <w:rPr>
          <w:sz w:val="22"/>
          <w:szCs w:val="22"/>
        </w:rPr>
        <w:lastRenderedPageBreak/>
        <w:t>СОДЕРЖАНИЕ:</w:t>
      </w:r>
    </w:p>
    <w:bookmarkStart w:id="0" w:name="_Toc109749154"/>
    <w:p w14:paraId="5421829E" w14:textId="4E4E1AFF" w:rsidR="007636C3" w:rsidRPr="00FE383F" w:rsidRDefault="00493617"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r w:rsidRPr="00FE383F">
        <w:rPr>
          <w:rFonts w:ascii="Times New Roman" w:hAnsi="Times New Roman" w:cs="Times New Roman"/>
          <w:sz w:val="22"/>
          <w:szCs w:val="22"/>
        </w:rPr>
        <w:fldChar w:fldCharType="begin"/>
      </w:r>
      <w:r w:rsidRPr="00FE383F">
        <w:rPr>
          <w:rFonts w:ascii="Times New Roman" w:hAnsi="Times New Roman" w:cs="Times New Roman"/>
          <w:sz w:val="22"/>
          <w:szCs w:val="22"/>
        </w:rPr>
        <w:instrText xml:space="preserve"> TOC \o "1-3" \h \z \u </w:instrText>
      </w:r>
      <w:r w:rsidRPr="00FE383F">
        <w:rPr>
          <w:rFonts w:ascii="Times New Roman" w:hAnsi="Times New Roman" w:cs="Times New Roman"/>
          <w:sz w:val="22"/>
          <w:szCs w:val="22"/>
        </w:rPr>
        <w:fldChar w:fldCharType="separate"/>
      </w:r>
      <w:hyperlink w:anchor="_Toc207019493" w:history="1">
        <w:r w:rsidR="000A00DD" w:rsidRPr="00FE383F">
          <w:rPr>
            <w:rStyle w:val="ae"/>
            <w:rFonts w:ascii="Times New Roman" w:hAnsi="Times New Roman"/>
            <w:b w:val="0"/>
            <w:caps w:val="0"/>
            <w:noProof/>
            <w:color w:val="auto"/>
            <w:sz w:val="22"/>
            <w:szCs w:val="22"/>
          </w:rPr>
          <w:t>1. Общие положения</w:t>
        </w:r>
        <w:r w:rsidR="000A00DD" w:rsidRPr="00FE383F">
          <w:rPr>
            <w:rFonts w:ascii="Times New Roman" w:hAnsi="Times New Roman" w:cs="Times New Roman"/>
            <w:b w:val="0"/>
            <w:caps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_Toc207019493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3</w:t>
        </w:r>
        <w:r w:rsidR="007636C3" w:rsidRPr="00FE383F">
          <w:rPr>
            <w:rFonts w:ascii="Times New Roman" w:hAnsi="Times New Roman" w:cs="Times New Roman"/>
            <w:b w:val="0"/>
            <w:noProof/>
            <w:webHidden/>
            <w:sz w:val="22"/>
            <w:szCs w:val="22"/>
          </w:rPr>
          <w:fldChar w:fldCharType="end"/>
        </w:r>
      </w:hyperlink>
    </w:p>
    <w:p w14:paraId="249CC270" w14:textId="201D1795" w:rsidR="007636C3" w:rsidRPr="00FE383F" w:rsidRDefault="000A00DD"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494" w:history="1">
        <w:r w:rsidRPr="00FE383F">
          <w:rPr>
            <w:rStyle w:val="ae"/>
            <w:rFonts w:ascii="Times New Roman" w:hAnsi="Times New Roman"/>
            <w:b w:val="0"/>
            <w:caps w:val="0"/>
            <w:noProof/>
            <w:color w:val="auto"/>
            <w:sz w:val="22"/>
            <w:szCs w:val="22"/>
            <w:lang w:eastAsia="ru-RU"/>
          </w:rPr>
          <w:t>2. Программа, определяющая организационные основы внутреннего контроля</w:t>
        </w:r>
        <w:r w:rsidRPr="00FE383F">
          <w:rPr>
            <w:rFonts w:ascii="Times New Roman" w:hAnsi="Times New Roman" w:cs="Times New Roman"/>
            <w:b w:val="0"/>
            <w:caps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_Toc207019494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12</w:t>
        </w:r>
        <w:r w:rsidR="007636C3" w:rsidRPr="00FE383F">
          <w:rPr>
            <w:rFonts w:ascii="Times New Roman" w:hAnsi="Times New Roman" w:cs="Times New Roman"/>
            <w:b w:val="0"/>
            <w:noProof/>
            <w:webHidden/>
            <w:sz w:val="22"/>
            <w:szCs w:val="22"/>
          </w:rPr>
          <w:fldChar w:fldCharType="end"/>
        </w:r>
      </w:hyperlink>
    </w:p>
    <w:p w14:paraId="2CDC10C4" w14:textId="0FA9DD11" w:rsidR="007636C3" w:rsidRPr="00FE383F" w:rsidRDefault="000A00DD"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495" w:history="1">
        <w:r w:rsidRPr="00FE383F">
          <w:rPr>
            <w:rStyle w:val="ae"/>
            <w:rFonts w:ascii="Times New Roman" w:hAnsi="Times New Roman"/>
            <w:b w:val="0"/>
            <w:caps w:val="0"/>
            <w:noProof/>
            <w:color w:val="auto"/>
            <w:sz w:val="22"/>
            <w:szCs w:val="22"/>
          </w:rPr>
          <w:t>3. Программа идентификации</w:t>
        </w:r>
        <w:r w:rsidRPr="00FE383F">
          <w:rPr>
            <w:rFonts w:ascii="Times New Roman" w:hAnsi="Times New Roman" w:cs="Times New Roman"/>
            <w:b w:val="0"/>
            <w:caps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_Toc207019495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14</w:t>
        </w:r>
        <w:r w:rsidR="007636C3" w:rsidRPr="00FE383F">
          <w:rPr>
            <w:rFonts w:ascii="Times New Roman" w:hAnsi="Times New Roman" w:cs="Times New Roman"/>
            <w:b w:val="0"/>
            <w:noProof/>
            <w:webHidden/>
            <w:sz w:val="22"/>
            <w:szCs w:val="22"/>
          </w:rPr>
          <w:fldChar w:fldCharType="end"/>
        </w:r>
      </w:hyperlink>
    </w:p>
    <w:p w14:paraId="117BED06" w14:textId="29928961" w:rsidR="007636C3" w:rsidRPr="00FE383F" w:rsidRDefault="000A00DD"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496" w:history="1">
        <w:r w:rsidRPr="00FE383F">
          <w:rPr>
            <w:rStyle w:val="ae"/>
            <w:rFonts w:ascii="Times New Roman" w:hAnsi="Times New Roman"/>
            <w:b w:val="0"/>
            <w:caps w:val="0"/>
            <w:noProof/>
            <w:color w:val="auto"/>
            <w:sz w:val="22"/>
            <w:szCs w:val="22"/>
          </w:rPr>
          <w:t>4. Программа изучения клиента</w:t>
        </w:r>
        <w:r w:rsidRPr="00FE383F">
          <w:rPr>
            <w:rFonts w:ascii="Times New Roman" w:hAnsi="Times New Roman" w:cs="Times New Roman"/>
            <w:b w:val="0"/>
            <w:caps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_Toc207019496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27</w:t>
        </w:r>
        <w:r w:rsidR="007636C3" w:rsidRPr="00FE383F">
          <w:rPr>
            <w:rFonts w:ascii="Times New Roman" w:hAnsi="Times New Roman" w:cs="Times New Roman"/>
            <w:b w:val="0"/>
            <w:noProof/>
            <w:webHidden/>
            <w:sz w:val="22"/>
            <w:szCs w:val="22"/>
          </w:rPr>
          <w:fldChar w:fldCharType="end"/>
        </w:r>
      </w:hyperlink>
    </w:p>
    <w:p w14:paraId="5A40AD09" w14:textId="457917F6" w:rsidR="007636C3" w:rsidRPr="00FE383F" w:rsidRDefault="000A00DD"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497" w:history="1">
        <w:r w:rsidRPr="00FE383F">
          <w:rPr>
            <w:rStyle w:val="ae"/>
            <w:rFonts w:ascii="Times New Roman" w:hAnsi="Times New Roman"/>
            <w:b w:val="0"/>
            <w:caps w:val="0"/>
            <w:noProof/>
            <w:color w:val="auto"/>
            <w:sz w:val="22"/>
            <w:szCs w:val="22"/>
          </w:rPr>
          <w:t xml:space="preserve">5. </w:t>
        </w:r>
        <w:r w:rsidRPr="00FE383F">
          <w:rPr>
            <w:rStyle w:val="ae"/>
            <w:rFonts w:ascii="Times New Roman" w:hAnsi="Times New Roman"/>
            <w:b w:val="0"/>
            <w:caps w:val="0"/>
            <w:noProof/>
            <w:color w:val="auto"/>
            <w:sz w:val="22"/>
            <w:szCs w:val="22"/>
            <w:lang w:eastAsia="ru-RU"/>
          </w:rPr>
          <w:t>Программа оценки степени (уровня) риска совершения клиентом подозрительных операций и принятия мер по снижению рисков совершения клиентом подозрительных операций</w:t>
        </w:r>
        <w:r w:rsidRPr="00FE383F">
          <w:rPr>
            <w:rFonts w:ascii="Times New Roman" w:hAnsi="Times New Roman" w:cs="Times New Roman"/>
            <w:b w:val="0"/>
            <w:caps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_Toc207019497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31</w:t>
        </w:r>
        <w:r w:rsidR="007636C3" w:rsidRPr="00FE383F">
          <w:rPr>
            <w:rFonts w:ascii="Times New Roman" w:hAnsi="Times New Roman" w:cs="Times New Roman"/>
            <w:b w:val="0"/>
            <w:noProof/>
            <w:webHidden/>
            <w:sz w:val="22"/>
            <w:szCs w:val="22"/>
          </w:rPr>
          <w:fldChar w:fldCharType="end"/>
        </w:r>
      </w:hyperlink>
    </w:p>
    <w:p w14:paraId="7E3B1266" w14:textId="23B87858" w:rsidR="007636C3" w:rsidRPr="00FE383F" w:rsidRDefault="000A00DD"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498" w:history="1">
        <w:r w:rsidRPr="00FE383F">
          <w:rPr>
            <w:rStyle w:val="ae"/>
            <w:rFonts w:ascii="Times New Roman" w:hAnsi="Times New Roman"/>
            <w:b w:val="0"/>
            <w:caps w:val="0"/>
            <w:noProof/>
            <w:color w:val="auto"/>
            <w:sz w:val="22"/>
            <w:szCs w:val="22"/>
          </w:rPr>
          <w:t>6. Программа выявления операций</w:t>
        </w:r>
        <w:r w:rsidRPr="00FE383F">
          <w:rPr>
            <w:rFonts w:ascii="Times New Roman" w:hAnsi="Times New Roman" w:cs="Times New Roman"/>
            <w:b w:val="0"/>
            <w:caps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_Toc207019498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38</w:t>
        </w:r>
        <w:r w:rsidR="007636C3" w:rsidRPr="00FE383F">
          <w:rPr>
            <w:rFonts w:ascii="Times New Roman" w:hAnsi="Times New Roman" w:cs="Times New Roman"/>
            <w:b w:val="0"/>
            <w:noProof/>
            <w:webHidden/>
            <w:sz w:val="22"/>
            <w:szCs w:val="22"/>
          </w:rPr>
          <w:fldChar w:fldCharType="end"/>
        </w:r>
      </w:hyperlink>
    </w:p>
    <w:p w14:paraId="3B3DD4FB" w14:textId="3E1B90CD" w:rsidR="007636C3" w:rsidRPr="00FE383F" w:rsidRDefault="000A00DD"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499" w:history="1">
        <w:r w:rsidRPr="00FE383F">
          <w:rPr>
            <w:rStyle w:val="ae"/>
            <w:rFonts w:ascii="Times New Roman" w:hAnsi="Times New Roman"/>
            <w:b w:val="0"/>
            <w:caps w:val="0"/>
            <w:noProof/>
            <w:color w:val="auto"/>
            <w:sz w:val="22"/>
            <w:szCs w:val="22"/>
          </w:rPr>
          <w:t>7. Программа замораживания (блокирования)</w:t>
        </w:r>
        <w:r w:rsidRPr="00FE383F">
          <w:rPr>
            <w:rFonts w:ascii="Times New Roman" w:hAnsi="Times New Roman" w:cs="Times New Roman"/>
            <w:b w:val="0"/>
            <w:caps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_Toc207019499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42</w:t>
        </w:r>
        <w:r w:rsidR="007636C3" w:rsidRPr="00FE383F">
          <w:rPr>
            <w:rFonts w:ascii="Times New Roman" w:hAnsi="Times New Roman" w:cs="Times New Roman"/>
            <w:b w:val="0"/>
            <w:noProof/>
            <w:webHidden/>
            <w:sz w:val="22"/>
            <w:szCs w:val="22"/>
          </w:rPr>
          <w:fldChar w:fldCharType="end"/>
        </w:r>
      </w:hyperlink>
    </w:p>
    <w:p w14:paraId="4E2079D3" w14:textId="774CDA89" w:rsidR="007636C3" w:rsidRPr="00FE383F" w:rsidRDefault="007636C3"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0" w:history="1">
        <w:r w:rsidRPr="00FE383F">
          <w:rPr>
            <w:rStyle w:val="ae"/>
            <w:rFonts w:ascii="Times New Roman" w:hAnsi="Times New Roman"/>
            <w:b w:val="0"/>
            <w:noProof/>
            <w:color w:val="auto"/>
            <w:sz w:val="22"/>
            <w:szCs w:val="22"/>
          </w:rPr>
          <w:t xml:space="preserve">8. </w:t>
        </w:r>
        <w:r w:rsidR="000A00DD" w:rsidRPr="00FE383F">
          <w:rPr>
            <w:rStyle w:val="ae"/>
            <w:rFonts w:ascii="Times New Roman" w:hAnsi="Times New Roman"/>
            <w:b w:val="0"/>
            <w:noProof/>
            <w:color w:val="auto"/>
            <w:sz w:val="22"/>
            <w:szCs w:val="22"/>
          </w:rPr>
          <w:t>П</w:t>
        </w:r>
        <w:r w:rsidR="000A00DD" w:rsidRPr="00FE383F">
          <w:rPr>
            <w:rStyle w:val="ae"/>
            <w:rFonts w:ascii="Times New Roman" w:hAnsi="Times New Roman"/>
            <w:b w:val="0"/>
            <w:caps w:val="0"/>
            <w:noProof/>
            <w:color w:val="auto"/>
            <w:sz w:val="22"/>
            <w:szCs w:val="22"/>
          </w:rPr>
          <w:t xml:space="preserve">рограмма подготовки и обучения кадров в сфере </w:t>
        </w:r>
        <w:r w:rsidRPr="00FE383F">
          <w:rPr>
            <w:rStyle w:val="ae"/>
            <w:rFonts w:ascii="Times New Roman" w:hAnsi="Times New Roman"/>
            <w:b w:val="0"/>
            <w:noProof/>
            <w:color w:val="auto"/>
            <w:sz w:val="22"/>
            <w:szCs w:val="22"/>
          </w:rPr>
          <w:t>ПОД/ФТ/ЭД/ФРОМУ</w:t>
        </w:r>
        <w:r w:rsidRPr="00FE383F">
          <w:rPr>
            <w:rFonts w:ascii="Times New Roman" w:hAnsi="Times New Roman" w:cs="Times New Roman"/>
            <w:b w:val="0"/>
            <w:noProof/>
            <w:webHidden/>
            <w:sz w:val="22"/>
            <w:szCs w:val="22"/>
          </w:rPr>
          <w:tab/>
        </w:r>
        <w:r w:rsidRPr="00FE383F">
          <w:rPr>
            <w:rFonts w:ascii="Times New Roman" w:hAnsi="Times New Roman" w:cs="Times New Roman"/>
            <w:b w:val="0"/>
            <w:noProof/>
            <w:webHidden/>
            <w:sz w:val="22"/>
            <w:szCs w:val="22"/>
          </w:rPr>
          <w:fldChar w:fldCharType="begin"/>
        </w:r>
        <w:r w:rsidRPr="00FE383F">
          <w:rPr>
            <w:rFonts w:ascii="Times New Roman" w:hAnsi="Times New Roman" w:cs="Times New Roman"/>
            <w:b w:val="0"/>
            <w:noProof/>
            <w:webHidden/>
            <w:sz w:val="22"/>
            <w:szCs w:val="22"/>
          </w:rPr>
          <w:instrText xml:space="preserve"> PAGEREF _Toc207019500 \h </w:instrText>
        </w:r>
        <w:r w:rsidRPr="00FE383F">
          <w:rPr>
            <w:rFonts w:ascii="Times New Roman" w:hAnsi="Times New Roman" w:cs="Times New Roman"/>
            <w:b w:val="0"/>
            <w:noProof/>
            <w:webHidden/>
            <w:sz w:val="22"/>
            <w:szCs w:val="22"/>
          </w:rPr>
        </w:r>
        <w:r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50</w:t>
        </w:r>
        <w:r w:rsidRPr="00FE383F">
          <w:rPr>
            <w:rFonts w:ascii="Times New Roman" w:hAnsi="Times New Roman" w:cs="Times New Roman"/>
            <w:b w:val="0"/>
            <w:noProof/>
            <w:webHidden/>
            <w:sz w:val="22"/>
            <w:szCs w:val="22"/>
          </w:rPr>
          <w:fldChar w:fldCharType="end"/>
        </w:r>
      </w:hyperlink>
    </w:p>
    <w:p w14:paraId="4EEE68EC" w14:textId="70BC797D" w:rsidR="007636C3" w:rsidRPr="00FE383F" w:rsidRDefault="007636C3"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1" w:history="1">
        <w:r w:rsidRPr="00FE383F">
          <w:rPr>
            <w:rStyle w:val="ae"/>
            <w:rFonts w:ascii="Times New Roman" w:hAnsi="Times New Roman"/>
            <w:b w:val="0"/>
            <w:noProof/>
            <w:color w:val="auto"/>
            <w:sz w:val="22"/>
            <w:szCs w:val="22"/>
          </w:rPr>
          <w:t xml:space="preserve">9. </w:t>
        </w:r>
        <w:r w:rsidR="00093AA0" w:rsidRPr="00FE383F">
          <w:rPr>
            <w:rStyle w:val="ae"/>
            <w:rFonts w:ascii="Times New Roman" w:hAnsi="Times New Roman"/>
            <w:b w:val="0"/>
            <w:caps w:val="0"/>
            <w:noProof/>
            <w:color w:val="auto"/>
            <w:sz w:val="22"/>
            <w:szCs w:val="22"/>
          </w:rPr>
          <w:t>Программа проверки системы внутреннего контроля</w:t>
        </w:r>
        <w:r w:rsidRPr="00FE383F">
          <w:rPr>
            <w:rFonts w:ascii="Times New Roman" w:hAnsi="Times New Roman" w:cs="Times New Roman"/>
            <w:b w:val="0"/>
            <w:noProof/>
            <w:webHidden/>
            <w:sz w:val="22"/>
            <w:szCs w:val="22"/>
          </w:rPr>
          <w:tab/>
        </w:r>
        <w:r w:rsidRPr="00FE383F">
          <w:rPr>
            <w:rFonts w:ascii="Times New Roman" w:hAnsi="Times New Roman" w:cs="Times New Roman"/>
            <w:b w:val="0"/>
            <w:noProof/>
            <w:webHidden/>
            <w:sz w:val="22"/>
            <w:szCs w:val="22"/>
          </w:rPr>
          <w:fldChar w:fldCharType="begin"/>
        </w:r>
        <w:r w:rsidRPr="00FE383F">
          <w:rPr>
            <w:rFonts w:ascii="Times New Roman" w:hAnsi="Times New Roman" w:cs="Times New Roman"/>
            <w:b w:val="0"/>
            <w:noProof/>
            <w:webHidden/>
            <w:sz w:val="22"/>
            <w:szCs w:val="22"/>
          </w:rPr>
          <w:instrText xml:space="preserve"> PAGEREF _Toc207019501 \h </w:instrText>
        </w:r>
        <w:r w:rsidRPr="00FE383F">
          <w:rPr>
            <w:rFonts w:ascii="Times New Roman" w:hAnsi="Times New Roman" w:cs="Times New Roman"/>
            <w:b w:val="0"/>
            <w:noProof/>
            <w:webHidden/>
            <w:sz w:val="22"/>
            <w:szCs w:val="22"/>
          </w:rPr>
        </w:r>
        <w:r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51</w:t>
        </w:r>
        <w:r w:rsidRPr="00FE383F">
          <w:rPr>
            <w:rFonts w:ascii="Times New Roman" w:hAnsi="Times New Roman" w:cs="Times New Roman"/>
            <w:b w:val="0"/>
            <w:noProof/>
            <w:webHidden/>
            <w:sz w:val="22"/>
            <w:szCs w:val="22"/>
          </w:rPr>
          <w:fldChar w:fldCharType="end"/>
        </w:r>
      </w:hyperlink>
    </w:p>
    <w:p w14:paraId="2B3BF456" w14:textId="36038803" w:rsidR="007636C3" w:rsidRPr="00FE383F" w:rsidRDefault="007636C3"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2" w:history="1">
        <w:r w:rsidRPr="00FE383F">
          <w:rPr>
            <w:rStyle w:val="ae"/>
            <w:rFonts w:ascii="Times New Roman" w:hAnsi="Times New Roman"/>
            <w:b w:val="0"/>
            <w:noProof/>
            <w:color w:val="auto"/>
            <w:sz w:val="22"/>
            <w:szCs w:val="22"/>
          </w:rPr>
          <w:t xml:space="preserve">10. </w:t>
        </w:r>
        <w:r w:rsidR="00093AA0" w:rsidRPr="00FE383F">
          <w:rPr>
            <w:rStyle w:val="ae"/>
            <w:rFonts w:ascii="Times New Roman" w:hAnsi="Times New Roman"/>
            <w:b w:val="0"/>
            <w:caps w:val="0"/>
            <w:noProof/>
            <w:color w:val="auto"/>
            <w:sz w:val="22"/>
            <w:szCs w:val="22"/>
          </w:rPr>
          <w:t>Программа хранения информации и документов, полученных в результате реализации обязанностей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r w:rsidRPr="00FE383F">
          <w:rPr>
            <w:rFonts w:ascii="Times New Roman" w:hAnsi="Times New Roman" w:cs="Times New Roman"/>
            <w:b w:val="0"/>
            <w:noProof/>
            <w:webHidden/>
            <w:sz w:val="22"/>
            <w:szCs w:val="22"/>
          </w:rPr>
          <w:tab/>
        </w:r>
        <w:r w:rsidRPr="00FE383F">
          <w:rPr>
            <w:rFonts w:ascii="Times New Roman" w:hAnsi="Times New Roman" w:cs="Times New Roman"/>
            <w:b w:val="0"/>
            <w:noProof/>
            <w:webHidden/>
            <w:sz w:val="22"/>
            <w:szCs w:val="22"/>
          </w:rPr>
          <w:fldChar w:fldCharType="begin"/>
        </w:r>
        <w:r w:rsidRPr="00FE383F">
          <w:rPr>
            <w:rFonts w:ascii="Times New Roman" w:hAnsi="Times New Roman" w:cs="Times New Roman"/>
            <w:b w:val="0"/>
            <w:noProof/>
            <w:webHidden/>
            <w:sz w:val="22"/>
            <w:szCs w:val="22"/>
          </w:rPr>
          <w:instrText xml:space="preserve"> PAGEREF _Toc207019502 \h </w:instrText>
        </w:r>
        <w:r w:rsidRPr="00FE383F">
          <w:rPr>
            <w:rFonts w:ascii="Times New Roman" w:hAnsi="Times New Roman" w:cs="Times New Roman"/>
            <w:b w:val="0"/>
            <w:noProof/>
            <w:webHidden/>
            <w:sz w:val="22"/>
            <w:szCs w:val="22"/>
          </w:rPr>
        </w:r>
        <w:r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51</w:t>
        </w:r>
        <w:r w:rsidRPr="00FE383F">
          <w:rPr>
            <w:rFonts w:ascii="Times New Roman" w:hAnsi="Times New Roman" w:cs="Times New Roman"/>
            <w:b w:val="0"/>
            <w:noProof/>
            <w:webHidden/>
            <w:sz w:val="22"/>
            <w:szCs w:val="22"/>
          </w:rPr>
          <w:fldChar w:fldCharType="end"/>
        </w:r>
      </w:hyperlink>
    </w:p>
    <w:p w14:paraId="36194F79" w14:textId="1801DFB6" w:rsidR="007636C3" w:rsidRPr="00FE383F" w:rsidRDefault="007636C3"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3" w:history="1">
        <w:r w:rsidRPr="00FE383F">
          <w:rPr>
            <w:rStyle w:val="ae"/>
            <w:rFonts w:ascii="Times New Roman" w:hAnsi="Times New Roman"/>
            <w:b w:val="0"/>
            <w:noProof/>
            <w:color w:val="auto"/>
            <w:sz w:val="22"/>
            <w:szCs w:val="22"/>
            <w:lang w:eastAsia="ru-RU"/>
          </w:rPr>
          <w:t xml:space="preserve">11. </w:t>
        </w:r>
        <w:r w:rsidR="00093AA0" w:rsidRPr="00FE383F">
          <w:rPr>
            <w:rStyle w:val="ae"/>
            <w:rFonts w:ascii="Times New Roman" w:hAnsi="Times New Roman"/>
            <w:b w:val="0"/>
            <w:caps w:val="0"/>
            <w:noProof/>
            <w:color w:val="auto"/>
            <w:sz w:val="22"/>
            <w:szCs w:val="22"/>
            <w:lang w:eastAsia="ru-RU"/>
          </w:rPr>
          <w:t>Программа, регламентирующая порядок действий в случае отказа в приеме клиента на обслуживание</w:t>
        </w:r>
        <w:r w:rsidRPr="00FE383F">
          <w:rPr>
            <w:rFonts w:ascii="Times New Roman" w:hAnsi="Times New Roman" w:cs="Times New Roman"/>
            <w:b w:val="0"/>
            <w:noProof/>
            <w:webHidden/>
            <w:sz w:val="22"/>
            <w:szCs w:val="22"/>
          </w:rPr>
          <w:tab/>
        </w:r>
        <w:r w:rsidRPr="00FE383F">
          <w:rPr>
            <w:rFonts w:ascii="Times New Roman" w:hAnsi="Times New Roman" w:cs="Times New Roman"/>
            <w:b w:val="0"/>
            <w:noProof/>
            <w:webHidden/>
            <w:sz w:val="22"/>
            <w:szCs w:val="22"/>
          </w:rPr>
          <w:fldChar w:fldCharType="begin"/>
        </w:r>
        <w:r w:rsidRPr="00FE383F">
          <w:rPr>
            <w:rFonts w:ascii="Times New Roman" w:hAnsi="Times New Roman" w:cs="Times New Roman"/>
            <w:b w:val="0"/>
            <w:noProof/>
            <w:webHidden/>
            <w:sz w:val="22"/>
            <w:szCs w:val="22"/>
          </w:rPr>
          <w:instrText xml:space="preserve"> PAGEREF _Toc207019503 \h </w:instrText>
        </w:r>
        <w:r w:rsidRPr="00FE383F">
          <w:rPr>
            <w:rFonts w:ascii="Times New Roman" w:hAnsi="Times New Roman" w:cs="Times New Roman"/>
            <w:b w:val="0"/>
            <w:noProof/>
            <w:webHidden/>
            <w:sz w:val="22"/>
            <w:szCs w:val="22"/>
          </w:rPr>
        </w:r>
        <w:r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52</w:t>
        </w:r>
        <w:r w:rsidRPr="00FE383F">
          <w:rPr>
            <w:rFonts w:ascii="Times New Roman" w:hAnsi="Times New Roman" w:cs="Times New Roman"/>
            <w:b w:val="0"/>
            <w:noProof/>
            <w:webHidden/>
            <w:sz w:val="22"/>
            <w:szCs w:val="22"/>
          </w:rPr>
          <w:fldChar w:fldCharType="end"/>
        </w:r>
      </w:hyperlink>
    </w:p>
    <w:p w14:paraId="040AB2B2" w14:textId="1A968907" w:rsidR="007636C3" w:rsidRPr="00FE383F" w:rsidRDefault="000A00DD"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4" w:history="1">
        <w:r w:rsidRPr="00FE383F">
          <w:rPr>
            <w:rStyle w:val="ae"/>
            <w:rFonts w:ascii="Times New Roman" w:eastAsia="Times New Roman" w:hAnsi="Times New Roman"/>
            <w:b w:val="0"/>
            <w:caps w:val="0"/>
            <w:noProof/>
            <w:color w:val="auto"/>
            <w:sz w:val="22"/>
            <w:szCs w:val="22"/>
            <w:lang w:eastAsia="ru-RU"/>
          </w:rPr>
          <w:t>Приложение № 1. Анкета клиента, представителя клиента, выгодоприобретателя, бенефициарного владельца – физического лица</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_Toc207019504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53</w:t>
        </w:r>
        <w:r w:rsidR="007636C3" w:rsidRPr="00FE383F">
          <w:rPr>
            <w:rFonts w:ascii="Times New Roman" w:hAnsi="Times New Roman" w:cs="Times New Roman"/>
            <w:b w:val="0"/>
            <w:noProof/>
            <w:webHidden/>
            <w:sz w:val="22"/>
            <w:szCs w:val="22"/>
          </w:rPr>
          <w:fldChar w:fldCharType="end"/>
        </w:r>
      </w:hyperlink>
    </w:p>
    <w:p w14:paraId="2976130F" w14:textId="550035BE" w:rsidR="007636C3" w:rsidRPr="00FE383F" w:rsidRDefault="000A00DD"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5" w:history="1">
        <w:r w:rsidRPr="00FE383F">
          <w:rPr>
            <w:rStyle w:val="ae"/>
            <w:rFonts w:ascii="Times New Roman" w:eastAsia="Times New Roman" w:hAnsi="Times New Roman"/>
            <w:b w:val="0"/>
            <w:caps w:val="0"/>
            <w:noProof/>
            <w:color w:val="auto"/>
            <w:sz w:val="22"/>
            <w:szCs w:val="22"/>
            <w:lang w:eastAsia="ru-RU"/>
          </w:rPr>
          <w:t>Приложение № 2. Анкета клиента, представителя клиента, выгодоприобретателя – юридического лица</w:t>
        </w:r>
        <w:r w:rsidR="00093AA0" w:rsidRPr="00FE383F">
          <w:rPr>
            <w:rStyle w:val="ae"/>
            <w:rFonts w:ascii="Times New Roman" w:eastAsia="Times New Roman" w:hAnsi="Times New Roman"/>
            <w:b w:val="0"/>
            <w:caps w:val="0"/>
            <w:noProof/>
            <w:color w:val="auto"/>
            <w:sz w:val="22"/>
            <w:szCs w:val="22"/>
            <w:lang w:eastAsia="ru-RU"/>
          </w:rPr>
          <w:t>………………</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_Toc207019505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55</w:t>
        </w:r>
        <w:r w:rsidR="007636C3" w:rsidRPr="00FE383F">
          <w:rPr>
            <w:rFonts w:ascii="Times New Roman" w:hAnsi="Times New Roman" w:cs="Times New Roman"/>
            <w:b w:val="0"/>
            <w:noProof/>
            <w:webHidden/>
            <w:sz w:val="22"/>
            <w:szCs w:val="22"/>
          </w:rPr>
          <w:fldChar w:fldCharType="end"/>
        </w:r>
      </w:hyperlink>
    </w:p>
    <w:p w14:paraId="31C5E95D" w14:textId="2B24E7A7" w:rsidR="007636C3" w:rsidRPr="00FE383F" w:rsidRDefault="00093AA0"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6" w:history="1">
        <w:r w:rsidRPr="00FE383F">
          <w:rPr>
            <w:rStyle w:val="ae"/>
            <w:rFonts w:ascii="Times New Roman" w:eastAsia="Times New Roman" w:hAnsi="Times New Roman"/>
            <w:b w:val="0"/>
            <w:caps w:val="0"/>
            <w:noProof/>
            <w:color w:val="auto"/>
            <w:sz w:val="22"/>
            <w:szCs w:val="22"/>
            <w:lang w:eastAsia="ru-RU"/>
          </w:rPr>
          <w:t>Приложение № 3. Анкета клиента, представителя клиента, выгодоприобретателя – индивидуального предпринимателя, лица, указанного в п</w:t>
        </w:r>
        <w:r w:rsidR="009F203F" w:rsidRPr="00FE383F">
          <w:rPr>
            <w:rStyle w:val="ae"/>
            <w:rFonts w:ascii="Times New Roman" w:eastAsia="Times New Roman" w:hAnsi="Times New Roman"/>
            <w:b w:val="0"/>
            <w:caps w:val="0"/>
            <w:noProof/>
            <w:color w:val="auto"/>
            <w:sz w:val="22"/>
            <w:szCs w:val="22"/>
            <w:lang w:eastAsia="ru-RU"/>
          </w:rPr>
          <w:t>.</w:t>
        </w:r>
        <w:r w:rsidRPr="00FE383F">
          <w:rPr>
            <w:rStyle w:val="ae"/>
            <w:rFonts w:ascii="Times New Roman" w:eastAsia="Times New Roman" w:hAnsi="Times New Roman"/>
            <w:b w:val="0"/>
            <w:caps w:val="0"/>
            <w:noProof/>
            <w:color w:val="auto"/>
            <w:sz w:val="22"/>
            <w:szCs w:val="22"/>
            <w:lang w:eastAsia="ru-RU"/>
          </w:rPr>
          <w:t xml:space="preserve"> 1 ст</w:t>
        </w:r>
        <w:r w:rsidR="009F203F" w:rsidRPr="00FE383F">
          <w:rPr>
            <w:rStyle w:val="ae"/>
            <w:rFonts w:ascii="Times New Roman" w:eastAsia="Times New Roman" w:hAnsi="Times New Roman"/>
            <w:b w:val="0"/>
            <w:caps w:val="0"/>
            <w:noProof/>
            <w:color w:val="auto"/>
            <w:sz w:val="22"/>
            <w:szCs w:val="22"/>
            <w:lang w:eastAsia="ru-RU"/>
          </w:rPr>
          <w:t>. 7.1 Ф</w:t>
        </w:r>
        <w:r w:rsidRPr="00FE383F">
          <w:rPr>
            <w:rStyle w:val="ae"/>
            <w:rFonts w:ascii="Times New Roman" w:eastAsia="Times New Roman" w:hAnsi="Times New Roman"/>
            <w:b w:val="0"/>
            <w:caps w:val="0"/>
            <w:noProof/>
            <w:color w:val="auto"/>
            <w:sz w:val="22"/>
            <w:szCs w:val="22"/>
            <w:lang w:eastAsia="ru-RU"/>
          </w:rPr>
          <w:t>едерального закона</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_Toc207019506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59</w:t>
        </w:r>
        <w:r w:rsidR="007636C3" w:rsidRPr="00FE383F">
          <w:rPr>
            <w:rFonts w:ascii="Times New Roman" w:hAnsi="Times New Roman" w:cs="Times New Roman"/>
            <w:b w:val="0"/>
            <w:noProof/>
            <w:webHidden/>
            <w:sz w:val="22"/>
            <w:szCs w:val="22"/>
          </w:rPr>
          <w:fldChar w:fldCharType="end"/>
        </w:r>
      </w:hyperlink>
    </w:p>
    <w:p w14:paraId="10965022" w14:textId="40E98CE7" w:rsidR="007636C3" w:rsidRPr="00FE383F" w:rsidRDefault="00093AA0"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7" w:history="1">
        <w:r w:rsidRPr="00FE383F">
          <w:rPr>
            <w:rStyle w:val="ae"/>
            <w:rFonts w:ascii="Times New Roman" w:eastAsia="Times New Roman" w:hAnsi="Times New Roman"/>
            <w:b w:val="0"/>
            <w:caps w:val="0"/>
            <w:noProof/>
            <w:color w:val="auto"/>
            <w:sz w:val="22"/>
            <w:szCs w:val="22"/>
            <w:lang w:eastAsia="ru-RU"/>
          </w:rPr>
          <w:t>Приложение № 4. Анкета клиента, представителя клиента, выгодоприобретателя – иностранной структуры без образования юридического лица</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_Toc207019507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61</w:t>
        </w:r>
        <w:r w:rsidR="007636C3" w:rsidRPr="00FE383F">
          <w:rPr>
            <w:rFonts w:ascii="Times New Roman" w:hAnsi="Times New Roman" w:cs="Times New Roman"/>
            <w:b w:val="0"/>
            <w:noProof/>
            <w:webHidden/>
            <w:sz w:val="22"/>
            <w:szCs w:val="22"/>
          </w:rPr>
          <w:fldChar w:fldCharType="end"/>
        </w:r>
      </w:hyperlink>
    </w:p>
    <w:p w14:paraId="718CD66E" w14:textId="61FB80EF" w:rsidR="007636C3" w:rsidRPr="00FE383F" w:rsidRDefault="00093AA0"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8" w:history="1">
        <w:r w:rsidRPr="00FE383F">
          <w:rPr>
            <w:rStyle w:val="ae"/>
            <w:rFonts w:ascii="Times New Roman" w:hAnsi="Times New Roman"/>
            <w:b w:val="0"/>
            <w:caps w:val="0"/>
            <w:noProof/>
            <w:color w:val="auto"/>
            <w:sz w:val="22"/>
            <w:szCs w:val="22"/>
          </w:rPr>
          <w:t>Приложение № 5. Критерии и признаки необычных операций</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_Toc207019508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63</w:t>
        </w:r>
        <w:r w:rsidR="007636C3" w:rsidRPr="00FE383F">
          <w:rPr>
            <w:rFonts w:ascii="Times New Roman" w:hAnsi="Times New Roman" w:cs="Times New Roman"/>
            <w:b w:val="0"/>
            <w:noProof/>
            <w:webHidden/>
            <w:sz w:val="22"/>
            <w:szCs w:val="22"/>
          </w:rPr>
          <w:fldChar w:fldCharType="end"/>
        </w:r>
      </w:hyperlink>
    </w:p>
    <w:p w14:paraId="430B2F00" w14:textId="0D949B12" w:rsidR="007636C3" w:rsidRPr="00FE383F" w:rsidRDefault="00093AA0"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09" w:history="1">
        <w:r w:rsidRPr="00FE383F">
          <w:rPr>
            <w:rStyle w:val="ae"/>
            <w:rFonts w:ascii="Times New Roman" w:hAnsi="Times New Roman"/>
            <w:b w:val="0"/>
            <w:caps w:val="0"/>
            <w:noProof/>
            <w:color w:val="auto"/>
            <w:sz w:val="22"/>
            <w:szCs w:val="22"/>
          </w:rPr>
          <w:t>Приложение № 6. Внутреннее сообщение об операции</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_Toc207019509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72</w:t>
        </w:r>
        <w:r w:rsidR="007636C3" w:rsidRPr="00FE383F">
          <w:rPr>
            <w:rFonts w:ascii="Times New Roman" w:hAnsi="Times New Roman" w:cs="Times New Roman"/>
            <w:b w:val="0"/>
            <w:noProof/>
            <w:webHidden/>
            <w:sz w:val="22"/>
            <w:szCs w:val="22"/>
          </w:rPr>
          <w:fldChar w:fldCharType="end"/>
        </w:r>
      </w:hyperlink>
    </w:p>
    <w:p w14:paraId="1F16E25A" w14:textId="4A116B7C" w:rsidR="007636C3" w:rsidRPr="00FE383F" w:rsidRDefault="00093AA0"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10" w:history="1">
        <w:r w:rsidRPr="00FE383F">
          <w:rPr>
            <w:rStyle w:val="ae"/>
            <w:rFonts w:ascii="Times New Roman" w:hAnsi="Times New Roman"/>
            <w:b w:val="0"/>
            <w:caps w:val="0"/>
            <w:noProof/>
            <w:color w:val="auto"/>
            <w:sz w:val="22"/>
            <w:szCs w:val="22"/>
          </w:rPr>
          <w:t>Приложение № 7. Анкета физического лица (заполняется клиентом)</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_Toc207019510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73</w:t>
        </w:r>
        <w:r w:rsidR="007636C3" w:rsidRPr="00FE383F">
          <w:rPr>
            <w:rFonts w:ascii="Times New Roman" w:hAnsi="Times New Roman" w:cs="Times New Roman"/>
            <w:b w:val="0"/>
            <w:noProof/>
            <w:webHidden/>
            <w:sz w:val="22"/>
            <w:szCs w:val="22"/>
          </w:rPr>
          <w:fldChar w:fldCharType="end"/>
        </w:r>
      </w:hyperlink>
    </w:p>
    <w:p w14:paraId="4BF657E2" w14:textId="224B2266" w:rsidR="007636C3" w:rsidRPr="00FE383F" w:rsidRDefault="00093AA0"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11" w:history="1">
        <w:r w:rsidRPr="00FE383F">
          <w:rPr>
            <w:rStyle w:val="ae"/>
            <w:rFonts w:ascii="Times New Roman" w:hAnsi="Times New Roman"/>
            <w:b w:val="0"/>
            <w:caps w:val="0"/>
            <w:noProof/>
            <w:color w:val="auto"/>
            <w:sz w:val="22"/>
            <w:szCs w:val="22"/>
          </w:rPr>
          <w:t>Приложение № 8. Форма письменного отчета по результатам внутренних проверок</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_Toc207019511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74</w:t>
        </w:r>
        <w:r w:rsidR="007636C3" w:rsidRPr="00FE383F">
          <w:rPr>
            <w:rFonts w:ascii="Times New Roman" w:hAnsi="Times New Roman" w:cs="Times New Roman"/>
            <w:b w:val="0"/>
            <w:noProof/>
            <w:webHidden/>
            <w:sz w:val="22"/>
            <w:szCs w:val="22"/>
          </w:rPr>
          <w:fldChar w:fldCharType="end"/>
        </w:r>
      </w:hyperlink>
    </w:p>
    <w:p w14:paraId="449653FD" w14:textId="7FDD8D1B" w:rsidR="007636C3" w:rsidRPr="00FE383F" w:rsidRDefault="00093AA0"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12" w:history="1">
        <w:r w:rsidRPr="00FE383F">
          <w:rPr>
            <w:rStyle w:val="ae"/>
            <w:rFonts w:ascii="Times New Roman" w:hAnsi="Times New Roman"/>
            <w:b w:val="0"/>
            <w:caps w:val="0"/>
            <w:noProof/>
            <w:color w:val="auto"/>
            <w:sz w:val="22"/>
            <w:szCs w:val="22"/>
          </w:rPr>
          <w:t>Приложение № 9. Перечень видов подозрительной деятельности. Перечень зон риск</w:t>
        </w:r>
        <w:r w:rsidR="001E3394" w:rsidRPr="00FE383F">
          <w:rPr>
            <w:rStyle w:val="ae"/>
            <w:rFonts w:ascii="Times New Roman" w:hAnsi="Times New Roman"/>
            <w:b w:val="0"/>
            <w:caps w:val="0"/>
            <w:noProof/>
            <w:color w:val="auto"/>
            <w:sz w:val="22"/>
            <w:szCs w:val="22"/>
          </w:rPr>
          <w:t>а, определенных по результатам Н</w:t>
        </w:r>
        <w:r w:rsidRPr="00FE383F">
          <w:rPr>
            <w:rStyle w:val="ae"/>
            <w:rFonts w:ascii="Times New Roman" w:hAnsi="Times New Roman"/>
            <w:b w:val="0"/>
            <w:caps w:val="0"/>
            <w:noProof/>
            <w:color w:val="auto"/>
            <w:sz w:val="22"/>
            <w:szCs w:val="22"/>
          </w:rPr>
          <w:t>ациональной оценки рисков</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_Toc207019512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74</w:t>
        </w:r>
        <w:r w:rsidR="007636C3" w:rsidRPr="00FE383F">
          <w:rPr>
            <w:rFonts w:ascii="Times New Roman" w:hAnsi="Times New Roman" w:cs="Times New Roman"/>
            <w:b w:val="0"/>
            <w:noProof/>
            <w:webHidden/>
            <w:sz w:val="22"/>
            <w:szCs w:val="22"/>
          </w:rPr>
          <w:fldChar w:fldCharType="end"/>
        </w:r>
      </w:hyperlink>
    </w:p>
    <w:p w14:paraId="5620F769" w14:textId="507AFB72" w:rsidR="007636C3" w:rsidRPr="00FE383F" w:rsidRDefault="001E3394" w:rsidP="00093AA0">
      <w:pPr>
        <w:pStyle w:val="15"/>
        <w:spacing w:line="240" w:lineRule="auto"/>
        <w:rPr>
          <w:rFonts w:ascii="Times New Roman" w:eastAsiaTheme="minorEastAsia" w:hAnsi="Times New Roman" w:cs="Times New Roman"/>
          <w:b w:val="0"/>
          <w:bCs w:val="0"/>
          <w:caps w:val="0"/>
          <w:noProof/>
          <w:kern w:val="2"/>
          <w:sz w:val="22"/>
          <w:szCs w:val="22"/>
          <w:lang w:eastAsia="ru-RU"/>
          <w14:ligatures w14:val="standardContextual"/>
        </w:rPr>
      </w:pPr>
      <w:hyperlink w:anchor="_Toc207019513" w:history="1">
        <w:r w:rsidRPr="00FE383F">
          <w:rPr>
            <w:rStyle w:val="ae"/>
            <w:rFonts w:ascii="Times New Roman" w:hAnsi="Times New Roman"/>
            <w:b w:val="0"/>
            <w:caps w:val="0"/>
            <w:noProof/>
            <w:color w:val="auto"/>
            <w:sz w:val="22"/>
            <w:szCs w:val="22"/>
          </w:rPr>
          <w:t>Приложение № 10. Внутреннее сообщение о подозрительной деятельности</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_Toc207019513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75</w:t>
        </w:r>
        <w:r w:rsidR="007636C3" w:rsidRPr="00FE383F">
          <w:rPr>
            <w:rFonts w:ascii="Times New Roman" w:hAnsi="Times New Roman" w:cs="Times New Roman"/>
            <w:b w:val="0"/>
            <w:noProof/>
            <w:webHidden/>
            <w:sz w:val="22"/>
            <w:szCs w:val="22"/>
          </w:rPr>
          <w:fldChar w:fldCharType="end"/>
        </w:r>
      </w:hyperlink>
    </w:p>
    <w:p w14:paraId="73EBC9C4" w14:textId="7049CE64" w:rsidR="00493617" w:rsidRPr="00FE383F" w:rsidRDefault="001E3394" w:rsidP="001E3394">
      <w:pPr>
        <w:pStyle w:val="15"/>
        <w:spacing w:line="240" w:lineRule="auto"/>
        <w:rPr>
          <w:rFonts w:ascii="Times New Roman" w:hAnsi="Times New Roman" w:cs="Times New Roman"/>
          <w:b w:val="0"/>
          <w:bCs w:val="0"/>
          <w:caps w:val="0"/>
          <w:sz w:val="22"/>
          <w:szCs w:val="22"/>
        </w:rPr>
      </w:pPr>
      <w:hyperlink w:anchor="_Toc207019514" w:history="1">
        <w:r w:rsidRPr="00FE383F">
          <w:rPr>
            <w:rStyle w:val="ae"/>
            <w:rFonts w:ascii="Times New Roman" w:hAnsi="Times New Roman"/>
            <w:b w:val="0"/>
            <w:caps w:val="0"/>
            <w:noProof/>
            <w:color w:val="auto"/>
            <w:sz w:val="22"/>
            <w:szCs w:val="22"/>
          </w:rPr>
          <w:t>Приложение № 11. Перечень признаков операций, видов и условий деятельности, имеющих высокий риск совершения клиентами операций в целях легализации (отмывания) доходов, полученных преступным путем, и финансирования терроризма с учетом Методических рекомендаций Федеральной службы по финансовому мониторингу по проведению оценки рисков ОД/ФТ организациями, осуществляющими операции с денежными средствами или иным имуществом и индивидуальными предпринимателями от 01.03.2019 и Информационного письма Федеральной службы по финансовому мониторингу от 02.08. 2011 № 17 «О признаках операций, видов и условий деятельности, имеющих повышенный риск совершения клиентами операций в целях легализации (отмывания) доходов, полученных преступным путем, и финансирования терроризма»</w:t>
        </w:r>
        <w:r w:rsidR="007636C3" w:rsidRPr="00FE383F">
          <w:rPr>
            <w:rFonts w:ascii="Times New Roman" w:hAnsi="Times New Roman" w:cs="Times New Roman"/>
            <w:b w:val="0"/>
            <w:noProof/>
            <w:webHidden/>
            <w:sz w:val="22"/>
            <w:szCs w:val="22"/>
          </w:rPr>
          <w:tab/>
        </w:r>
        <w:r w:rsidR="007636C3" w:rsidRPr="00FE383F">
          <w:rPr>
            <w:rFonts w:ascii="Times New Roman" w:hAnsi="Times New Roman" w:cs="Times New Roman"/>
            <w:b w:val="0"/>
            <w:noProof/>
            <w:webHidden/>
            <w:sz w:val="22"/>
            <w:szCs w:val="22"/>
          </w:rPr>
          <w:fldChar w:fldCharType="begin"/>
        </w:r>
        <w:r w:rsidR="007636C3" w:rsidRPr="00FE383F">
          <w:rPr>
            <w:rFonts w:ascii="Times New Roman" w:hAnsi="Times New Roman" w:cs="Times New Roman"/>
            <w:b w:val="0"/>
            <w:noProof/>
            <w:webHidden/>
            <w:sz w:val="22"/>
            <w:szCs w:val="22"/>
          </w:rPr>
          <w:instrText xml:space="preserve"> PAGEREF _Toc207019514 \h </w:instrText>
        </w:r>
        <w:r w:rsidR="007636C3" w:rsidRPr="00FE383F">
          <w:rPr>
            <w:rFonts w:ascii="Times New Roman" w:hAnsi="Times New Roman" w:cs="Times New Roman"/>
            <w:b w:val="0"/>
            <w:noProof/>
            <w:webHidden/>
            <w:sz w:val="22"/>
            <w:szCs w:val="22"/>
          </w:rPr>
        </w:r>
        <w:r w:rsidR="007636C3" w:rsidRPr="00FE383F">
          <w:rPr>
            <w:rFonts w:ascii="Times New Roman" w:hAnsi="Times New Roman" w:cs="Times New Roman"/>
            <w:b w:val="0"/>
            <w:noProof/>
            <w:webHidden/>
            <w:sz w:val="22"/>
            <w:szCs w:val="22"/>
          </w:rPr>
          <w:fldChar w:fldCharType="separate"/>
        </w:r>
        <w:r w:rsidR="00BE6F1B" w:rsidRPr="00FE383F">
          <w:rPr>
            <w:rFonts w:ascii="Times New Roman" w:hAnsi="Times New Roman" w:cs="Times New Roman"/>
            <w:b w:val="0"/>
            <w:noProof/>
            <w:webHidden/>
            <w:sz w:val="22"/>
            <w:szCs w:val="22"/>
          </w:rPr>
          <w:t>75</w:t>
        </w:r>
        <w:r w:rsidR="007636C3" w:rsidRPr="00FE383F">
          <w:rPr>
            <w:rFonts w:ascii="Times New Roman" w:hAnsi="Times New Roman" w:cs="Times New Roman"/>
            <w:b w:val="0"/>
            <w:noProof/>
            <w:webHidden/>
            <w:sz w:val="22"/>
            <w:szCs w:val="22"/>
          </w:rPr>
          <w:fldChar w:fldCharType="end"/>
        </w:r>
      </w:hyperlink>
      <w:r w:rsidR="00493617" w:rsidRPr="00FE383F">
        <w:rPr>
          <w:rFonts w:ascii="Times New Roman" w:hAnsi="Times New Roman" w:cs="Times New Roman"/>
          <w:b w:val="0"/>
          <w:bCs w:val="0"/>
          <w:sz w:val="22"/>
          <w:szCs w:val="22"/>
        </w:rPr>
        <w:fldChar w:fldCharType="end"/>
      </w:r>
    </w:p>
    <w:p w14:paraId="2A161F47" w14:textId="684CA284" w:rsidR="00224398" w:rsidRPr="00FE383F" w:rsidRDefault="00493617" w:rsidP="00093AA0">
      <w:pPr>
        <w:pStyle w:val="11"/>
        <w:rPr>
          <w:rFonts w:ascii="Times New Roman" w:hAnsi="Times New Roman"/>
          <w:color w:val="auto"/>
          <w:szCs w:val="22"/>
        </w:rPr>
      </w:pPr>
      <w:r w:rsidRPr="00FE383F">
        <w:rPr>
          <w:rFonts w:ascii="Times New Roman" w:hAnsi="Times New Roman"/>
          <w:caps/>
          <w:color w:val="auto"/>
          <w:szCs w:val="22"/>
        </w:rPr>
        <w:br w:type="column"/>
      </w:r>
      <w:bookmarkStart w:id="1" w:name="_Toc127357961"/>
      <w:bookmarkStart w:id="2" w:name="_Toc207019493"/>
      <w:r w:rsidR="00224398" w:rsidRPr="00FE383F">
        <w:rPr>
          <w:rFonts w:ascii="Times New Roman" w:hAnsi="Times New Roman"/>
          <w:color w:val="auto"/>
          <w:szCs w:val="22"/>
        </w:rPr>
        <w:lastRenderedPageBreak/>
        <w:t>1. Общие положения</w:t>
      </w:r>
      <w:bookmarkEnd w:id="0"/>
      <w:bookmarkEnd w:id="1"/>
      <w:bookmarkEnd w:id="2"/>
    </w:p>
    <w:p w14:paraId="2DBAAFED" w14:textId="77777777" w:rsidR="00224398" w:rsidRPr="00FE383F" w:rsidRDefault="00224398" w:rsidP="00093AA0">
      <w:pPr>
        <w:shd w:val="clear" w:color="auto" w:fill="FFFFFF"/>
        <w:tabs>
          <w:tab w:val="left" w:pos="993"/>
        </w:tabs>
        <w:autoSpaceDE w:val="0"/>
        <w:autoSpaceDN w:val="0"/>
        <w:adjustRightInd w:val="0"/>
        <w:ind w:firstLine="709"/>
        <w:jc w:val="center"/>
        <w:rPr>
          <w:rFonts w:ascii="Times New Roman" w:eastAsia="Times New Roman" w:hAnsi="Times New Roman" w:cs="Times New Roman"/>
          <w:sz w:val="22"/>
          <w:szCs w:val="22"/>
          <w:lang w:eastAsia="ru-RU"/>
        </w:rPr>
      </w:pPr>
    </w:p>
    <w:p w14:paraId="68B4BAA6" w14:textId="70BF2121" w:rsidR="00D63D07"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1.1. Настоящие Правила внутреннего контроля </w:t>
      </w:r>
      <w:r w:rsidR="00AD64A8" w:rsidRPr="00FE383F">
        <w:rPr>
          <w:rFonts w:ascii="Times New Roman" w:eastAsia="Times New Roman" w:hAnsi="Times New Roman" w:cs="Times New Roman"/>
          <w:sz w:val="22"/>
          <w:szCs w:val="22"/>
          <w:lang w:eastAsia="ru-RU"/>
        </w:rPr>
        <w:t xml:space="preserve">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w:t>
      </w:r>
      <w:r w:rsidRPr="00FE383F">
        <w:rPr>
          <w:rFonts w:ascii="Times New Roman" w:eastAsia="Times New Roman" w:hAnsi="Times New Roman" w:cs="Times New Roman"/>
          <w:sz w:val="22"/>
          <w:szCs w:val="22"/>
          <w:lang w:eastAsia="ru-RU"/>
        </w:rPr>
        <w:t xml:space="preserve">(далее – ПВК) </w:t>
      </w:r>
      <w:r w:rsidR="003F5565" w:rsidRPr="00FE383F">
        <w:rPr>
          <w:rFonts w:ascii="Times New Roman" w:eastAsia="Times New Roman" w:hAnsi="Times New Roman" w:cs="Times New Roman"/>
          <w:color w:val="00B050"/>
          <w:sz w:val="22"/>
          <w:szCs w:val="22"/>
          <w:lang w:eastAsia="ru-RU"/>
        </w:rPr>
        <w:t>Адвоката</w:t>
      </w:r>
      <w:r w:rsidRPr="00FE383F">
        <w:rPr>
          <w:rFonts w:ascii="Times New Roman" w:eastAsia="Times New Roman" w:hAnsi="Times New Roman" w:cs="Times New Roman"/>
          <w:color w:val="00B050"/>
          <w:sz w:val="22"/>
          <w:szCs w:val="22"/>
          <w:lang w:eastAsia="ru-RU"/>
        </w:rPr>
        <w:t xml:space="preserve"> «________» </w:t>
      </w:r>
      <w:r w:rsidRPr="00FE383F">
        <w:rPr>
          <w:rFonts w:ascii="Times New Roman" w:eastAsia="Times New Roman" w:hAnsi="Times New Roman" w:cs="Times New Roman"/>
          <w:sz w:val="22"/>
          <w:szCs w:val="22"/>
          <w:lang w:eastAsia="ru-RU"/>
        </w:rPr>
        <w:t xml:space="preserve">(далее – </w:t>
      </w:r>
      <w:r w:rsidR="003F5565"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определяют порядок организации и проведения работы </w:t>
      </w:r>
      <w:r w:rsidR="003F5565"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по </w:t>
      </w:r>
      <w:r w:rsidR="007636C3" w:rsidRPr="00FE383F">
        <w:rPr>
          <w:rFonts w:ascii="Times New Roman" w:eastAsia="Times New Roman" w:hAnsi="Times New Roman" w:cs="Times New Roman"/>
          <w:sz w:val="22"/>
          <w:szCs w:val="22"/>
          <w:lang w:eastAsia="ru-RU"/>
        </w:rPr>
        <w:t xml:space="preserve">предотвращению </w:t>
      </w:r>
      <w:r w:rsidRPr="00FE383F">
        <w:rPr>
          <w:rFonts w:ascii="Times New Roman" w:eastAsia="Times New Roman" w:hAnsi="Times New Roman" w:cs="Times New Roman"/>
          <w:sz w:val="22"/>
          <w:szCs w:val="22"/>
          <w:lang w:eastAsia="ru-RU"/>
        </w:rPr>
        <w:t>легализации (отмыванию) доходов, полученных преступным путем, финансированию терроризма</w:t>
      </w:r>
      <w:r w:rsidR="00E40F15" w:rsidRPr="00FE383F">
        <w:rPr>
          <w:rFonts w:ascii="Times New Roman" w:eastAsia="Times New Roman" w:hAnsi="Times New Roman" w:cs="Times New Roman"/>
          <w:sz w:val="22"/>
          <w:szCs w:val="22"/>
          <w:lang w:eastAsia="ru-RU"/>
        </w:rPr>
        <w:t>, экстремистской деятельности</w:t>
      </w:r>
      <w:r w:rsidRPr="00FE383F">
        <w:rPr>
          <w:rFonts w:ascii="Times New Roman" w:eastAsia="Times New Roman" w:hAnsi="Times New Roman" w:cs="Times New Roman"/>
          <w:sz w:val="22"/>
          <w:szCs w:val="22"/>
          <w:lang w:eastAsia="ru-RU"/>
        </w:rPr>
        <w:t xml:space="preserve"> и финансированию распространения оружия массового уничтожения в случаях, когда </w:t>
      </w:r>
      <w:r w:rsidR="003F5565"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при оказании юридических услуг, готовит или осуществляет от имени или по поручению своего клиента операции</w:t>
      </w:r>
      <w:r w:rsidR="00395499" w:rsidRPr="00FE383F">
        <w:rPr>
          <w:rFonts w:ascii="Times New Roman" w:eastAsia="Times New Roman" w:hAnsi="Times New Roman" w:cs="Times New Roman"/>
          <w:sz w:val="22"/>
          <w:szCs w:val="22"/>
          <w:lang w:eastAsia="ru-RU"/>
        </w:rPr>
        <w:t xml:space="preserve"> и сделки</w:t>
      </w:r>
      <w:r w:rsidRPr="00FE383F">
        <w:rPr>
          <w:rFonts w:ascii="Times New Roman" w:eastAsia="Times New Roman" w:hAnsi="Times New Roman" w:cs="Times New Roman"/>
          <w:sz w:val="22"/>
          <w:szCs w:val="22"/>
          <w:lang w:eastAsia="ru-RU"/>
        </w:rPr>
        <w:t xml:space="preserve">, установленные </w:t>
      </w:r>
      <w:r w:rsidR="008B110C" w:rsidRPr="00FE383F">
        <w:rPr>
          <w:rFonts w:ascii="Times New Roman" w:eastAsia="Times New Roman" w:hAnsi="Times New Roman" w:cs="Times New Roman"/>
          <w:sz w:val="22"/>
          <w:szCs w:val="22"/>
          <w:lang w:eastAsia="ru-RU"/>
        </w:rPr>
        <w:t xml:space="preserve">пп. 1 п. 1 </w:t>
      </w:r>
      <w:r w:rsidRPr="00FE383F">
        <w:rPr>
          <w:rFonts w:ascii="Times New Roman" w:eastAsia="Times New Roman" w:hAnsi="Times New Roman" w:cs="Times New Roman"/>
          <w:sz w:val="22"/>
          <w:szCs w:val="22"/>
          <w:lang w:eastAsia="ru-RU"/>
        </w:rPr>
        <w:t>ст. 7.1 Федерального закона от 07.08.2001 № 115</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ФЗ «О противодействии легализации (отмыванию) доходов, полученных преступным путем, и финансированию </w:t>
      </w:r>
      <w:r w:rsidR="00D63D07" w:rsidRPr="00FE383F">
        <w:rPr>
          <w:rFonts w:ascii="Times New Roman" w:eastAsia="Times New Roman" w:hAnsi="Times New Roman" w:cs="Times New Roman"/>
          <w:sz w:val="22"/>
          <w:szCs w:val="22"/>
          <w:lang w:eastAsia="ru-RU"/>
        </w:rPr>
        <w:t>терроризма».</w:t>
      </w:r>
    </w:p>
    <w:p w14:paraId="001FCA94" w14:textId="77777777" w:rsidR="007636C3" w:rsidRPr="00FE383F" w:rsidRDefault="00D63D07"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1.2. </w:t>
      </w:r>
      <w:r w:rsidR="007636C3" w:rsidRPr="00FE383F">
        <w:rPr>
          <w:rFonts w:ascii="Times New Roman" w:eastAsia="Times New Roman" w:hAnsi="Times New Roman" w:cs="Times New Roman"/>
          <w:sz w:val="22"/>
          <w:szCs w:val="22"/>
          <w:lang w:eastAsia="ru-RU"/>
        </w:rPr>
        <w:t>Настоящие ПВК разработаны в соответствии с законодательством РФ в том числе в соответствии с:</w:t>
      </w:r>
    </w:p>
    <w:p w14:paraId="1F5DB1B3" w14:textId="5EAB4F87" w:rsidR="00224398" w:rsidRPr="00FE383F" w:rsidRDefault="00224398" w:rsidP="00093AA0">
      <w:pPr>
        <w:tabs>
          <w:tab w:val="left" w:pos="993"/>
        </w:tabs>
        <w:ind w:firstLine="709"/>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Федеральным законом от </w:t>
      </w:r>
      <w:r w:rsidRPr="00FE383F">
        <w:rPr>
          <w:rFonts w:ascii="Times New Roman" w:hAnsi="Times New Roman" w:cs="Times New Roman"/>
          <w:sz w:val="22"/>
          <w:szCs w:val="22"/>
        </w:rPr>
        <w:t>07.08.2001 № 115</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ФЗ</w:t>
      </w:r>
      <w:r w:rsidRPr="00FE383F">
        <w:rPr>
          <w:rFonts w:ascii="Times New Roman" w:eastAsia="Times New Roman" w:hAnsi="Times New Roman" w:cs="Times New Roman"/>
          <w:sz w:val="22"/>
          <w:szCs w:val="22"/>
        </w:rPr>
        <w:t xml:space="preserve"> «О противодействии легализации (отмыванию) доходов, полученных преступным путем и финансированию терроризма» (далее </w:t>
      </w:r>
      <w:r w:rsidR="00526673" w:rsidRPr="00FE383F">
        <w:rPr>
          <w:rFonts w:ascii="Times New Roman" w:eastAsia="Times New Roman" w:hAnsi="Times New Roman" w:cs="Times New Roman"/>
          <w:sz w:val="22"/>
          <w:szCs w:val="22"/>
        </w:rPr>
        <w:t>–</w:t>
      </w:r>
      <w:r w:rsidRPr="00FE383F">
        <w:rPr>
          <w:rFonts w:ascii="Times New Roman" w:eastAsia="Times New Roman" w:hAnsi="Times New Roman" w:cs="Times New Roman"/>
          <w:sz w:val="22"/>
          <w:szCs w:val="22"/>
        </w:rPr>
        <w:t xml:space="preserve"> Федеральный закон); </w:t>
      </w:r>
    </w:p>
    <w:p w14:paraId="707F010D" w14:textId="582FF9A3" w:rsidR="007636C3" w:rsidRPr="00FE383F" w:rsidRDefault="007636C3" w:rsidP="00093AA0">
      <w:pPr>
        <w:numPr>
          <w:ilvl w:val="0"/>
          <w:numId w:val="1"/>
        </w:numPr>
        <w:tabs>
          <w:tab w:val="left" w:pos="567"/>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Постановлением Правительства Российской Федерации от </w:t>
      </w:r>
      <w:r w:rsidR="00077BF0" w:rsidRPr="00FE383F">
        <w:rPr>
          <w:rFonts w:ascii="Times New Roman" w:eastAsia="Times New Roman" w:hAnsi="Times New Roman" w:cs="Times New Roman"/>
          <w:sz w:val="22"/>
          <w:szCs w:val="22"/>
        </w:rPr>
        <w:t>0</w:t>
      </w:r>
      <w:r w:rsidRPr="00FE383F">
        <w:rPr>
          <w:rFonts w:ascii="Times New Roman" w:eastAsia="Times New Roman" w:hAnsi="Times New Roman" w:cs="Times New Roman"/>
          <w:sz w:val="22"/>
          <w:szCs w:val="22"/>
        </w:rPr>
        <w:t>7</w:t>
      </w:r>
      <w:r w:rsidR="00077BF0" w:rsidRPr="00FE383F">
        <w:rPr>
          <w:rFonts w:ascii="Times New Roman" w:eastAsia="Times New Roman" w:hAnsi="Times New Roman" w:cs="Times New Roman"/>
          <w:sz w:val="22"/>
          <w:szCs w:val="22"/>
        </w:rPr>
        <w:t xml:space="preserve">.08.2025 № </w:t>
      </w:r>
      <w:r w:rsidRPr="00FE383F">
        <w:rPr>
          <w:rFonts w:ascii="Times New Roman" w:eastAsia="Times New Roman" w:hAnsi="Times New Roman" w:cs="Times New Roman"/>
          <w:sz w:val="22"/>
          <w:szCs w:val="22"/>
        </w:rPr>
        <w:t>1180 «Об утверждении требований к правилам внутреннего контроля, разрабатываемым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w:t>
      </w:r>
    </w:p>
    <w:p w14:paraId="03FD732A" w14:textId="535848CE" w:rsidR="00484BBB" w:rsidRPr="00FE383F" w:rsidRDefault="00484BBB" w:rsidP="00093AA0">
      <w:pPr>
        <w:numPr>
          <w:ilvl w:val="0"/>
          <w:numId w:val="1"/>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Постановлением Правительства РФ от </w:t>
      </w:r>
      <w:r w:rsidRPr="00FE383F">
        <w:rPr>
          <w:rFonts w:ascii="Times New Roman" w:hAnsi="Times New Roman" w:cs="Times New Roman"/>
          <w:sz w:val="22"/>
          <w:szCs w:val="22"/>
        </w:rPr>
        <w:t>06.08.2015 № 804 «Об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других юридических лиц, а также физических лиц»</w:t>
      </w:r>
      <w:r w:rsidR="00176983" w:rsidRPr="00FE383F">
        <w:rPr>
          <w:rFonts w:ascii="Times New Roman" w:hAnsi="Times New Roman" w:cs="Times New Roman"/>
          <w:sz w:val="22"/>
          <w:szCs w:val="22"/>
        </w:rPr>
        <w:t xml:space="preserve"> (далее - Постановление Правительства РФ № 804)</w:t>
      </w:r>
      <w:r w:rsidR="00176983" w:rsidRPr="00FE383F">
        <w:rPr>
          <w:rFonts w:ascii="Times New Roman" w:eastAsia="Times New Roman" w:hAnsi="Times New Roman" w:cs="Times New Roman"/>
          <w:iCs/>
          <w:sz w:val="22"/>
          <w:szCs w:val="22"/>
        </w:rPr>
        <w:t>;</w:t>
      </w:r>
    </w:p>
    <w:p w14:paraId="2D37D6BE" w14:textId="1895A2AD" w:rsidR="00484BBB" w:rsidRPr="00FE383F" w:rsidRDefault="00484BBB" w:rsidP="00093AA0">
      <w:pPr>
        <w:numPr>
          <w:ilvl w:val="0"/>
          <w:numId w:val="1"/>
        </w:numPr>
        <w:tabs>
          <w:tab w:val="left" w:pos="567"/>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Постановлением Правительства РФ от </w:t>
      </w:r>
      <w:r w:rsidRPr="00FE383F">
        <w:rPr>
          <w:rFonts w:ascii="Times New Roman" w:hAnsi="Times New Roman" w:cs="Times New Roman"/>
          <w:sz w:val="22"/>
          <w:szCs w:val="22"/>
        </w:rPr>
        <w:t xml:space="preserve">29.05.2014 № 492 </w:t>
      </w:r>
      <w:r w:rsidR="00176983" w:rsidRPr="00FE383F">
        <w:rPr>
          <w:rFonts w:ascii="Times New Roman" w:hAnsi="Times New Roman" w:cs="Times New Roman"/>
          <w:sz w:val="22"/>
          <w:szCs w:val="22"/>
        </w:rPr>
        <w:t>«О квалификационных требованиях к специальным должностным лицам, ответственным за реализацию правил внутреннего контроля, целевых правил внутреннего контроля, и требованиях к подготовке и обучению кадров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Постановление Правительства РФ № 492)</w:t>
      </w:r>
      <w:r w:rsidR="00176983" w:rsidRPr="00FE383F">
        <w:rPr>
          <w:rFonts w:ascii="Times New Roman" w:eastAsia="Times New Roman" w:hAnsi="Times New Roman" w:cs="Times New Roman"/>
          <w:sz w:val="22"/>
          <w:szCs w:val="22"/>
        </w:rPr>
        <w:t>;</w:t>
      </w:r>
    </w:p>
    <w:p w14:paraId="37D9CA93" w14:textId="0B466DA3" w:rsidR="00224398" w:rsidRPr="00FE383F" w:rsidRDefault="00224398" w:rsidP="00093AA0">
      <w:pPr>
        <w:numPr>
          <w:ilvl w:val="0"/>
          <w:numId w:val="1"/>
        </w:numPr>
        <w:tabs>
          <w:tab w:val="left" w:pos="567"/>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Приказом Федеральной службы по финансовому мониторингу от </w:t>
      </w:r>
      <w:r w:rsidRPr="00FE383F">
        <w:rPr>
          <w:rFonts w:ascii="Times New Roman" w:hAnsi="Times New Roman" w:cs="Times New Roman"/>
          <w:sz w:val="22"/>
          <w:szCs w:val="22"/>
        </w:rPr>
        <w:t xml:space="preserve">03.08.2010 № 203 </w:t>
      </w:r>
      <w:r w:rsidRPr="00FE383F">
        <w:rPr>
          <w:rFonts w:ascii="Times New Roman" w:eastAsia="Times New Roman" w:hAnsi="Times New Roman" w:cs="Times New Roman"/>
          <w:sz w:val="22"/>
          <w:szCs w:val="22"/>
        </w:rPr>
        <w:t>«Об утверждении Положения о требованиях к подготовке и обучению кадров организаций, осуществляющих операции с денежными средствами или иным имуществом, в целях противодействия легализации (отмыванию) доходов, полученных преступным путем и финансированию терроризма»</w:t>
      </w:r>
      <w:r w:rsidR="00176983" w:rsidRPr="00FE383F">
        <w:rPr>
          <w:rFonts w:ascii="Times New Roman" w:eastAsia="Times New Roman" w:hAnsi="Times New Roman" w:cs="Times New Roman"/>
          <w:sz w:val="22"/>
          <w:szCs w:val="22"/>
        </w:rPr>
        <w:t xml:space="preserve"> </w:t>
      </w:r>
      <w:r w:rsidR="00176983" w:rsidRPr="00FE383F">
        <w:rPr>
          <w:rFonts w:ascii="Times New Roman" w:hAnsi="Times New Roman" w:cs="Times New Roman"/>
          <w:sz w:val="22"/>
          <w:szCs w:val="22"/>
        </w:rPr>
        <w:t>(далее – Приказ Росфинмониторинга № 203)</w:t>
      </w:r>
      <w:r w:rsidRPr="00FE383F">
        <w:rPr>
          <w:rFonts w:ascii="Times New Roman" w:eastAsia="Times New Roman" w:hAnsi="Times New Roman" w:cs="Times New Roman"/>
          <w:sz w:val="22"/>
          <w:szCs w:val="22"/>
        </w:rPr>
        <w:t>;</w:t>
      </w:r>
    </w:p>
    <w:p w14:paraId="393D38FA" w14:textId="32B38B6A" w:rsidR="00224398" w:rsidRPr="00FE383F" w:rsidRDefault="00224398" w:rsidP="00093AA0">
      <w:pPr>
        <w:pStyle w:val="ad"/>
        <w:numPr>
          <w:ilvl w:val="0"/>
          <w:numId w:val="1"/>
        </w:numPr>
        <w:tabs>
          <w:tab w:val="left" w:pos="567"/>
          <w:tab w:val="left" w:pos="993"/>
        </w:tabs>
        <w:ind w:left="0" w:firstLine="709"/>
        <w:rPr>
          <w:rFonts w:ascii="Times New Roman" w:hAnsi="Times New Roman"/>
        </w:rPr>
      </w:pPr>
      <w:r w:rsidRPr="00FE383F">
        <w:rPr>
          <w:rFonts w:ascii="Times New Roman" w:hAnsi="Times New Roman"/>
        </w:rPr>
        <w:t>Приказом Федеральной службы по финансовому мониторингу от 08.02.2022 № 18 «Об утверждении Особенностей представления в Федеральную службу по финансовому мониторингу информации, предусмотренной Федеральным законом от 7 августа 2001 г. № 115</w:t>
      </w:r>
      <w:r w:rsidR="00526673" w:rsidRPr="00FE383F">
        <w:rPr>
          <w:rFonts w:ascii="Times New Roman" w:hAnsi="Times New Roman"/>
        </w:rPr>
        <w:t>–</w:t>
      </w:r>
      <w:r w:rsidRPr="00FE383F">
        <w:rPr>
          <w:rFonts w:ascii="Times New Roman" w:hAnsi="Times New Roman"/>
        </w:rPr>
        <w:t xml:space="preserve">ФЗ «О противодействии легализации (отмыванию) доходов, полученных преступным путем, и финансированию терроризма» </w:t>
      </w:r>
      <w:r w:rsidR="00176983" w:rsidRPr="00FE383F">
        <w:rPr>
          <w:rFonts w:ascii="Times New Roman" w:hAnsi="Times New Roman"/>
        </w:rPr>
        <w:t>(далее – Приказ Росфинмониторинга № 18);</w:t>
      </w:r>
    </w:p>
    <w:p w14:paraId="55B77DF5" w14:textId="396AFDA2" w:rsidR="00484BBB" w:rsidRPr="00FE383F" w:rsidRDefault="00ED1FF2" w:rsidP="00093AA0">
      <w:pPr>
        <w:numPr>
          <w:ilvl w:val="0"/>
          <w:numId w:val="1"/>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shd w:val="clear" w:color="auto" w:fill="FFFFFF"/>
          <w:lang w:eastAsia="ru-RU"/>
        </w:rPr>
        <w:t>Постановлением Правительства РФ от 11.02.2025 № 131 «Об утверждении Правил передачи информации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 и направления Федеральной службой по финансовому мониторингу запросов указанным лицам»</w:t>
      </w:r>
      <w:r w:rsidR="00176983" w:rsidRPr="00FE383F">
        <w:rPr>
          <w:rFonts w:ascii="Times New Roman" w:eastAsia="Times New Roman" w:hAnsi="Times New Roman" w:cs="Times New Roman"/>
          <w:sz w:val="22"/>
          <w:szCs w:val="22"/>
          <w:shd w:val="clear" w:color="auto" w:fill="FFFFFF"/>
          <w:lang w:eastAsia="ru-RU"/>
        </w:rPr>
        <w:t xml:space="preserve"> (далее – Постановление Правительства № 131)</w:t>
      </w:r>
      <w:r w:rsidRPr="00FE383F">
        <w:rPr>
          <w:rFonts w:ascii="Times New Roman" w:eastAsia="Times New Roman" w:hAnsi="Times New Roman" w:cs="Times New Roman"/>
          <w:sz w:val="22"/>
          <w:szCs w:val="22"/>
        </w:rPr>
        <w:t>;</w:t>
      </w:r>
    </w:p>
    <w:p w14:paraId="46CAE18C" w14:textId="77777777" w:rsidR="00CC0144" w:rsidRPr="00FE383F" w:rsidRDefault="00CC0144" w:rsidP="00093AA0">
      <w:pPr>
        <w:numPr>
          <w:ilvl w:val="0"/>
          <w:numId w:val="1"/>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bCs/>
          <w:sz w:val="22"/>
          <w:szCs w:val="22"/>
          <w:lang w:eastAsia="ru-RU"/>
        </w:rPr>
        <w:lastRenderedPageBreak/>
        <w:t>Приказом Федеральной службы по финансовому мониторингу от 23.04.2025 № 74</w:t>
      </w:r>
      <w:r w:rsidRPr="00FE383F">
        <w:rPr>
          <w:rFonts w:ascii="Times New Roman" w:eastAsia="Times New Roman" w:hAnsi="Times New Roman" w:cs="Times New Roman"/>
          <w:sz w:val="22"/>
          <w:szCs w:val="22"/>
        </w:rPr>
        <w:t xml:space="preserve"> </w:t>
      </w:r>
      <w:r w:rsidRPr="00FE383F">
        <w:rPr>
          <w:rFonts w:ascii="Times New Roman" w:eastAsia="Times New Roman" w:hAnsi="Times New Roman" w:cs="Times New Roman"/>
          <w:bCs/>
          <w:sz w:val="22"/>
          <w:szCs w:val="22"/>
          <w:lang w:eastAsia="ru-RU"/>
        </w:rPr>
        <w:t>«Об утверждении требований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w:t>
      </w:r>
      <w:r w:rsidRPr="00FE383F">
        <w:rPr>
          <w:rFonts w:ascii="Times New Roman" w:eastAsia="Times New Roman" w:hAnsi="Times New Roman" w:cs="Times New Roman"/>
          <w:sz w:val="22"/>
          <w:szCs w:val="22"/>
        </w:rPr>
        <w:t xml:space="preserve"> </w:t>
      </w:r>
      <w:r w:rsidRPr="00FE383F">
        <w:rPr>
          <w:rFonts w:ascii="Times New Roman" w:hAnsi="Times New Roman" w:cs="Times New Roman"/>
          <w:sz w:val="22"/>
          <w:szCs w:val="22"/>
        </w:rPr>
        <w:t>(далее – Приказ Росфинмониторинга № 74)</w:t>
      </w:r>
      <w:r w:rsidRPr="00FE383F">
        <w:rPr>
          <w:rFonts w:ascii="Times New Roman" w:eastAsia="Times New Roman" w:hAnsi="Times New Roman" w:cs="Times New Roman"/>
          <w:sz w:val="22"/>
          <w:szCs w:val="22"/>
        </w:rPr>
        <w:t>;</w:t>
      </w:r>
    </w:p>
    <w:p w14:paraId="466B0757" w14:textId="492DBF1E" w:rsidR="00484BBB" w:rsidRPr="00DB47EC" w:rsidRDefault="00224398" w:rsidP="00093AA0">
      <w:pPr>
        <w:pStyle w:val="ad"/>
        <w:numPr>
          <w:ilvl w:val="0"/>
          <w:numId w:val="1"/>
        </w:numPr>
        <w:tabs>
          <w:tab w:val="left" w:pos="993"/>
        </w:tabs>
        <w:ind w:left="0" w:firstLine="709"/>
        <w:rPr>
          <w:rFonts w:ascii="Times New Roman" w:hAnsi="Times New Roman"/>
        </w:rPr>
      </w:pPr>
      <w:r w:rsidRPr="00FE383F">
        <w:rPr>
          <w:rFonts w:ascii="Times New Roman" w:hAnsi="Times New Roman"/>
        </w:rPr>
        <w:t xml:space="preserve">Приказом Федеральной службы по финансовому мониторингу от 10.11.2011 № 361 «Об определении перечня государств (территорий), которые не выполняют рекомендации Группы разработки </w:t>
      </w:r>
      <w:r w:rsidRPr="00966BA3">
        <w:rPr>
          <w:rFonts w:ascii="Times New Roman" w:hAnsi="Times New Roman"/>
        </w:rPr>
        <w:t xml:space="preserve">финансовых мер </w:t>
      </w:r>
      <w:r w:rsidRPr="00DB47EC">
        <w:rPr>
          <w:rFonts w:ascii="Times New Roman" w:hAnsi="Times New Roman"/>
        </w:rPr>
        <w:t>борьбы с отмыванием денег (ФАТФ)» (далее – Приказ Росфинмониторинга № 361);</w:t>
      </w:r>
    </w:p>
    <w:p w14:paraId="7B09BC69" w14:textId="561888A6" w:rsidR="00993A7B" w:rsidRPr="00DB47EC" w:rsidRDefault="00993A7B" w:rsidP="00993A7B">
      <w:pPr>
        <w:pStyle w:val="ad"/>
        <w:numPr>
          <w:ilvl w:val="0"/>
          <w:numId w:val="1"/>
        </w:numPr>
        <w:tabs>
          <w:tab w:val="left" w:pos="993"/>
        </w:tabs>
        <w:ind w:left="0" w:firstLine="709"/>
        <w:rPr>
          <w:rFonts w:ascii="Times New Roman" w:hAnsi="Times New Roman"/>
        </w:rPr>
      </w:pPr>
      <w:r w:rsidRPr="00DB47EC">
        <w:rPr>
          <w:rFonts w:ascii="Times New Roman" w:hAnsi="Times New Roman"/>
        </w:rPr>
        <w:t>Приказом Федеральной службы по финансовому мониторингу от 20.07.2020 № 175 «Об утверждении Порядка ведения личного кабинета, а также Порядка доступа к личному кабинету и его использования» (далее – Приказ Росфинмониторинга № 175);</w:t>
      </w:r>
    </w:p>
    <w:p w14:paraId="0BDEEF39" w14:textId="77777777" w:rsidR="00224398" w:rsidRPr="00FE383F" w:rsidRDefault="00224398" w:rsidP="00093AA0">
      <w:pPr>
        <w:numPr>
          <w:ilvl w:val="0"/>
          <w:numId w:val="1"/>
        </w:numPr>
        <w:tabs>
          <w:tab w:val="left" w:pos="993"/>
        </w:tabs>
        <w:ind w:left="0" w:firstLine="709"/>
        <w:contextualSpacing/>
        <w:jc w:val="both"/>
        <w:rPr>
          <w:rFonts w:ascii="Times New Roman" w:eastAsia="Times New Roman" w:hAnsi="Times New Roman" w:cs="Times New Roman"/>
          <w:sz w:val="22"/>
          <w:szCs w:val="22"/>
        </w:rPr>
      </w:pPr>
      <w:r w:rsidRPr="00966BA3">
        <w:rPr>
          <w:rFonts w:ascii="Times New Roman" w:eastAsia="Times New Roman" w:hAnsi="Times New Roman" w:cs="Times New Roman"/>
          <w:sz w:val="22"/>
          <w:szCs w:val="22"/>
        </w:rPr>
        <w:t xml:space="preserve">с учетом Методических рекомендаций по выявлению иностранных публичных должностных лиц, должностных лиц публичных международных организаций, а также российских публичных должностных лиц при идентификации клиентов, принятию их на обслуживание и управлению рисками при работе </w:t>
      </w:r>
      <w:r w:rsidRPr="00FE383F">
        <w:rPr>
          <w:rFonts w:ascii="Times New Roman" w:eastAsia="Times New Roman" w:hAnsi="Times New Roman" w:cs="Times New Roman"/>
          <w:sz w:val="22"/>
          <w:szCs w:val="22"/>
        </w:rPr>
        <w:t xml:space="preserve">с указанными лицами (Информационное письмо Федеральной службы по финансовому мониторингу от </w:t>
      </w:r>
      <w:r w:rsidRPr="00FE383F">
        <w:rPr>
          <w:rFonts w:ascii="Times New Roman" w:hAnsi="Times New Roman" w:cs="Times New Roman"/>
          <w:sz w:val="22"/>
          <w:szCs w:val="22"/>
        </w:rPr>
        <w:t xml:space="preserve">12.12.2017 № 53 </w:t>
      </w:r>
      <w:r w:rsidRPr="00FE383F">
        <w:rPr>
          <w:rFonts w:ascii="Times New Roman" w:eastAsia="Times New Roman" w:hAnsi="Times New Roman" w:cs="Times New Roman"/>
          <w:sz w:val="22"/>
          <w:szCs w:val="22"/>
        </w:rPr>
        <w:t>«О Методических рекомендациях по выявлению иностранных публичных должностных лиц, должностных лиц публичных международных организаций, а также российских публичных должностных лиц при идентификации клиентов, принятию их на обслуживание и управлению рисками при работе с указанными лицами»;</w:t>
      </w:r>
    </w:p>
    <w:p w14:paraId="028C2425" w14:textId="77777777" w:rsidR="00224398" w:rsidRPr="00FE383F" w:rsidRDefault="00224398" w:rsidP="00093AA0">
      <w:pPr>
        <w:numPr>
          <w:ilvl w:val="0"/>
          <w:numId w:val="1"/>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с учетом Методических рекомендаций Федеральной службы по финансовому мониторингу по установлению сведений о бенефициарных владельцах клиентов (Информационное письмо от 04.12.2018 № 57 «О методических рекомендациях по установлению сведений о бенефициарных владельцах клиентов»);</w:t>
      </w:r>
    </w:p>
    <w:p w14:paraId="55534907" w14:textId="6425C34D" w:rsidR="00224398" w:rsidRPr="00FE383F" w:rsidRDefault="00F86193" w:rsidP="00093AA0">
      <w:pPr>
        <w:numPr>
          <w:ilvl w:val="0"/>
          <w:numId w:val="1"/>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hAnsi="Times New Roman" w:cs="Times New Roman"/>
          <w:sz w:val="22"/>
          <w:szCs w:val="22"/>
        </w:rPr>
        <w:t>с учетом Национальной оценки рисков легализации (отмывания) доходов, полученных преступным путем 2022 и Национальной оценки рисков финансирования терроризма 2022 (далее – НОР ОД и НОР ФТ)</w:t>
      </w:r>
      <w:r w:rsidR="00224398" w:rsidRPr="00FE383F">
        <w:rPr>
          <w:rFonts w:ascii="Times New Roman" w:eastAsia="Times New Roman" w:hAnsi="Times New Roman" w:cs="Times New Roman"/>
          <w:sz w:val="22"/>
          <w:szCs w:val="22"/>
        </w:rPr>
        <w:t>;</w:t>
      </w:r>
    </w:p>
    <w:p w14:paraId="7725641D" w14:textId="77777777" w:rsidR="00224398" w:rsidRPr="00FE383F" w:rsidRDefault="00224398" w:rsidP="00093AA0">
      <w:pPr>
        <w:numPr>
          <w:ilvl w:val="0"/>
          <w:numId w:val="1"/>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с учетом Методических рекомендации Федеральной службы по финансовому мониторингу по проведению оценки рисков ОД/ФТ организациями, осуществляющими операции с денежными средствами или иным имуществом, и </w:t>
      </w:r>
      <w:r w:rsidRPr="00FE383F">
        <w:rPr>
          <w:rFonts w:ascii="Times New Roman" w:eastAsia="Times New Roman" w:hAnsi="Times New Roman" w:cs="Times New Roman"/>
          <w:sz w:val="22"/>
          <w:szCs w:val="22"/>
          <w:lang w:eastAsia="ru-RU"/>
        </w:rPr>
        <w:t>индивидуальн</w:t>
      </w:r>
      <w:r w:rsidRPr="00FE383F">
        <w:rPr>
          <w:rFonts w:ascii="Times New Roman" w:eastAsia="Times New Roman" w:hAnsi="Times New Roman" w:cs="Times New Roman"/>
          <w:sz w:val="22"/>
          <w:szCs w:val="22"/>
        </w:rPr>
        <w:t>ыми предпринимателями (Информационное письмо Росфинмониторинга от 01.03.2019 № 59 «О методических рекомендациях по проведению оценки рисков ОД/ФТ организациями, осуществляющими операции с денежными средствами или иным имуществом, и индивидуальными предпринимателями»;</w:t>
      </w:r>
    </w:p>
    <w:p w14:paraId="707EA3D2" w14:textId="1DBA3E6F" w:rsidR="00224398" w:rsidRPr="00FE383F" w:rsidRDefault="00224398" w:rsidP="00093AA0">
      <w:pPr>
        <w:numPr>
          <w:ilvl w:val="0"/>
          <w:numId w:val="1"/>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иными нормативно</w:t>
      </w:r>
      <w:r w:rsidR="00526673" w:rsidRPr="00FE383F">
        <w:rPr>
          <w:rFonts w:ascii="Times New Roman" w:eastAsia="Times New Roman" w:hAnsi="Times New Roman" w:cs="Times New Roman"/>
          <w:sz w:val="22"/>
          <w:szCs w:val="22"/>
        </w:rPr>
        <w:t>–</w:t>
      </w:r>
      <w:r w:rsidRPr="00FE383F">
        <w:rPr>
          <w:rFonts w:ascii="Times New Roman" w:eastAsia="Times New Roman" w:hAnsi="Times New Roman" w:cs="Times New Roman"/>
          <w:sz w:val="22"/>
          <w:szCs w:val="22"/>
        </w:rPr>
        <w:t xml:space="preserve">правовыми актами Российской Федерации в сфере </w:t>
      </w:r>
      <w:r w:rsidR="00E40F15" w:rsidRPr="00FE383F">
        <w:rPr>
          <w:rFonts w:ascii="Times New Roman" w:eastAsia="Times New Roman" w:hAnsi="Times New Roman" w:cs="Times New Roman"/>
          <w:sz w:val="22"/>
          <w:szCs w:val="22"/>
        </w:rPr>
        <w:t>ПОД/ФТ/ЭД/ФРОМУ</w:t>
      </w:r>
      <w:r w:rsidRPr="00FE383F">
        <w:rPr>
          <w:rFonts w:ascii="Times New Roman" w:eastAsia="Times New Roman" w:hAnsi="Times New Roman" w:cs="Times New Roman"/>
          <w:sz w:val="22"/>
          <w:szCs w:val="22"/>
        </w:rPr>
        <w:t>.</w:t>
      </w:r>
    </w:p>
    <w:p w14:paraId="455F8FB9" w14:textId="77777777" w:rsidR="00224398" w:rsidRPr="00FE383F" w:rsidRDefault="00224398"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1.3. Основные понятия и термины:</w:t>
      </w:r>
    </w:p>
    <w:p w14:paraId="2C675105" w14:textId="77777777" w:rsidR="00176983" w:rsidRPr="00FE383F" w:rsidRDefault="00176983"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
          <w:sz w:val="22"/>
          <w:szCs w:val="22"/>
          <w:lang w:eastAsia="ru-RU"/>
        </w:rPr>
        <w:t xml:space="preserve">ПОД/ФТ – </w:t>
      </w:r>
      <w:r w:rsidRPr="00FE383F">
        <w:rPr>
          <w:rFonts w:ascii="Times New Roman" w:eastAsia="Times New Roman" w:hAnsi="Times New Roman" w:cs="Times New Roman"/>
          <w:bCs/>
          <w:sz w:val="22"/>
          <w:szCs w:val="22"/>
          <w:lang w:eastAsia="ru-RU"/>
        </w:rPr>
        <w:t>противодействие легализации (отмыванию) доходов, полученных преступным путем, и финансированию терроризма;</w:t>
      </w:r>
    </w:p>
    <w:p w14:paraId="129BF62D" w14:textId="77777777" w:rsidR="00176983" w:rsidRPr="00FE383F" w:rsidRDefault="00176983"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
          <w:sz w:val="22"/>
          <w:szCs w:val="22"/>
          <w:lang w:eastAsia="ru-RU"/>
        </w:rPr>
        <w:t xml:space="preserve">ФРОМУ – </w:t>
      </w:r>
      <w:r w:rsidRPr="00FE383F">
        <w:rPr>
          <w:rFonts w:ascii="Times New Roman" w:eastAsia="Times New Roman" w:hAnsi="Times New Roman" w:cs="Times New Roman"/>
          <w:bCs/>
          <w:sz w:val="22"/>
          <w:szCs w:val="22"/>
          <w:lang w:eastAsia="ru-RU"/>
        </w:rPr>
        <w:t>финансирование распространения оружия массового уничтожения;</w:t>
      </w:r>
    </w:p>
    <w:p w14:paraId="043FC929" w14:textId="355A70C8" w:rsidR="00176983" w:rsidRPr="00FE383F" w:rsidRDefault="00176983"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
          <w:sz w:val="22"/>
          <w:szCs w:val="22"/>
          <w:lang w:eastAsia="ru-RU"/>
        </w:rPr>
        <w:t xml:space="preserve">ОД/ФТ – </w:t>
      </w:r>
      <w:r w:rsidRPr="00FE383F">
        <w:rPr>
          <w:rFonts w:ascii="Times New Roman" w:eastAsia="Times New Roman" w:hAnsi="Times New Roman" w:cs="Times New Roman"/>
          <w:bCs/>
          <w:sz w:val="22"/>
          <w:szCs w:val="22"/>
          <w:lang w:eastAsia="ru-RU"/>
        </w:rPr>
        <w:t>легализация (отмывание) доходов, полученных преступным путем</w:t>
      </w:r>
      <w:r w:rsidR="004279AD"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и финансирование терроризма;</w:t>
      </w:r>
    </w:p>
    <w:p w14:paraId="1E14CED6" w14:textId="77777777" w:rsidR="00176983" w:rsidRPr="00FE383F" w:rsidRDefault="00176983"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
          <w:sz w:val="22"/>
          <w:szCs w:val="22"/>
          <w:lang w:eastAsia="ru-RU"/>
        </w:rPr>
        <w:t xml:space="preserve">ПОД/ФТ/ЭД/ФРОМУ – </w:t>
      </w:r>
      <w:r w:rsidRPr="00FE383F">
        <w:rPr>
          <w:rFonts w:ascii="Times New Roman" w:eastAsia="Times New Roman" w:hAnsi="Times New Roman" w:cs="Times New Roman"/>
          <w:bCs/>
          <w:sz w:val="22"/>
          <w:szCs w:val="22"/>
          <w:lang w:eastAsia="ru-RU"/>
        </w:rPr>
        <w:t>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49289DF3" w14:textId="77777777" w:rsidR="00176983"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Уполномоченный орган</w:t>
      </w:r>
      <w:r w:rsidRPr="00FE383F">
        <w:rPr>
          <w:rFonts w:ascii="Times New Roman" w:eastAsia="Times New Roman" w:hAnsi="Times New Roman" w:cs="Times New Roman"/>
          <w:sz w:val="22"/>
          <w:szCs w:val="22"/>
          <w:lang w:eastAsia="ru-RU"/>
        </w:rPr>
        <w:t xml:space="preserve"> – </w:t>
      </w:r>
      <w:r w:rsidR="00176983" w:rsidRPr="00FE383F">
        <w:rPr>
          <w:rFonts w:ascii="Times New Roman" w:eastAsia="Times New Roman" w:hAnsi="Times New Roman" w:cs="Times New Roman"/>
          <w:sz w:val="22"/>
          <w:szCs w:val="22"/>
          <w:lang w:eastAsia="ru-RU"/>
        </w:rPr>
        <w:t>федеральный орган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Федеральным законом (Федеральная служба по финансовому мониторингу/</w:t>
      </w:r>
      <w:r w:rsidR="00176983" w:rsidRPr="00FE383F">
        <w:rPr>
          <w:rFonts w:ascii="Times New Roman" w:hAnsi="Times New Roman" w:cs="Times New Roman"/>
          <w:sz w:val="22"/>
          <w:szCs w:val="22"/>
        </w:rPr>
        <w:t xml:space="preserve"> уполномоченный орган/Росфинмониторинг</w:t>
      </w:r>
      <w:r w:rsidR="00176983" w:rsidRPr="00FE383F">
        <w:rPr>
          <w:rFonts w:ascii="Times New Roman" w:eastAsia="Times New Roman" w:hAnsi="Times New Roman" w:cs="Times New Roman"/>
          <w:sz w:val="22"/>
          <w:szCs w:val="22"/>
          <w:lang w:eastAsia="ru-RU"/>
        </w:rPr>
        <w:t>);</w:t>
      </w:r>
    </w:p>
    <w:p w14:paraId="39DDED1D" w14:textId="36405090"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Клиент</w:t>
      </w:r>
      <w:r w:rsidRPr="00FE383F">
        <w:rPr>
          <w:rFonts w:ascii="Times New Roman" w:eastAsia="Times New Roman" w:hAnsi="Times New Roman" w:cs="Times New Roman"/>
          <w:sz w:val="22"/>
          <w:szCs w:val="22"/>
          <w:lang w:eastAsia="ru-RU"/>
        </w:rPr>
        <w:t xml:space="preserve"> – физическое или юридическое лицо, иностранная структура без образования юридического лица, находящиеся на обслуживании </w:t>
      </w:r>
      <w:r w:rsidR="003F5565" w:rsidRPr="00FE383F">
        <w:rPr>
          <w:rFonts w:ascii="Times New Roman" w:eastAsia="Times New Roman" w:hAnsi="Times New Roman" w:cs="Times New Roman"/>
          <w:sz w:val="22"/>
          <w:szCs w:val="22"/>
          <w:lang w:eastAsia="ru-RU"/>
        </w:rPr>
        <w:t>Адвоката</w:t>
      </w:r>
      <w:r w:rsidR="008E4D2E" w:rsidRPr="00FE383F">
        <w:rPr>
          <w:rFonts w:ascii="Times New Roman" w:eastAsia="Times New Roman" w:hAnsi="Times New Roman" w:cs="Times New Roman"/>
          <w:sz w:val="22"/>
          <w:szCs w:val="22"/>
          <w:lang w:eastAsia="ru-RU"/>
        </w:rPr>
        <w:t xml:space="preserve"> </w:t>
      </w:r>
      <w:r w:rsidR="003A715C" w:rsidRPr="00FE383F">
        <w:rPr>
          <w:rFonts w:ascii="Times New Roman" w:eastAsia="Times New Roman" w:hAnsi="Times New Roman" w:cs="Times New Roman"/>
          <w:sz w:val="22"/>
          <w:szCs w:val="22"/>
          <w:lang w:eastAsia="ru-RU"/>
        </w:rPr>
        <w:t xml:space="preserve">в случаях, когда Адвокат готовит или осуществляет от имени или по поручению своего клиента </w:t>
      </w:r>
      <w:r w:rsidR="008E4D2E" w:rsidRPr="00FE383F">
        <w:rPr>
          <w:rFonts w:ascii="Times New Roman" w:eastAsia="Times New Roman" w:hAnsi="Times New Roman" w:cs="Times New Roman"/>
          <w:sz w:val="22"/>
          <w:szCs w:val="22"/>
          <w:lang w:eastAsia="ru-RU"/>
        </w:rPr>
        <w:t>операци</w:t>
      </w:r>
      <w:r w:rsidR="003A715C" w:rsidRPr="00FE383F">
        <w:rPr>
          <w:rFonts w:ascii="Times New Roman" w:eastAsia="Times New Roman" w:hAnsi="Times New Roman" w:cs="Times New Roman"/>
          <w:sz w:val="22"/>
          <w:szCs w:val="22"/>
          <w:lang w:eastAsia="ru-RU"/>
        </w:rPr>
        <w:t>и</w:t>
      </w:r>
      <w:r w:rsidR="008E4D2E" w:rsidRPr="00FE383F">
        <w:rPr>
          <w:rFonts w:ascii="Times New Roman" w:eastAsia="Times New Roman" w:hAnsi="Times New Roman" w:cs="Times New Roman"/>
          <w:sz w:val="22"/>
          <w:szCs w:val="22"/>
          <w:lang w:eastAsia="ru-RU"/>
        </w:rPr>
        <w:t xml:space="preserve"> и сдел</w:t>
      </w:r>
      <w:r w:rsidR="003A715C" w:rsidRPr="00FE383F">
        <w:rPr>
          <w:rFonts w:ascii="Times New Roman" w:eastAsia="Times New Roman" w:hAnsi="Times New Roman" w:cs="Times New Roman"/>
          <w:sz w:val="22"/>
          <w:szCs w:val="22"/>
          <w:lang w:eastAsia="ru-RU"/>
        </w:rPr>
        <w:t>ки</w:t>
      </w:r>
      <w:r w:rsidR="008E4D2E" w:rsidRPr="00FE383F">
        <w:rPr>
          <w:rFonts w:ascii="Times New Roman" w:eastAsia="Times New Roman" w:hAnsi="Times New Roman" w:cs="Times New Roman"/>
          <w:sz w:val="22"/>
          <w:szCs w:val="22"/>
          <w:lang w:eastAsia="ru-RU"/>
        </w:rPr>
        <w:t xml:space="preserve">, </w:t>
      </w:r>
      <w:r w:rsidR="003A715C" w:rsidRPr="00FE383F">
        <w:rPr>
          <w:rFonts w:ascii="Times New Roman" w:eastAsia="Times New Roman" w:hAnsi="Times New Roman" w:cs="Times New Roman"/>
          <w:sz w:val="22"/>
          <w:szCs w:val="22"/>
          <w:lang w:eastAsia="ru-RU"/>
        </w:rPr>
        <w:t>установленные</w:t>
      </w:r>
      <w:r w:rsidR="008E4D2E" w:rsidRPr="00FE383F">
        <w:rPr>
          <w:rFonts w:ascii="Times New Roman" w:eastAsia="Times New Roman" w:hAnsi="Times New Roman" w:cs="Times New Roman"/>
          <w:sz w:val="22"/>
          <w:szCs w:val="22"/>
          <w:lang w:eastAsia="ru-RU"/>
        </w:rPr>
        <w:t xml:space="preserve"> пп. 1 п. 1 ст. 7</w:t>
      </w:r>
      <w:r w:rsidR="00395499" w:rsidRPr="00FE383F">
        <w:rPr>
          <w:rFonts w:ascii="Times New Roman" w:eastAsia="Times New Roman" w:hAnsi="Times New Roman" w:cs="Times New Roman"/>
          <w:sz w:val="22"/>
          <w:szCs w:val="22"/>
          <w:lang w:eastAsia="ru-RU"/>
        </w:rPr>
        <w:t>.1</w:t>
      </w:r>
      <w:r w:rsidR="008E4D2E" w:rsidRPr="00FE383F">
        <w:rPr>
          <w:rFonts w:ascii="Times New Roman" w:eastAsia="Times New Roman" w:hAnsi="Times New Roman" w:cs="Times New Roman"/>
          <w:sz w:val="22"/>
          <w:szCs w:val="22"/>
          <w:lang w:eastAsia="ru-RU"/>
        </w:rPr>
        <w:t xml:space="preserve"> Федерального закона</w:t>
      </w:r>
      <w:r w:rsidRPr="00FE383F">
        <w:rPr>
          <w:rFonts w:ascii="Times New Roman" w:eastAsia="Times New Roman" w:hAnsi="Times New Roman" w:cs="Times New Roman"/>
          <w:sz w:val="22"/>
          <w:szCs w:val="22"/>
          <w:lang w:eastAsia="ru-RU"/>
        </w:rPr>
        <w:t>;</w:t>
      </w:r>
    </w:p>
    <w:p w14:paraId="6B9390C2" w14:textId="056A6255" w:rsidR="00336CEE"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Личный кабинет</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информационный ресурс, который размещается на официальном сайте уполномоченного органа в информационно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телекоммуникационной сети Интернет (далее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сеть Интернет), обеспечивает электронное взаимодействие его пользователей с уполномоченным органом и ведение которого осуществляется в порядке, установленном уполномоченным органом. Уполномоченным органом также устанавливается порядок доступа к личному кабинету и его использования. </w:t>
      </w:r>
    </w:p>
    <w:p w14:paraId="754A0470" w14:textId="51B22516" w:rsidR="00484BBB" w:rsidRPr="00FE383F" w:rsidRDefault="00484BBB"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Личный кабинет используется Адвокатом для получения перечня организаций и физических лиц, в отношении которых имеются сведения об их причастности к экстремистской деятельности или терроризму, решений межведомственного координационного органа, осуществляющего функции по противодействию финансированию терроризма</w:t>
      </w:r>
      <w:r w:rsidR="00E40F15" w:rsidRPr="00FE383F">
        <w:rPr>
          <w:rFonts w:ascii="Times New Roman" w:eastAsia="Times New Roman" w:hAnsi="Times New Roman" w:cs="Times New Roman"/>
          <w:sz w:val="22"/>
          <w:szCs w:val="22"/>
          <w:lang w:eastAsia="ru-RU"/>
        </w:rPr>
        <w:t xml:space="preserve"> и экстремистской деятельности</w:t>
      </w:r>
      <w:r w:rsidRPr="00FE383F">
        <w:rPr>
          <w:rFonts w:ascii="Times New Roman" w:eastAsia="Times New Roman" w:hAnsi="Times New Roman" w:cs="Times New Roman"/>
          <w:sz w:val="22"/>
          <w:szCs w:val="22"/>
          <w:lang w:eastAsia="ru-RU"/>
        </w:rPr>
        <w:t xml:space="preserve">, уведомлений уполномоченного органа о </w:t>
      </w:r>
      <w:r w:rsidRPr="00FE383F">
        <w:rPr>
          <w:rFonts w:ascii="Times New Roman" w:eastAsia="Times New Roman" w:hAnsi="Times New Roman" w:cs="Times New Roman"/>
          <w:sz w:val="22"/>
          <w:szCs w:val="22"/>
          <w:lang w:eastAsia="ru-RU"/>
        </w:rPr>
        <w:lastRenderedPageBreak/>
        <w:t xml:space="preserve">включении организаций или физических лиц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или об исключении организаций или физических лиц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а также в случаях, предусмотренных Федеральным законом и иными федеральными законами, нормативными правовыми актами Президента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Правительства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принимаемыми в соответствии с ними нормативными правовыми актами уполномоченного органа, для реализации иных прав и обязанностей;</w:t>
      </w:r>
    </w:p>
    <w:p w14:paraId="33994595" w14:textId="258AF7B2" w:rsidR="00484BBB" w:rsidRPr="00FE383F" w:rsidRDefault="00484BBB"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Перечень 1</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перечень организаций и физических лиц, в отношении которых имеются сведения об их причастности к экстремистской деятельности или терроризму;</w:t>
      </w:r>
    </w:p>
    <w:p w14:paraId="1A0F3993" w14:textId="2D47B80B" w:rsidR="00484BBB" w:rsidRPr="00FE383F" w:rsidRDefault="00484BBB"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Перечень 2</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14:paraId="55208B13" w14:textId="3398589E" w:rsidR="00484BBB" w:rsidRPr="00FE383F" w:rsidRDefault="00484BBB"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Решения МВК</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решения межведомственного координационного органа, осуществляющего функции по противодействию финансированию терроризма </w:t>
      </w:r>
      <w:r w:rsidR="00E40F15" w:rsidRPr="00FE383F">
        <w:rPr>
          <w:rFonts w:ascii="Times New Roman" w:eastAsia="Times New Roman" w:hAnsi="Times New Roman" w:cs="Times New Roman"/>
          <w:sz w:val="22"/>
          <w:szCs w:val="22"/>
          <w:lang w:eastAsia="ru-RU"/>
        </w:rPr>
        <w:t xml:space="preserve">и экстремистской деятельности </w:t>
      </w:r>
      <w:r w:rsidRPr="00FE383F">
        <w:rPr>
          <w:rFonts w:ascii="Times New Roman" w:eastAsia="Times New Roman" w:hAnsi="Times New Roman" w:cs="Times New Roman"/>
          <w:sz w:val="22"/>
          <w:szCs w:val="22"/>
          <w:lang w:eastAsia="ru-RU"/>
        </w:rPr>
        <w:t>о замораживании (блокировании) денежных средств или иного имущества;</w:t>
      </w:r>
    </w:p>
    <w:p w14:paraId="18B0AB88" w14:textId="3DE56EE7" w:rsidR="00224398" w:rsidRPr="00FE383F" w:rsidRDefault="00224398"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Национальная оценка рисков совершения операций (сделок) в целях легализации (отмывания) доходов, полученных преступным путем, и финансирования терроризма (национальная оценка рисков)</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деятельность, организуемая уполномоченным органом во взаимодействии с государственными органами, Центральным банком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Федеральной нотариальной палатой, Федеральной палатой адвокатов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саморегулируемыми организациями аудиторов при участии организаций, осуществляющих операции с денежными средствами или иным имуществом, по выявлению и (или) предотвращению рисков совершения операций (сделок) в целях </w:t>
      </w:r>
      <w:r w:rsidR="00700E74" w:rsidRPr="00FE383F">
        <w:rPr>
          <w:rFonts w:ascii="Times New Roman" w:eastAsia="Times New Roman" w:hAnsi="Times New Roman" w:cs="Times New Roman"/>
          <w:sz w:val="22"/>
          <w:szCs w:val="22"/>
          <w:lang w:eastAsia="ru-RU"/>
        </w:rPr>
        <w:t>ОД/ФТ и ФРОМУ</w:t>
      </w:r>
      <w:r w:rsidRPr="00FE383F">
        <w:rPr>
          <w:rFonts w:ascii="Times New Roman" w:eastAsia="Times New Roman" w:hAnsi="Times New Roman" w:cs="Times New Roman"/>
          <w:sz w:val="22"/>
          <w:szCs w:val="22"/>
          <w:lang w:eastAsia="ru-RU"/>
        </w:rPr>
        <w:t>, выработке мер по минимизации указанных рисков. Национальная оценка рисков проводится в соответствии с рекомендациями, утвержденными уполномоченным органом.</w:t>
      </w:r>
    </w:p>
    <w:p w14:paraId="4CB14078" w14:textId="61211D3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Иностранная структура без образования юридического лица</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выгодоприобретателей;</w:t>
      </w:r>
    </w:p>
    <w:p w14:paraId="4703210C" w14:textId="61709FA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Доверительный собственник (управляющий) иностранной структуры без образования юридического лица</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w:t>
      </w:r>
    </w:p>
    <w:p w14:paraId="5E17A0F3" w14:textId="57B7572F"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sz w:val="22"/>
          <w:szCs w:val="22"/>
          <w:lang w:eastAsia="ru-RU"/>
        </w:rPr>
        <w:t xml:space="preserve">Протектор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w:t>
      </w:r>
    </w:p>
    <w:p w14:paraId="4B867114" w14:textId="0AD1EA02" w:rsidR="00224398" w:rsidRPr="00FE383F" w:rsidRDefault="00224398"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
          <w:bCs/>
          <w:sz w:val="22"/>
          <w:szCs w:val="22"/>
          <w:lang w:eastAsia="ru-RU"/>
        </w:rPr>
        <w:t>Представитель клиента</w:t>
      </w:r>
      <w:r w:rsidRPr="00FE383F">
        <w:rPr>
          <w:rFonts w:ascii="Times New Roman" w:eastAsia="Times New Roman" w:hAnsi="Times New Roman" w:cs="Times New Roman"/>
          <w:bCs/>
          <w:sz w:val="22"/>
          <w:szCs w:val="22"/>
          <w:lang w:eastAsia="ru-RU"/>
        </w:rPr>
        <w:t xml:space="preserve"> – </w:t>
      </w:r>
      <w:r w:rsidRPr="00FE383F">
        <w:rPr>
          <w:rFonts w:ascii="Times New Roman" w:eastAsia="Times New Roman" w:hAnsi="Times New Roman" w:cs="Times New Roman"/>
          <w:sz w:val="22"/>
          <w:szCs w:val="22"/>
          <w:lang w:eastAsia="ru-RU"/>
        </w:rPr>
        <w:t>совершающее операции от имени клиента лицо, полномочия которого подтверждены доверенностью, договором, законом либо актом уполномоченного на то государственного, муниципального или корпоративного органа управления;</w:t>
      </w:r>
      <w:r w:rsidRPr="00FE383F">
        <w:rPr>
          <w:rFonts w:ascii="Times New Roman" w:eastAsia="Times New Roman" w:hAnsi="Times New Roman" w:cs="Times New Roman"/>
          <w:bCs/>
          <w:sz w:val="22"/>
          <w:szCs w:val="22"/>
          <w:lang w:eastAsia="ru-RU"/>
        </w:rPr>
        <w:t xml:space="preserve"> </w:t>
      </w:r>
    </w:p>
    <w:p w14:paraId="7FACEE31" w14:textId="320B1011"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 xml:space="preserve">Выгодоприобретатель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w:t>
      </w:r>
    </w:p>
    <w:p w14:paraId="283ADD84" w14:textId="69977C9B"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Бенефициарный владелец</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t>
      </w:r>
    </w:p>
    <w:p w14:paraId="7550D369"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r w:rsidRPr="00FE383F">
        <w:rPr>
          <w:rFonts w:ascii="Times New Roman" w:eastAsia="Times New Roman" w:hAnsi="Times New Roman" w:cs="Times New Roman"/>
          <w:sz w:val="22"/>
          <w:szCs w:val="22"/>
          <w:vertAlign w:val="superscript"/>
          <w:lang w:eastAsia="ru-RU"/>
        </w:rPr>
        <w:footnoteReference w:id="1"/>
      </w:r>
      <w:r w:rsidRPr="00FE383F">
        <w:rPr>
          <w:rFonts w:ascii="Times New Roman" w:eastAsia="Times New Roman" w:hAnsi="Times New Roman" w:cs="Times New Roman"/>
          <w:sz w:val="22"/>
          <w:szCs w:val="22"/>
          <w:lang w:eastAsia="ru-RU"/>
        </w:rPr>
        <w:t>.</w:t>
      </w:r>
    </w:p>
    <w:p w14:paraId="38CB67C5" w14:textId="6D741EA2"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 xml:space="preserve">Термин бенефициарный владелец относится к 1) физическому лицу (лицам), которое, в конечном счете владеет или осуществляет контроль над клиентом и/или 2) физическому лицу, от имени которого проводится операция. Это также включает тех лиц, которые, в конечном счете, осуществляют эффективный контроль над юридическим лицом или образованием. Ссылка на выражения «в конечном счете, владеет или осуществляет контроль» и «в конечном счете, осуществляют эффективный контроль» относится к ситуациям, когда владение/управление осуществляется через цепочку владения или иной контроль, кроме контроля </w:t>
      </w:r>
      <w:r w:rsidRPr="00FE383F">
        <w:rPr>
          <w:rFonts w:ascii="Times New Roman" w:hAnsi="Times New Roman" w:cs="Times New Roman"/>
          <w:sz w:val="22"/>
          <w:szCs w:val="22"/>
        </w:rPr>
        <w:t>напрямую</w:t>
      </w:r>
      <w:r w:rsidRPr="00FE383F">
        <w:rPr>
          <w:rStyle w:val="ac"/>
          <w:szCs w:val="22"/>
        </w:rPr>
        <w:footnoteReference w:id="2"/>
      </w:r>
      <w:r w:rsidRPr="00FE383F">
        <w:rPr>
          <w:rFonts w:ascii="Times New Roman" w:hAnsi="Times New Roman" w:cs="Times New Roman"/>
          <w:sz w:val="22"/>
          <w:szCs w:val="22"/>
        </w:rPr>
        <w:t>;</w:t>
      </w:r>
    </w:p>
    <w:p w14:paraId="6E58B785" w14:textId="18E0B298"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 xml:space="preserve">Идентификация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совокупность мероприятий по установлению определенных Федеральным законом сведений о клиентах, их представителях, выгодоприобретателях, бенефициарных владельцах и подтверждению достоверности этих сведений с использованием оригиналов документов и (или) надлежащим образом заверенных копий и (или) государственных и иных информационных систем;</w:t>
      </w:r>
    </w:p>
    <w:p w14:paraId="5C856A0B" w14:textId="15DB6C99" w:rsidR="00224398" w:rsidRPr="00FE383F" w:rsidRDefault="00224398"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b/>
          <w:sz w:val="22"/>
          <w:szCs w:val="22"/>
        </w:rPr>
        <w:t xml:space="preserve">Анкета </w:t>
      </w:r>
      <w:r w:rsidRPr="00FE383F">
        <w:rPr>
          <w:rFonts w:ascii="Times New Roman" w:eastAsia="Calibri" w:hAnsi="Times New Roman" w:cs="Times New Roman"/>
          <w:sz w:val="22"/>
          <w:szCs w:val="22"/>
        </w:rPr>
        <w:t xml:space="preserve">– документ, в котором фиксируются сведения о клиенте, представителе клиента, выгодоприобретателе, бенефициарном владельце клиента, получаемые в результате реализации программ настоящих ПВК в объеме, установленном законодательством </w:t>
      </w:r>
      <w:r w:rsidR="007636C3" w:rsidRPr="00FE383F">
        <w:rPr>
          <w:rFonts w:ascii="Times New Roman" w:eastAsia="Calibri" w:hAnsi="Times New Roman" w:cs="Times New Roman"/>
          <w:sz w:val="22"/>
          <w:szCs w:val="22"/>
        </w:rPr>
        <w:t>РФ</w:t>
      </w:r>
      <w:r w:rsidRPr="00FE383F">
        <w:rPr>
          <w:rFonts w:ascii="Times New Roman" w:eastAsia="Calibri" w:hAnsi="Times New Roman" w:cs="Times New Roman"/>
          <w:sz w:val="22"/>
          <w:szCs w:val="22"/>
        </w:rPr>
        <w:t xml:space="preserve"> в сфере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Calibri" w:hAnsi="Times New Roman" w:cs="Times New Roman"/>
          <w:sz w:val="22"/>
          <w:szCs w:val="22"/>
        </w:rPr>
        <w:t xml:space="preserve">; </w:t>
      </w:r>
    </w:p>
    <w:p w14:paraId="0542043D" w14:textId="4D6CF714" w:rsidR="00224398" w:rsidRPr="00FE383F" w:rsidRDefault="00224398"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b/>
          <w:sz w:val="22"/>
          <w:szCs w:val="22"/>
        </w:rPr>
        <w:t xml:space="preserve">Досье клиента </w:t>
      </w:r>
      <w:r w:rsidRPr="00FE383F">
        <w:rPr>
          <w:rFonts w:ascii="Times New Roman" w:eastAsia="Calibri" w:hAnsi="Times New Roman" w:cs="Times New Roman"/>
          <w:sz w:val="22"/>
          <w:szCs w:val="22"/>
        </w:rPr>
        <w:t xml:space="preserve">– вся совокупность документов (их копий) и сведений в бумажном и/или электронном виде, собранных </w:t>
      </w:r>
      <w:r w:rsidR="00CA0454" w:rsidRPr="00FE383F">
        <w:rPr>
          <w:rFonts w:ascii="Times New Roman" w:hAnsi="Times New Roman" w:cs="Times New Roman"/>
          <w:sz w:val="22"/>
          <w:szCs w:val="22"/>
        </w:rPr>
        <w:t>Адвокатом</w:t>
      </w:r>
      <w:r w:rsidRPr="00FE383F">
        <w:rPr>
          <w:rFonts w:ascii="Times New Roman" w:eastAsia="Calibri" w:hAnsi="Times New Roman" w:cs="Times New Roman"/>
          <w:sz w:val="22"/>
          <w:szCs w:val="22"/>
        </w:rPr>
        <w:t xml:space="preserve"> в отношении клиента, его представителя, выгодоприобретателя и бенефициарного владельца в процессе их идентификации, последующего изучения и обновления сведений;</w:t>
      </w:r>
    </w:p>
    <w:p w14:paraId="5311F338" w14:textId="1685E286" w:rsidR="00484BBB" w:rsidRPr="00FE383F" w:rsidRDefault="00484BBB"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Замораживание (блокирование) безналичных денежных средств или бездокументарных ценных бумаг </w:t>
      </w:r>
      <w:r w:rsidR="00526673" w:rsidRPr="00FE383F">
        <w:rPr>
          <w:rFonts w:ascii="Times New Roman" w:eastAsia="Times New Roman" w:hAnsi="Times New Roman" w:cs="Times New Roman"/>
          <w:b/>
          <w:sz w:val="22"/>
          <w:szCs w:val="22"/>
          <w:lang w:eastAsia="ru-RU"/>
        </w:rPr>
        <w:t>–</w:t>
      </w:r>
      <w:r w:rsidRPr="00FE383F">
        <w:rPr>
          <w:rFonts w:ascii="Times New Roman" w:eastAsia="Times New Roman" w:hAnsi="Times New Roman" w:cs="Times New Roman"/>
          <w:b/>
          <w:sz w:val="22"/>
          <w:szCs w:val="22"/>
          <w:lang w:eastAsia="ru-RU"/>
        </w:rPr>
        <w:t xml:space="preserve"> </w:t>
      </w:r>
      <w:r w:rsidRPr="00FE383F">
        <w:rPr>
          <w:rFonts w:ascii="Times New Roman" w:eastAsia="Times New Roman" w:hAnsi="Times New Roman" w:cs="Times New Roman"/>
          <w:bCs/>
          <w:sz w:val="22"/>
          <w:szCs w:val="22"/>
          <w:lang w:eastAsia="ru-RU"/>
        </w:rPr>
        <w:t>адресованный владельцу,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денежными средствами или ценными бумагами, принадлежащими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п. 1 ст. 7.4 Федерального закона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eastAsia="Times New Roman" w:hAnsi="Times New Roman" w:cs="Times New Roman"/>
          <w:bCs/>
          <w:sz w:val="22"/>
          <w:szCs w:val="22"/>
          <w:lang w:eastAsia="ru-RU"/>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eastAsia="Times New Roman" w:hAnsi="Times New Roman" w:cs="Times New Roman"/>
          <w:bCs/>
          <w:sz w:val="22"/>
          <w:szCs w:val="22"/>
          <w:lang w:eastAsia="ru-RU"/>
        </w:rPr>
        <w:t xml:space="preserve">, принято решение о замораживании (блокировании) денежных средств или иного имущества, либо организации или физическому лицу, включенным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(далее </w:t>
      </w:r>
      <w:r w:rsidR="0052667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 xml:space="preserve">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r w:rsidRPr="00FE383F">
        <w:rPr>
          <w:rFonts w:ascii="Times New Roman" w:eastAsia="Times New Roman" w:hAnsi="Times New Roman" w:cs="Times New Roman"/>
          <w:sz w:val="22"/>
          <w:szCs w:val="22"/>
          <w:lang w:eastAsia="ru-RU"/>
        </w:rPr>
        <w:t>;</w:t>
      </w:r>
    </w:p>
    <w:p w14:paraId="72AC973D" w14:textId="41C44336" w:rsidR="00484BBB" w:rsidRPr="00FE383F" w:rsidRDefault="00484BBB"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Замораживание (блокирование) имущества </w:t>
      </w:r>
      <w:r w:rsidR="00526673" w:rsidRPr="00FE383F">
        <w:rPr>
          <w:rFonts w:ascii="Times New Roman" w:eastAsia="Times New Roman" w:hAnsi="Times New Roman" w:cs="Times New Roman"/>
          <w:b/>
          <w:sz w:val="22"/>
          <w:szCs w:val="22"/>
          <w:lang w:eastAsia="ru-RU"/>
        </w:rPr>
        <w:t>–</w:t>
      </w:r>
      <w:r w:rsidRPr="00FE383F">
        <w:rPr>
          <w:rFonts w:ascii="Times New Roman" w:eastAsia="Times New Roman" w:hAnsi="Times New Roman" w:cs="Times New Roman"/>
          <w:b/>
          <w:sz w:val="22"/>
          <w:szCs w:val="22"/>
          <w:lang w:eastAsia="ru-RU"/>
        </w:rPr>
        <w:t xml:space="preserve"> </w:t>
      </w:r>
      <w:r w:rsidRPr="00FE383F">
        <w:rPr>
          <w:rFonts w:ascii="Times New Roman" w:eastAsia="Times New Roman" w:hAnsi="Times New Roman" w:cs="Times New Roman"/>
          <w:bCs/>
          <w:sz w:val="22"/>
          <w:szCs w:val="22"/>
          <w:lang w:eastAsia="ru-RU"/>
        </w:rPr>
        <w:t>адресованный собственнику или владельцу имущества,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имуществом, принадлежащим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п. 1 ст. 7.4 Федерального закона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eastAsia="Times New Roman" w:hAnsi="Times New Roman" w:cs="Times New Roman"/>
          <w:bCs/>
          <w:sz w:val="22"/>
          <w:szCs w:val="22"/>
          <w:lang w:eastAsia="ru-RU"/>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eastAsia="Times New Roman" w:hAnsi="Times New Roman" w:cs="Times New Roman"/>
          <w:bCs/>
          <w:sz w:val="22"/>
          <w:szCs w:val="22"/>
          <w:lang w:eastAsia="ru-RU"/>
        </w:rPr>
        <w:t>, принято решение о замораживании (блокировании) денежных средств или иного имущества, либо организации или физическому лицу,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r w:rsidRPr="00FE383F">
        <w:rPr>
          <w:rFonts w:ascii="Times New Roman" w:eastAsia="Times New Roman" w:hAnsi="Times New Roman" w:cs="Times New Roman"/>
          <w:b/>
          <w:sz w:val="22"/>
          <w:szCs w:val="22"/>
          <w:lang w:eastAsia="ru-RU"/>
        </w:rPr>
        <w:t>;</w:t>
      </w:r>
    </w:p>
    <w:p w14:paraId="03CFD438" w14:textId="5B59F802" w:rsidR="00224398" w:rsidRPr="00FE383F" w:rsidRDefault="00224398"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
          <w:bCs/>
          <w:sz w:val="22"/>
          <w:szCs w:val="22"/>
          <w:lang w:eastAsia="ru-RU"/>
        </w:rPr>
        <w:t>Иностранное публичное должностное лицо (ИПДЛ)</w:t>
      </w:r>
      <w:r w:rsidRPr="00FE383F">
        <w:rPr>
          <w:rFonts w:ascii="Times New Roman" w:eastAsia="Times New Roman" w:hAnsi="Times New Roman" w:cs="Times New Roman"/>
          <w:bCs/>
          <w:sz w:val="22"/>
          <w:szCs w:val="22"/>
          <w:lang w:eastAsia="ru-RU"/>
        </w:rPr>
        <w:t xml:space="preserve"> </w:t>
      </w:r>
      <w:r w:rsidR="0052667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 xml:space="preserve"> любое назначаемое или избираемое лицо, занимающее какую</w:t>
      </w:r>
      <w:r w:rsidR="0052667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либо должность в законодательном, исполнительном, административном или судебном органе иностранного государства, и любое лицо, выполняющее какую</w:t>
      </w:r>
      <w:r w:rsidR="0052667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либо публичную функцию для иностранного государства, в том числе для публичного ведомства или публичного предприятия</w:t>
      </w:r>
      <w:r w:rsidRPr="00FE383F">
        <w:rPr>
          <w:rFonts w:ascii="Times New Roman" w:eastAsia="Times New Roman" w:hAnsi="Times New Roman" w:cs="Times New Roman"/>
          <w:bCs/>
          <w:sz w:val="22"/>
          <w:szCs w:val="22"/>
          <w:vertAlign w:val="superscript"/>
          <w:lang w:eastAsia="ru-RU"/>
        </w:rPr>
        <w:footnoteReference w:id="3"/>
      </w:r>
      <w:r w:rsidRPr="00FE383F">
        <w:rPr>
          <w:rFonts w:ascii="Times New Roman" w:eastAsia="Times New Roman" w:hAnsi="Times New Roman" w:cs="Times New Roman"/>
          <w:bCs/>
          <w:sz w:val="22"/>
          <w:szCs w:val="22"/>
          <w:lang w:eastAsia="ru-RU"/>
        </w:rPr>
        <w:t>;</w:t>
      </w:r>
    </w:p>
    <w:p w14:paraId="570D2D34" w14:textId="143A04F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lastRenderedPageBreak/>
        <w:t>Должностное лицо публичной международной организации (МПДЛ)</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международный гражданский служащий или любое лицо, которое уполномочено такой организацией действовать от ее имени</w:t>
      </w:r>
      <w:r w:rsidRPr="00FE383F">
        <w:rPr>
          <w:rFonts w:ascii="Times New Roman" w:eastAsia="Times New Roman" w:hAnsi="Times New Roman" w:cs="Times New Roman"/>
          <w:sz w:val="22"/>
          <w:szCs w:val="22"/>
          <w:vertAlign w:val="superscript"/>
          <w:lang w:eastAsia="ru-RU"/>
        </w:rPr>
        <w:footnoteReference w:id="4"/>
      </w:r>
      <w:r w:rsidRPr="00FE383F">
        <w:rPr>
          <w:rFonts w:ascii="Times New Roman" w:eastAsia="Times New Roman" w:hAnsi="Times New Roman" w:cs="Times New Roman"/>
          <w:sz w:val="22"/>
          <w:szCs w:val="22"/>
          <w:lang w:eastAsia="ru-RU"/>
        </w:rPr>
        <w:t>;</w:t>
      </w:r>
    </w:p>
    <w:p w14:paraId="2F8BFAF5" w14:textId="7F191A0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Публичные должностные лица Российской Федерации (РПДЛ)</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лица, занимающие государственные должности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должности членов Совета директоров Центрального банка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должности федеральной государственной службы, назначение на которые и освобождение от которых осуществляются Президентом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или Правительством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должности в Центральном банке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w:t>
      </w:r>
    </w:p>
    <w:p w14:paraId="28276564" w14:textId="48A1DCEF"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Специальное должностное лицо</w:t>
      </w:r>
      <w:r w:rsidRPr="00FE383F">
        <w:rPr>
          <w:rFonts w:ascii="Times New Roman" w:eastAsia="Times New Roman" w:hAnsi="Times New Roman" w:cs="Times New Roman"/>
          <w:sz w:val="22"/>
          <w:szCs w:val="22"/>
          <w:lang w:eastAsia="ru-RU"/>
        </w:rPr>
        <w:t xml:space="preserve"> – назначенное </w:t>
      </w:r>
      <w:r w:rsidR="00CA0454" w:rsidRPr="00FE383F">
        <w:rPr>
          <w:rFonts w:ascii="Times New Roman" w:hAnsi="Times New Roman" w:cs="Times New Roman"/>
          <w:sz w:val="22"/>
          <w:szCs w:val="22"/>
        </w:rPr>
        <w:t xml:space="preserve">Адвокатом </w:t>
      </w:r>
      <w:r w:rsidRPr="00FE383F">
        <w:rPr>
          <w:rFonts w:ascii="Times New Roman" w:eastAsia="Times New Roman" w:hAnsi="Times New Roman" w:cs="Times New Roman"/>
          <w:sz w:val="22"/>
          <w:szCs w:val="22"/>
          <w:lang w:eastAsia="ru-RU"/>
        </w:rPr>
        <w:t>в соответствии с Федеральным законом лицо, ответственное за реализацию настоящих ПВК;</w:t>
      </w:r>
    </w:p>
    <w:p w14:paraId="0D3CB0C1" w14:textId="6AE1110E"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 xml:space="preserve">Законодательство </w:t>
      </w:r>
      <w:r w:rsidR="00700E74" w:rsidRPr="00FE383F">
        <w:rPr>
          <w:rFonts w:ascii="Times New Roman" w:eastAsia="Times New Roman" w:hAnsi="Times New Roman" w:cs="Times New Roman"/>
          <w:b/>
          <w:sz w:val="22"/>
          <w:szCs w:val="22"/>
          <w:lang w:eastAsia="ru-RU"/>
        </w:rPr>
        <w:t>РФ</w:t>
      </w:r>
      <w:r w:rsidRPr="00FE383F">
        <w:rPr>
          <w:rFonts w:ascii="Times New Roman" w:eastAsia="Times New Roman" w:hAnsi="Times New Roman" w:cs="Times New Roman"/>
          <w:b/>
          <w:sz w:val="22"/>
          <w:szCs w:val="22"/>
          <w:lang w:eastAsia="ru-RU"/>
        </w:rPr>
        <w:t xml:space="preserve"> в сфере/в области </w:t>
      </w:r>
      <w:r w:rsidR="00176983" w:rsidRPr="00FE383F">
        <w:rPr>
          <w:rFonts w:ascii="Times New Roman" w:eastAsia="Times New Roman" w:hAnsi="Times New Roman" w:cs="Times New Roman"/>
          <w:b/>
          <w:sz w:val="22"/>
          <w:szCs w:val="22"/>
          <w:lang w:eastAsia="ru-RU"/>
        </w:rPr>
        <w:t>ПОД/ФТ/ЭД/ФРОМУ</w:t>
      </w:r>
      <w:r w:rsidRPr="00FE383F">
        <w:rPr>
          <w:rFonts w:ascii="Times New Roman" w:eastAsia="Times New Roman" w:hAnsi="Times New Roman" w:cs="Times New Roman"/>
          <w:sz w:val="22"/>
          <w:szCs w:val="22"/>
          <w:lang w:eastAsia="ru-RU"/>
        </w:rPr>
        <w:t xml:space="preserve"> – комплекс действующих федеральных законов и иных нормативных правовых актов о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в том числе нормативных правовых актов Федеральной службы по финансовому мониторингу;</w:t>
      </w:r>
    </w:p>
    <w:p w14:paraId="73F56A27" w14:textId="76C48D2D"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 xml:space="preserve">Операция </w:t>
      </w:r>
      <w:r w:rsidRPr="00FE383F">
        <w:rPr>
          <w:rFonts w:ascii="Times New Roman" w:eastAsia="Times New Roman" w:hAnsi="Times New Roman" w:cs="Times New Roman"/>
          <w:sz w:val="22"/>
          <w:szCs w:val="22"/>
          <w:lang w:eastAsia="ru-RU"/>
        </w:rPr>
        <w:t>- для целей настоящих ПВК в отношении операций и сделок, указанных в пп. 1 п. 1 ст. 7.1 Федерального закона, используется термин «операции».</w:t>
      </w:r>
    </w:p>
    <w:p w14:paraId="2D4A0C03" w14:textId="214D6F35" w:rsidR="00176983" w:rsidRPr="00FE383F" w:rsidRDefault="0017698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Подозрительная операция</w:t>
      </w:r>
      <w:r w:rsidRPr="00FE383F">
        <w:rPr>
          <w:rFonts w:ascii="Times New Roman" w:eastAsia="Times New Roman" w:hAnsi="Times New Roman" w:cs="Times New Roman"/>
          <w:sz w:val="22"/>
          <w:szCs w:val="22"/>
          <w:lang w:eastAsia="ru-RU"/>
        </w:rPr>
        <w:t xml:space="preserve"> – операция с денежными средствами или иным имуществом, предположительно совершаемая в целях </w:t>
      </w:r>
      <w:r w:rsidR="007636C3"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xml:space="preserve">;  </w:t>
      </w:r>
    </w:p>
    <w:p w14:paraId="657E7E38" w14:textId="7C4D7479"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 xml:space="preserve">Внутреннее сообщение об операции </w:t>
      </w:r>
      <w:r w:rsidRPr="00FE383F">
        <w:rPr>
          <w:rFonts w:ascii="Times New Roman" w:eastAsia="Times New Roman" w:hAnsi="Times New Roman" w:cs="Times New Roman"/>
          <w:sz w:val="22"/>
          <w:szCs w:val="22"/>
          <w:lang w:eastAsia="ru-RU"/>
        </w:rPr>
        <w:t>– документ для фиксирования на бумажном носителе информации об операциях при наличии у Адвоката любых оснований полагать, что операции, указанные в пп. 1 п. 1 ст. 7.1 Федерального закона, либо совокупность указанных операций и (или) действия клиента, связанные с проведением указанных операций, осуществляются или могут быть осуществлены в целях ОД/ФТ;</w:t>
      </w:r>
    </w:p>
    <w:p w14:paraId="32CB07E6" w14:textId="71F5B0CC"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 xml:space="preserve">Подозрительная деятельность </w:t>
      </w:r>
      <w:r w:rsidRPr="00FE383F">
        <w:rPr>
          <w:rFonts w:ascii="Times New Roman" w:eastAsia="Times New Roman" w:hAnsi="Times New Roman" w:cs="Times New Roman"/>
          <w:sz w:val="22"/>
          <w:szCs w:val="22"/>
          <w:lang w:eastAsia="ru-RU"/>
        </w:rPr>
        <w:t>- совокупность операций и (или) действий клиента, связанных с проведением каких-либо операций, его представителя в рамках обслуживания клиента в отношении которых у Адвоката на основании реализации настоящих ПВК возникают подозрения, что такие операции и (или) действия осуществляются в целях ОД/ФТ;</w:t>
      </w:r>
    </w:p>
    <w:p w14:paraId="31FAD0B5" w14:textId="6C4B2F9A"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Внутреннее сообщение о подозрительной деятельности</w:t>
      </w:r>
      <w:r w:rsidRPr="00FE383F">
        <w:rPr>
          <w:rFonts w:ascii="Times New Roman" w:eastAsia="Times New Roman" w:hAnsi="Times New Roman" w:cs="Times New Roman"/>
          <w:sz w:val="22"/>
          <w:szCs w:val="22"/>
          <w:lang w:eastAsia="ru-RU"/>
        </w:rPr>
        <w:t xml:space="preserve"> – документально зафиксированное на бумажном носителе или в электронном виде сообщение, составленное Адвокатом по факту выявления совокупности операций и (или) действий клиента, связанных с проведением каких-либо операций, его представителя в рамках обслуживания клиента в отношении которых у Адвоката на основании реализации настоящих ПВК возникают подозрения, что такие операции и (или) действия осуществляются в целях ОД/ФТ;</w:t>
      </w:r>
    </w:p>
    <w:p w14:paraId="299D8397" w14:textId="6FD27F1C"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 xml:space="preserve">ФЭС </w:t>
      </w:r>
      <w:r w:rsidRPr="00FE383F">
        <w:rPr>
          <w:rFonts w:ascii="Times New Roman" w:eastAsia="Times New Roman" w:hAnsi="Times New Roman" w:cs="Times New Roman"/>
          <w:sz w:val="22"/>
          <w:szCs w:val="22"/>
          <w:lang w:eastAsia="ru-RU"/>
        </w:rPr>
        <w:t xml:space="preserve">– формализованное электронное сообщение (документ) для предоставления в </w:t>
      </w:r>
      <w:r w:rsidRPr="00FE383F">
        <w:rPr>
          <w:rFonts w:ascii="Times New Roman" w:hAnsi="Times New Roman" w:cs="Times New Roman"/>
          <w:sz w:val="22"/>
          <w:szCs w:val="22"/>
        </w:rPr>
        <w:t>Федеральную службу по финансовому мониторингу</w:t>
      </w:r>
      <w:r w:rsidRPr="00FE383F">
        <w:rPr>
          <w:rFonts w:ascii="Times New Roman" w:eastAsia="Times New Roman" w:hAnsi="Times New Roman" w:cs="Times New Roman"/>
          <w:sz w:val="22"/>
          <w:szCs w:val="22"/>
          <w:lang w:eastAsia="ru-RU"/>
        </w:rPr>
        <w:t xml:space="preserve"> информации, предусмотренной законодательством в сфере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w:t>
      </w:r>
    </w:p>
    <w:p w14:paraId="1ACDF9DF" w14:textId="2EA49A36"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Риск л</w:t>
      </w:r>
      <w:r w:rsidRPr="00FE383F">
        <w:rPr>
          <w:rFonts w:ascii="Times New Roman" w:eastAsia="Times New Roman" w:hAnsi="Times New Roman" w:cs="Times New Roman"/>
          <w:b/>
          <w:sz w:val="22"/>
          <w:szCs w:val="22"/>
          <w:lang w:eastAsia="ru-RU"/>
        </w:rPr>
        <w:t>егализации (отмывания) доходов, полученных преступным путем</w:t>
      </w:r>
      <w:r w:rsidRPr="00FE383F">
        <w:rPr>
          <w:rFonts w:ascii="Times New Roman" w:eastAsia="Times New Roman" w:hAnsi="Times New Roman" w:cs="Times New Roman"/>
          <w:b/>
          <w:bCs/>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возможность нанесения ущерба деятельности </w:t>
      </w:r>
      <w:r w:rsidR="00CA0454" w:rsidRPr="00FE383F">
        <w:rPr>
          <w:rFonts w:ascii="Times New Roman" w:hAnsi="Times New Roman" w:cs="Times New Roman"/>
          <w:sz w:val="22"/>
          <w:szCs w:val="22"/>
        </w:rPr>
        <w:t>Адвоката</w:t>
      </w:r>
      <w:r w:rsidRPr="00FE383F">
        <w:rPr>
          <w:rFonts w:ascii="Times New Roman" w:eastAsia="Times New Roman" w:hAnsi="Times New Roman" w:cs="Times New Roman"/>
          <w:sz w:val="22"/>
          <w:szCs w:val="22"/>
          <w:lang w:eastAsia="ru-RU"/>
        </w:rPr>
        <w:t>, финансовой системе и экономике в целом путем совершения финансовых операций (сделок) в целях</w:t>
      </w:r>
      <w:r w:rsidR="003A715C" w:rsidRPr="00FE383F">
        <w:rPr>
          <w:rFonts w:ascii="Times New Roman" w:eastAsia="Times New Roman" w:hAnsi="Times New Roman" w:cs="Times New Roman"/>
          <w:sz w:val="22"/>
          <w:szCs w:val="22"/>
          <w:lang w:eastAsia="ru-RU"/>
        </w:rPr>
        <w:t xml:space="preserve"> ОД/ФТ</w:t>
      </w:r>
      <w:r w:rsidRPr="00FE383F">
        <w:rPr>
          <w:rFonts w:ascii="Times New Roman" w:eastAsia="Times New Roman" w:hAnsi="Times New Roman" w:cs="Times New Roman"/>
          <w:sz w:val="22"/>
          <w:szCs w:val="22"/>
          <w:lang w:eastAsia="ru-RU"/>
        </w:rPr>
        <w:t>;</w:t>
      </w:r>
    </w:p>
    <w:p w14:paraId="6AF79476" w14:textId="6B62280A"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Риск финансирования терроризма</w:t>
      </w:r>
      <w:r w:rsidRPr="00FE383F">
        <w:rPr>
          <w:rFonts w:ascii="Times New Roman" w:eastAsia="Times New Roman" w:hAnsi="Times New Roman" w:cs="Times New Roman"/>
          <w:sz w:val="22"/>
          <w:szCs w:val="22"/>
          <w:lang w:eastAsia="ru-RU"/>
        </w:rPr>
        <w:t xml:space="preserve">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вероятность применения террористами либо террористическими группами способа привлечения, перемещения или использования денежных средств ввиду ряда обстоятельств (доступности и видимости), что приводит к террористическим проявлениям.</w:t>
      </w:r>
    </w:p>
    <w:p w14:paraId="0CBB2634" w14:textId="210D026D" w:rsidR="008B110C"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1.4. </w:t>
      </w:r>
      <w:r w:rsidR="008B110C" w:rsidRPr="00FE383F">
        <w:rPr>
          <w:rFonts w:ascii="Times New Roman" w:eastAsia="Times New Roman" w:hAnsi="Times New Roman" w:cs="Times New Roman"/>
          <w:sz w:val="22"/>
          <w:szCs w:val="22"/>
          <w:lang w:eastAsia="ru-RU"/>
        </w:rPr>
        <w:t xml:space="preserve">На </w:t>
      </w:r>
      <w:r w:rsidR="008B110C" w:rsidRPr="00FE383F">
        <w:rPr>
          <w:rFonts w:ascii="Times New Roman" w:hAnsi="Times New Roman" w:cs="Times New Roman"/>
          <w:sz w:val="22"/>
          <w:szCs w:val="22"/>
        </w:rPr>
        <w:t>А</w:t>
      </w:r>
      <w:r w:rsidR="00CA0454" w:rsidRPr="00FE383F">
        <w:rPr>
          <w:rFonts w:ascii="Times New Roman" w:hAnsi="Times New Roman" w:cs="Times New Roman"/>
          <w:sz w:val="22"/>
          <w:szCs w:val="22"/>
        </w:rPr>
        <w:t>двокат</w:t>
      </w:r>
      <w:r w:rsidR="008B110C" w:rsidRPr="00FE383F">
        <w:rPr>
          <w:rFonts w:ascii="Times New Roman" w:hAnsi="Times New Roman" w:cs="Times New Roman"/>
          <w:sz w:val="22"/>
          <w:szCs w:val="22"/>
        </w:rPr>
        <w:t>а</w:t>
      </w:r>
      <w:r w:rsidRPr="00FE383F">
        <w:rPr>
          <w:rFonts w:ascii="Times New Roman" w:eastAsia="Times New Roman" w:hAnsi="Times New Roman" w:cs="Times New Roman"/>
          <w:sz w:val="22"/>
          <w:szCs w:val="22"/>
          <w:lang w:eastAsia="ru-RU"/>
        </w:rPr>
        <w:t xml:space="preserve"> в соответствии с</w:t>
      </w:r>
      <w:r w:rsidR="008B110C" w:rsidRPr="00FE383F">
        <w:rPr>
          <w:rFonts w:ascii="Times New Roman" w:eastAsia="Times New Roman" w:hAnsi="Times New Roman" w:cs="Times New Roman"/>
          <w:sz w:val="22"/>
          <w:szCs w:val="22"/>
          <w:lang w:eastAsia="ru-RU"/>
        </w:rPr>
        <w:t xml:space="preserve"> п. 1</w:t>
      </w:r>
      <w:r w:rsidRPr="00FE383F">
        <w:rPr>
          <w:rFonts w:ascii="Times New Roman" w:eastAsia="Times New Roman" w:hAnsi="Times New Roman" w:cs="Times New Roman"/>
          <w:sz w:val="22"/>
          <w:szCs w:val="22"/>
          <w:lang w:eastAsia="ru-RU"/>
        </w:rPr>
        <w:t xml:space="preserve"> ст. 7.1 Федерального закона </w:t>
      </w:r>
      <w:r w:rsidR="008B110C" w:rsidRPr="00FE383F">
        <w:rPr>
          <w:rFonts w:ascii="Times New Roman" w:eastAsia="Times New Roman" w:hAnsi="Times New Roman" w:cs="Times New Roman"/>
          <w:sz w:val="22"/>
          <w:szCs w:val="22"/>
          <w:lang w:eastAsia="ru-RU"/>
        </w:rPr>
        <w:t xml:space="preserve">распространяются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предоставления в уполномоченный орган по его запросу информации,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 организации внутреннего контроля, фиксирования сведений (информации), отказа клиенту в приеме на обслуживание, хранения информации, оценки возможности использования новых услуг и (или) </w:t>
      </w:r>
      <w:r w:rsidR="008B110C" w:rsidRPr="00FE383F">
        <w:rPr>
          <w:rFonts w:ascii="Times New Roman" w:eastAsia="Times New Roman" w:hAnsi="Times New Roman" w:cs="Times New Roman"/>
          <w:sz w:val="22"/>
          <w:szCs w:val="22"/>
          <w:lang w:eastAsia="ru-RU"/>
        </w:rPr>
        <w:lastRenderedPageBreak/>
        <w:t>программно-технических средств в целях легализации (отмывания) доходов, полученных преступным путем, и финансирования терроризма и принятия мер по результатам этой оценки, направленных на снижение (минимизацию) данной возможности, приема на обслуживание и обслуживания публичных должностных лиц, установленные п</w:t>
      </w:r>
      <w:r w:rsidR="007636C3" w:rsidRPr="00FE383F">
        <w:rPr>
          <w:rFonts w:ascii="Times New Roman" w:eastAsia="Times New Roman" w:hAnsi="Times New Roman" w:cs="Times New Roman"/>
          <w:sz w:val="22"/>
          <w:szCs w:val="22"/>
          <w:lang w:eastAsia="ru-RU"/>
        </w:rPr>
        <w:t>п.</w:t>
      </w:r>
      <w:r w:rsidR="008B110C" w:rsidRPr="00FE383F">
        <w:rPr>
          <w:rFonts w:ascii="Times New Roman" w:eastAsia="Times New Roman" w:hAnsi="Times New Roman" w:cs="Times New Roman"/>
          <w:sz w:val="22"/>
          <w:szCs w:val="22"/>
          <w:lang w:eastAsia="ru-RU"/>
        </w:rPr>
        <w:t xml:space="preserve"> 1, 1.1, 2, 3, 3.1, 3.2, 5, 6 и 6.1 п</w:t>
      </w:r>
      <w:r w:rsidR="007636C3" w:rsidRPr="00FE383F">
        <w:rPr>
          <w:rFonts w:ascii="Times New Roman" w:eastAsia="Times New Roman" w:hAnsi="Times New Roman" w:cs="Times New Roman"/>
          <w:sz w:val="22"/>
          <w:szCs w:val="22"/>
          <w:lang w:eastAsia="ru-RU"/>
        </w:rPr>
        <w:t>.</w:t>
      </w:r>
      <w:r w:rsidR="008B110C" w:rsidRPr="00FE383F">
        <w:rPr>
          <w:rFonts w:ascii="Times New Roman" w:eastAsia="Times New Roman" w:hAnsi="Times New Roman" w:cs="Times New Roman"/>
          <w:sz w:val="22"/>
          <w:szCs w:val="22"/>
          <w:lang w:eastAsia="ru-RU"/>
        </w:rPr>
        <w:t xml:space="preserve"> 1, п</w:t>
      </w:r>
      <w:r w:rsidR="00F20D97" w:rsidRPr="00FE383F">
        <w:rPr>
          <w:rFonts w:ascii="Times New Roman" w:eastAsia="Times New Roman" w:hAnsi="Times New Roman" w:cs="Times New Roman"/>
          <w:sz w:val="22"/>
          <w:szCs w:val="22"/>
          <w:lang w:eastAsia="ru-RU"/>
        </w:rPr>
        <w:t>.</w:t>
      </w:r>
      <w:r w:rsidR="008B110C" w:rsidRPr="00FE383F">
        <w:rPr>
          <w:rFonts w:ascii="Times New Roman" w:eastAsia="Times New Roman" w:hAnsi="Times New Roman" w:cs="Times New Roman"/>
          <w:sz w:val="22"/>
          <w:szCs w:val="22"/>
          <w:lang w:eastAsia="ru-RU"/>
        </w:rPr>
        <w:t xml:space="preserve"> 2, 2.2, 4 и 5.14 ст</w:t>
      </w:r>
      <w:r w:rsidR="007636C3" w:rsidRPr="00FE383F">
        <w:rPr>
          <w:rFonts w:ascii="Times New Roman" w:eastAsia="Times New Roman" w:hAnsi="Times New Roman" w:cs="Times New Roman"/>
          <w:sz w:val="22"/>
          <w:szCs w:val="22"/>
          <w:lang w:eastAsia="ru-RU"/>
        </w:rPr>
        <w:t>.</w:t>
      </w:r>
      <w:r w:rsidR="008B110C" w:rsidRPr="00FE383F">
        <w:rPr>
          <w:rFonts w:ascii="Times New Roman" w:eastAsia="Times New Roman" w:hAnsi="Times New Roman" w:cs="Times New Roman"/>
          <w:sz w:val="22"/>
          <w:szCs w:val="22"/>
          <w:lang w:eastAsia="ru-RU"/>
        </w:rPr>
        <w:t xml:space="preserve"> 7, п</w:t>
      </w:r>
      <w:r w:rsidR="007636C3" w:rsidRPr="00FE383F">
        <w:rPr>
          <w:rFonts w:ascii="Times New Roman" w:eastAsia="Times New Roman" w:hAnsi="Times New Roman" w:cs="Times New Roman"/>
          <w:sz w:val="22"/>
          <w:szCs w:val="22"/>
          <w:lang w:eastAsia="ru-RU"/>
        </w:rPr>
        <w:t>п.</w:t>
      </w:r>
      <w:r w:rsidR="008B110C" w:rsidRPr="00FE383F">
        <w:rPr>
          <w:rFonts w:ascii="Times New Roman" w:eastAsia="Times New Roman" w:hAnsi="Times New Roman" w:cs="Times New Roman"/>
          <w:sz w:val="22"/>
          <w:szCs w:val="22"/>
          <w:lang w:eastAsia="ru-RU"/>
        </w:rPr>
        <w:t xml:space="preserve"> 1, 3, 4 и 5 п</w:t>
      </w:r>
      <w:r w:rsidR="007636C3" w:rsidRPr="00FE383F">
        <w:rPr>
          <w:rFonts w:ascii="Times New Roman" w:eastAsia="Times New Roman" w:hAnsi="Times New Roman" w:cs="Times New Roman"/>
          <w:sz w:val="22"/>
          <w:szCs w:val="22"/>
          <w:lang w:eastAsia="ru-RU"/>
        </w:rPr>
        <w:t>.</w:t>
      </w:r>
      <w:r w:rsidR="008B110C" w:rsidRPr="00FE383F">
        <w:rPr>
          <w:rFonts w:ascii="Times New Roman" w:eastAsia="Times New Roman" w:hAnsi="Times New Roman" w:cs="Times New Roman"/>
          <w:sz w:val="22"/>
          <w:szCs w:val="22"/>
          <w:lang w:eastAsia="ru-RU"/>
        </w:rPr>
        <w:t xml:space="preserve"> 1, п</w:t>
      </w:r>
      <w:r w:rsidR="00F20D97" w:rsidRPr="00FE383F">
        <w:rPr>
          <w:rFonts w:ascii="Times New Roman" w:eastAsia="Times New Roman" w:hAnsi="Times New Roman" w:cs="Times New Roman"/>
          <w:sz w:val="22"/>
          <w:szCs w:val="22"/>
          <w:lang w:eastAsia="ru-RU"/>
        </w:rPr>
        <w:t>.</w:t>
      </w:r>
      <w:r w:rsidR="008B110C" w:rsidRPr="00FE383F">
        <w:rPr>
          <w:rFonts w:ascii="Times New Roman" w:eastAsia="Times New Roman" w:hAnsi="Times New Roman" w:cs="Times New Roman"/>
          <w:sz w:val="22"/>
          <w:szCs w:val="22"/>
          <w:lang w:eastAsia="ru-RU"/>
        </w:rPr>
        <w:t xml:space="preserve"> 3 и 4 ст</w:t>
      </w:r>
      <w:r w:rsidR="007636C3" w:rsidRPr="00FE383F">
        <w:rPr>
          <w:rFonts w:ascii="Times New Roman" w:eastAsia="Times New Roman" w:hAnsi="Times New Roman" w:cs="Times New Roman"/>
          <w:sz w:val="22"/>
          <w:szCs w:val="22"/>
          <w:lang w:eastAsia="ru-RU"/>
        </w:rPr>
        <w:t>.</w:t>
      </w:r>
      <w:r w:rsidR="008B110C" w:rsidRPr="00FE383F">
        <w:rPr>
          <w:rFonts w:ascii="Times New Roman" w:eastAsia="Times New Roman" w:hAnsi="Times New Roman" w:cs="Times New Roman"/>
          <w:sz w:val="22"/>
          <w:szCs w:val="22"/>
          <w:lang w:eastAsia="ru-RU"/>
        </w:rPr>
        <w:t xml:space="preserve"> 7.3, п</w:t>
      </w:r>
      <w:r w:rsidR="007636C3" w:rsidRPr="00FE383F">
        <w:rPr>
          <w:rFonts w:ascii="Times New Roman" w:eastAsia="Times New Roman" w:hAnsi="Times New Roman" w:cs="Times New Roman"/>
          <w:sz w:val="22"/>
          <w:szCs w:val="22"/>
          <w:lang w:eastAsia="ru-RU"/>
        </w:rPr>
        <w:t>.</w:t>
      </w:r>
      <w:r w:rsidR="00F20D97" w:rsidRPr="00FE383F">
        <w:rPr>
          <w:rFonts w:ascii="Times New Roman" w:eastAsia="Times New Roman" w:hAnsi="Times New Roman" w:cs="Times New Roman"/>
          <w:sz w:val="22"/>
          <w:szCs w:val="22"/>
          <w:lang w:eastAsia="ru-RU"/>
        </w:rPr>
        <w:t xml:space="preserve"> </w:t>
      </w:r>
      <w:r w:rsidR="008B110C" w:rsidRPr="00FE383F">
        <w:rPr>
          <w:rFonts w:ascii="Times New Roman" w:eastAsia="Times New Roman" w:hAnsi="Times New Roman" w:cs="Times New Roman"/>
          <w:sz w:val="22"/>
          <w:szCs w:val="22"/>
          <w:lang w:eastAsia="ru-RU"/>
        </w:rPr>
        <w:t>2 ст</w:t>
      </w:r>
      <w:r w:rsidR="007636C3" w:rsidRPr="00FE383F">
        <w:rPr>
          <w:rFonts w:ascii="Times New Roman" w:eastAsia="Times New Roman" w:hAnsi="Times New Roman" w:cs="Times New Roman"/>
          <w:sz w:val="22"/>
          <w:szCs w:val="22"/>
          <w:lang w:eastAsia="ru-RU"/>
        </w:rPr>
        <w:t>.</w:t>
      </w:r>
      <w:r w:rsidR="008B110C" w:rsidRPr="00FE383F">
        <w:rPr>
          <w:rFonts w:ascii="Times New Roman" w:eastAsia="Times New Roman" w:hAnsi="Times New Roman" w:cs="Times New Roman"/>
          <w:sz w:val="22"/>
          <w:szCs w:val="22"/>
          <w:lang w:eastAsia="ru-RU"/>
        </w:rPr>
        <w:t xml:space="preserve"> 7.5 Федерального закона</w:t>
      </w:r>
    </w:p>
    <w:p w14:paraId="1DEA6D41" w14:textId="1F951D7F" w:rsidR="008B110C"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случаях, если </w:t>
      </w:r>
      <w:r w:rsidR="004320B6" w:rsidRPr="00FE383F">
        <w:rPr>
          <w:rFonts w:ascii="Times New Roman" w:eastAsia="Times New Roman" w:hAnsi="Times New Roman" w:cs="Times New Roman"/>
          <w:sz w:val="22"/>
          <w:szCs w:val="22"/>
          <w:lang w:eastAsia="ru-RU"/>
        </w:rPr>
        <w:t>он</w:t>
      </w:r>
      <w:r w:rsidRPr="00FE383F">
        <w:rPr>
          <w:rFonts w:ascii="Times New Roman" w:eastAsia="Times New Roman" w:hAnsi="Times New Roman" w:cs="Times New Roman"/>
          <w:sz w:val="22"/>
          <w:szCs w:val="22"/>
          <w:lang w:eastAsia="ru-RU"/>
        </w:rPr>
        <w:t xml:space="preserve"> готов</w:t>
      </w:r>
      <w:r w:rsidR="004320B6" w:rsidRPr="00FE383F">
        <w:rPr>
          <w:rFonts w:ascii="Times New Roman" w:eastAsia="Times New Roman" w:hAnsi="Times New Roman" w:cs="Times New Roman"/>
          <w:sz w:val="22"/>
          <w:szCs w:val="22"/>
          <w:lang w:eastAsia="ru-RU"/>
        </w:rPr>
        <w:t>и</w:t>
      </w:r>
      <w:r w:rsidRPr="00FE383F">
        <w:rPr>
          <w:rFonts w:ascii="Times New Roman" w:eastAsia="Times New Roman" w:hAnsi="Times New Roman" w:cs="Times New Roman"/>
          <w:sz w:val="22"/>
          <w:szCs w:val="22"/>
          <w:lang w:eastAsia="ru-RU"/>
        </w:rPr>
        <w:t>т или осуществля</w:t>
      </w:r>
      <w:r w:rsidR="004320B6"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 xml:space="preserve">т от имени или по поручению своего клиента следующие операции </w:t>
      </w:r>
      <w:r w:rsidR="008B110C" w:rsidRPr="00FE383F">
        <w:rPr>
          <w:rFonts w:ascii="Times New Roman" w:eastAsia="Times New Roman" w:hAnsi="Times New Roman" w:cs="Times New Roman"/>
          <w:sz w:val="22"/>
          <w:szCs w:val="22"/>
          <w:lang w:eastAsia="ru-RU"/>
        </w:rPr>
        <w:t>и сделки</w:t>
      </w:r>
      <w:r w:rsidRPr="00FE383F">
        <w:rPr>
          <w:rFonts w:ascii="Times New Roman" w:eastAsia="Times New Roman" w:hAnsi="Times New Roman" w:cs="Times New Roman"/>
          <w:sz w:val="22"/>
          <w:szCs w:val="22"/>
          <w:lang w:eastAsia="ru-RU"/>
        </w:rPr>
        <w:t>:</w:t>
      </w:r>
    </w:p>
    <w:p w14:paraId="456E1BEC" w14:textId="77777777" w:rsidR="008B110C" w:rsidRPr="00FE383F" w:rsidRDefault="008B110C"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сделки с недвижимым имуществом;</w:t>
      </w:r>
    </w:p>
    <w:p w14:paraId="2C320740" w14:textId="77777777" w:rsidR="008B110C" w:rsidRPr="00FE383F" w:rsidRDefault="008B110C"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управление денежными средствами, ценными бумагами или иным имуществом клиента;</w:t>
      </w:r>
    </w:p>
    <w:p w14:paraId="164CE5EA" w14:textId="77777777" w:rsidR="008B110C" w:rsidRPr="00FE383F" w:rsidRDefault="008B110C"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управление банковскими счетами или счетами ценных бумаг;</w:t>
      </w:r>
    </w:p>
    <w:p w14:paraId="1F1CF64F" w14:textId="77777777" w:rsidR="008B110C" w:rsidRPr="00FE383F" w:rsidRDefault="008B110C"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привлечение денежных средств для создания или обеспечения деятельности юридических лиц и иных организаций, иностранных юридических лиц и иностранных структур без образования юридического лица, а равно для управления ими;</w:t>
      </w:r>
    </w:p>
    <w:p w14:paraId="3522064C" w14:textId="77777777" w:rsidR="008B110C" w:rsidRPr="00FE383F" w:rsidRDefault="008B110C"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создание или обеспечение деятельности юридических лиц и иных организаций, иностранных юридических лиц и иностранных структур без образования юридического лица, а равно управление ими;</w:t>
      </w:r>
    </w:p>
    <w:p w14:paraId="75586407" w14:textId="77777777" w:rsidR="008B110C" w:rsidRPr="00FE383F" w:rsidRDefault="008B110C"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купля-продажа юридических лиц, иностранных юридических лиц и иностранных структур без образования юридического лица;</w:t>
      </w:r>
    </w:p>
    <w:p w14:paraId="5B025940" w14:textId="77777777" w:rsidR="008B110C" w:rsidRPr="00FE383F" w:rsidRDefault="008B110C"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майнинг цифровой валюты;</w:t>
      </w:r>
    </w:p>
    <w:p w14:paraId="084FEEA2" w14:textId="2CF5F517" w:rsidR="008B110C" w:rsidRPr="00FE383F" w:rsidRDefault="008B110C"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 xml:space="preserve">распределение цифровой валюты, выпущенной (полученной) в результате майнинга. </w:t>
      </w:r>
    </w:p>
    <w:p w14:paraId="47500516" w14:textId="3E5AE238"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1.5. П</w:t>
      </w:r>
      <w:r w:rsidR="007636C3" w:rsidRPr="00FE383F">
        <w:rPr>
          <w:rFonts w:ascii="Times New Roman" w:hAnsi="Times New Roman"/>
          <w:lang w:eastAsia="ru-RU"/>
        </w:rPr>
        <w:t>п.</w:t>
      </w:r>
      <w:r w:rsidRPr="00FE383F">
        <w:rPr>
          <w:rFonts w:ascii="Times New Roman" w:hAnsi="Times New Roman"/>
          <w:lang w:eastAsia="ru-RU"/>
        </w:rPr>
        <w:t xml:space="preserve"> 1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до приема на обслуживание идентифицировать клиента, представителя клиента и (или) выгодоприобретателя, установив следующие сведения:</w:t>
      </w:r>
    </w:p>
    <w:p w14:paraId="63DFF9D4" w14:textId="55BDF3CD" w:rsidR="00990C77" w:rsidRPr="00FE383F" w:rsidRDefault="00990C77"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 xml:space="preserve">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w:t>
      </w:r>
      <w:r w:rsidR="007636C3" w:rsidRPr="00FE383F">
        <w:rPr>
          <w:rFonts w:ascii="Times New Roman" w:hAnsi="Times New Roman"/>
          <w:lang w:eastAsia="ru-RU"/>
        </w:rPr>
        <w:t>РФ</w:t>
      </w:r>
      <w:r w:rsidRPr="00FE383F">
        <w:rPr>
          <w:rFonts w:ascii="Times New Roman" w:hAnsi="Times New Roman"/>
          <w:lang w:eastAsia="ru-RU"/>
        </w:rPr>
        <w:t xml:space="preserve"> (если наличие таких документов обязательно в соответствии с международными договорами </w:t>
      </w:r>
      <w:r w:rsidR="007636C3" w:rsidRPr="00FE383F">
        <w:rPr>
          <w:rFonts w:ascii="Times New Roman" w:hAnsi="Times New Roman"/>
          <w:lang w:eastAsia="ru-RU"/>
        </w:rPr>
        <w:t>РФ</w:t>
      </w:r>
      <w:r w:rsidRPr="00FE383F">
        <w:rPr>
          <w:rFonts w:ascii="Times New Roman" w:hAnsi="Times New Roman"/>
          <w:lang w:eastAsia="ru-RU"/>
        </w:rPr>
        <w:t xml:space="preserve"> и законодательством </w:t>
      </w:r>
      <w:r w:rsidR="007636C3" w:rsidRPr="00FE383F">
        <w:rPr>
          <w:rFonts w:ascii="Times New Roman" w:hAnsi="Times New Roman"/>
          <w:lang w:eastAsia="ru-RU"/>
        </w:rPr>
        <w:t>РФ</w:t>
      </w:r>
      <w:r w:rsidRPr="00FE383F">
        <w:rPr>
          <w:rFonts w:ascii="Times New Roman" w:hAnsi="Times New Roman"/>
          <w:lang w:eastAsia="ru-RU"/>
        </w:rPr>
        <w:t>), адрес места жительства (регистрации) или места пребывания, идентификационный номер налогоплательщика (при его наличии);</w:t>
      </w:r>
    </w:p>
    <w:p w14:paraId="228015E1" w14:textId="4E379752" w:rsidR="00990C77" w:rsidRPr="00FE383F" w:rsidRDefault="00990C77"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 xml:space="preserve">в отношении юридических лиц – наименование, организационно–правовую форму, идентификационный номер налогоплательщика или код иностранной организации, сведения об имеющихся лицензиях на право осуществления деятельности, подлежащей лицензированию, доменное имя, указатель страницы сайта в сети «Интернет», с использованием которых юридическим лицом оказываются услуги (при наличии), для юридических лиц, зарегистрированных в соответствии с законодательством </w:t>
      </w:r>
      <w:r w:rsidR="007636C3" w:rsidRPr="00FE383F">
        <w:rPr>
          <w:rFonts w:ascii="Times New Roman" w:hAnsi="Times New Roman"/>
          <w:lang w:eastAsia="ru-RU"/>
        </w:rPr>
        <w:t>РФ</w:t>
      </w:r>
      <w:r w:rsidRPr="00FE383F">
        <w:rPr>
          <w:rFonts w:ascii="Times New Roman" w:hAnsi="Times New Roman"/>
          <w:lang w:eastAsia="ru-RU"/>
        </w:rPr>
        <w:t>,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w:t>
      </w:r>
    </w:p>
    <w:p w14:paraId="26D426BE" w14:textId="32A06B84" w:rsidR="00990C77" w:rsidRPr="00FE383F" w:rsidRDefault="00990C77" w:rsidP="00093AA0">
      <w:pPr>
        <w:pStyle w:val="ad"/>
        <w:numPr>
          <w:ilvl w:val="0"/>
          <w:numId w:val="21"/>
        </w:numPr>
        <w:tabs>
          <w:tab w:val="left" w:pos="993"/>
        </w:tabs>
        <w:ind w:left="0" w:firstLine="709"/>
        <w:rPr>
          <w:rFonts w:ascii="Times New Roman" w:hAnsi="Times New Roman"/>
          <w:lang w:eastAsia="ru-RU"/>
        </w:rPr>
      </w:pPr>
      <w:r w:rsidRPr="00FE383F">
        <w:rPr>
          <w:rFonts w:ascii="Times New Roman" w:hAnsi="Times New Roman"/>
          <w:lang w:eastAsia="ru-RU"/>
        </w:rPr>
        <w:t>в отношении иностранной структуры без образования юридического лица –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(участников), доверительного собственника (управляющего) и протекторов (при наличии).</w:t>
      </w:r>
    </w:p>
    <w:p w14:paraId="0CBE2C5B" w14:textId="7E9BC4EB"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1.6. П</w:t>
      </w:r>
      <w:r w:rsidR="007636C3" w:rsidRPr="00FE383F">
        <w:rPr>
          <w:rFonts w:ascii="Times New Roman" w:hAnsi="Times New Roman"/>
          <w:lang w:eastAsia="ru-RU"/>
        </w:rPr>
        <w:t>п.</w:t>
      </w:r>
      <w:r w:rsidRPr="00FE383F">
        <w:rPr>
          <w:rFonts w:ascii="Times New Roman" w:hAnsi="Times New Roman"/>
          <w:lang w:eastAsia="ru-RU"/>
        </w:rPr>
        <w:t xml:space="preserve"> 1.1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Адвокатом,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также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 Характер и объем указанных мер определяются с учетом степени (уровня) риска совершения клиентами подозрительных операций; </w:t>
      </w:r>
    </w:p>
    <w:p w14:paraId="6A6E2CE0" w14:textId="7BE3FE5B"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lastRenderedPageBreak/>
        <w:t>1.7. П</w:t>
      </w:r>
      <w:r w:rsidR="007636C3" w:rsidRPr="00FE383F">
        <w:rPr>
          <w:rFonts w:ascii="Times New Roman" w:hAnsi="Times New Roman"/>
          <w:lang w:eastAsia="ru-RU"/>
        </w:rPr>
        <w:t>п.</w:t>
      </w:r>
      <w:r w:rsidRPr="00FE383F">
        <w:rPr>
          <w:rFonts w:ascii="Times New Roman" w:hAnsi="Times New Roman"/>
          <w:lang w:eastAsia="ru-RU"/>
        </w:rPr>
        <w:t xml:space="preserve"> 2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принимать обоснованные и доступные в сложившихся обстоятельствах меры по идентификации бенефициарных владельцев клиентов, в том числе по установлению в отношении </w:t>
      </w:r>
      <w:r w:rsidR="00DF4D72" w:rsidRPr="00FE383F">
        <w:rPr>
          <w:rFonts w:ascii="Times New Roman" w:hAnsi="Times New Roman"/>
          <w:lang w:eastAsia="ru-RU"/>
        </w:rPr>
        <w:t>н</w:t>
      </w:r>
      <w:r w:rsidRPr="00FE383F">
        <w:rPr>
          <w:rFonts w:ascii="Times New Roman" w:hAnsi="Times New Roman"/>
          <w:lang w:eastAsia="ru-RU"/>
        </w:rPr>
        <w:t xml:space="preserve">их сведений, предусмотренных </w:t>
      </w:r>
      <w:r w:rsidR="00F20D97" w:rsidRPr="00FE383F">
        <w:rPr>
          <w:rFonts w:ascii="Times New Roman" w:hAnsi="Times New Roman"/>
          <w:lang w:eastAsia="ru-RU"/>
        </w:rPr>
        <w:t>пп.</w:t>
      </w:r>
      <w:r w:rsidRPr="00FE383F">
        <w:rPr>
          <w:rFonts w:ascii="Times New Roman" w:hAnsi="Times New Roman"/>
          <w:lang w:eastAsia="ru-RU"/>
        </w:rPr>
        <w:t xml:space="preserve"> 1 п</w:t>
      </w:r>
      <w:r w:rsidR="00F20D97" w:rsidRPr="00FE383F">
        <w:rPr>
          <w:rFonts w:ascii="Times New Roman" w:hAnsi="Times New Roman"/>
          <w:lang w:eastAsia="ru-RU"/>
        </w:rPr>
        <w:t>.</w:t>
      </w:r>
      <w:r w:rsidRPr="00FE383F">
        <w:rPr>
          <w:rFonts w:ascii="Times New Roman" w:hAnsi="Times New Roman"/>
          <w:lang w:eastAsia="ru-RU"/>
        </w:rPr>
        <w:t xml:space="preserve"> 1 ст</w:t>
      </w:r>
      <w:r w:rsidR="00F20D97" w:rsidRPr="00FE383F">
        <w:rPr>
          <w:rFonts w:ascii="Times New Roman" w:hAnsi="Times New Roman"/>
          <w:lang w:eastAsia="ru-RU"/>
        </w:rPr>
        <w:t>.</w:t>
      </w:r>
      <w:r w:rsidRPr="00FE383F">
        <w:rPr>
          <w:rFonts w:ascii="Times New Roman" w:hAnsi="Times New Roman"/>
          <w:lang w:eastAsia="ru-RU"/>
        </w:rPr>
        <w:t xml:space="preserve"> 7 Федерального закона.</w:t>
      </w:r>
    </w:p>
    <w:p w14:paraId="1FBC802B" w14:textId="4A4CA4F0"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1.8. П</w:t>
      </w:r>
      <w:r w:rsidR="007636C3" w:rsidRPr="00FE383F">
        <w:rPr>
          <w:rFonts w:ascii="Times New Roman" w:hAnsi="Times New Roman"/>
          <w:lang w:eastAsia="ru-RU"/>
        </w:rPr>
        <w:t>п.</w:t>
      </w:r>
      <w:r w:rsidRPr="00FE383F">
        <w:rPr>
          <w:rFonts w:ascii="Times New Roman" w:hAnsi="Times New Roman"/>
          <w:lang w:eastAsia="ru-RU"/>
        </w:rPr>
        <w:t xml:space="preserve"> 3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обновлять информацию о клиентах, которые отнесены к группе низкой степени (уровня) риска совершения подозрительных операций в соответствии с ПВК,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w:t>
      </w:r>
      <w:r w:rsidR="00D63D07" w:rsidRPr="00FE383F">
        <w:rPr>
          <w:rFonts w:ascii="Times New Roman" w:hAnsi="Times New Roman"/>
          <w:lang w:eastAsia="ru-RU"/>
        </w:rPr>
        <w:t>сомнений.</w:t>
      </w:r>
    </w:p>
    <w:p w14:paraId="1D8DAF97" w14:textId="3FE94C48"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 xml:space="preserve">Адвокат обновляет информацию о клиентах, которые не отнесены к группе низкой степени (уровня) риска совершения подозрительных операций в соответствии с ПВК, представителях таких клиентов, их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w:t>
      </w:r>
      <w:r w:rsidR="00D40686" w:rsidRPr="00FE383F">
        <w:rPr>
          <w:rFonts w:ascii="Times New Roman" w:hAnsi="Times New Roman"/>
          <w:lang w:eastAsia="ru-RU"/>
        </w:rPr>
        <w:t>сомнений.</w:t>
      </w:r>
    </w:p>
    <w:p w14:paraId="5F95EFA6" w14:textId="527CBB7D"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1.9. П</w:t>
      </w:r>
      <w:r w:rsidR="007636C3" w:rsidRPr="00FE383F">
        <w:rPr>
          <w:rFonts w:ascii="Times New Roman" w:hAnsi="Times New Roman"/>
          <w:lang w:eastAsia="ru-RU"/>
        </w:rPr>
        <w:t>п.</w:t>
      </w:r>
      <w:r w:rsidRPr="00FE383F">
        <w:rPr>
          <w:rFonts w:ascii="Times New Roman" w:hAnsi="Times New Roman"/>
          <w:lang w:eastAsia="ru-RU"/>
        </w:rPr>
        <w:t xml:space="preserve"> 3.1 и 3.2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7 Федерального закона устанавливает обязанность Адвоката при приеме на обслуживание и обслуживании клиентов оценивать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Адвокатом, и относить каждого клиента к группе риска совершения подозрительных операций в зависимости от степени (уровня) риска совершения клиентом подозрительных операций и принимать в соответствии с ПВК меры по снижению выявленных в соответствии с п</w:t>
      </w:r>
      <w:r w:rsidR="007636C3" w:rsidRPr="00FE383F">
        <w:rPr>
          <w:rFonts w:ascii="Times New Roman" w:hAnsi="Times New Roman"/>
          <w:lang w:eastAsia="ru-RU"/>
        </w:rPr>
        <w:t>п.</w:t>
      </w:r>
      <w:r w:rsidRPr="00FE383F">
        <w:rPr>
          <w:rFonts w:ascii="Times New Roman" w:hAnsi="Times New Roman"/>
          <w:lang w:eastAsia="ru-RU"/>
        </w:rPr>
        <w:t xml:space="preserve"> 3.1 п</w:t>
      </w:r>
      <w:r w:rsidR="007636C3" w:rsidRPr="00FE383F">
        <w:rPr>
          <w:rFonts w:ascii="Times New Roman" w:hAnsi="Times New Roman"/>
          <w:lang w:eastAsia="ru-RU"/>
        </w:rPr>
        <w:t>.</w:t>
      </w:r>
      <w:r w:rsidRPr="00FE383F">
        <w:rPr>
          <w:rFonts w:ascii="Times New Roman" w:hAnsi="Times New Roman"/>
          <w:lang w:eastAsia="ru-RU"/>
        </w:rPr>
        <w:t xml:space="preserve"> 1 ст. 7 Федерального закона рисков совершения клиентами подозрительных операций. </w:t>
      </w:r>
    </w:p>
    <w:p w14:paraId="16178B33" w14:textId="67739B7D"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1.10. П</w:t>
      </w:r>
      <w:r w:rsidR="007636C3" w:rsidRPr="00FE383F">
        <w:rPr>
          <w:rFonts w:ascii="Times New Roman" w:hAnsi="Times New Roman"/>
          <w:lang w:eastAsia="ru-RU"/>
        </w:rPr>
        <w:t>п.</w:t>
      </w:r>
      <w:r w:rsidRPr="00FE383F">
        <w:rPr>
          <w:rFonts w:ascii="Times New Roman" w:hAnsi="Times New Roman"/>
          <w:lang w:eastAsia="ru-RU"/>
        </w:rPr>
        <w:t xml:space="preserve"> 5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предоставлять в уполномоченный орган по его запросу имеющуюся у Адвоката информацию об операциях клиентов и о бенефициарных владельцах клиентов, сведения о выгодоприобретателях, указанные в абзаце втором п</w:t>
      </w:r>
      <w:r w:rsidR="007636C3" w:rsidRPr="00FE383F">
        <w:rPr>
          <w:rFonts w:ascii="Times New Roman" w:hAnsi="Times New Roman"/>
          <w:lang w:eastAsia="ru-RU"/>
        </w:rPr>
        <w:t>.</w:t>
      </w:r>
      <w:r w:rsidRPr="00FE383F">
        <w:rPr>
          <w:rFonts w:ascii="Times New Roman" w:hAnsi="Times New Roman"/>
          <w:lang w:eastAsia="ru-RU"/>
        </w:rPr>
        <w:t xml:space="preserve"> 1.4-8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объем, характер и порядок предоставления которых определяются в порядке, установленном Правительством </w:t>
      </w:r>
      <w:r w:rsidR="007636C3" w:rsidRPr="00FE383F">
        <w:rPr>
          <w:rFonts w:ascii="Times New Roman" w:hAnsi="Times New Roman"/>
          <w:lang w:eastAsia="ru-RU"/>
        </w:rPr>
        <w:t>РФ</w:t>
      </w:r>
      <w:r w:rsidRPr="00FE383F">
        <w:rPr>
          <w:rFonts w:ascii="Times New Roman" w:hAnsi="Times New Roman"/>
          <w:lang w:eastAsia="ru-RU"/>
        </w:rPr>
        <w:t xml:space="preserve">. Порядок направления уполномоченным органом запросов определяется Правительством </w:t>
      </w:r>
      <w:r w:rsidR="007636C3" w:rsidRPr="00FE383F">
        <w:rPr>
          <w:rFonts w:ascii="Times New Roman" w:hAnsi="Times New Roman"/>
          <w:lang w:eastAsia="ru-RU"/>
        </w:rPr>
        <w:t>РФ</w:t>
      </w:r>
      <w:r w:rsidRPr="00FE383F">
        <w:rPr>
          <w:rFonts w:ascii="Times New Roman" w:hAnsi="Times New Roman"/>
          <w:lang w:eastAsia="ru-RU"/>
        </w:rPr>
        <w:t>.</w:t>
      </w:r>
    </w:p>
    <w:p w14:paraId="2043D97A" w14:textId="61D50F66"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 xml:space="preserve">Уполномоченный орган не вправе запрашивать документы и информацию по операциям, совершенным до вступления в силу Федерального закона, за исключением документов и информации, которые представляются на основании соответствующего международного договора </w:t>
      </w:r>
      <w:r w:rsidR="007636C3" w:rsidRPr="00FE383F">
        <w:rPr>
          <w:rFonts w:ascii="Times New Roman" w:hAnsi="Times New Roman"/>
          <w:lang w:eastAsia="ru-RU"/>
        </w:rPr>
        <w:t>РФ</w:t>
      </w:r>
      <w:r w:rsidR="00D63D07" w:rsidRPr="00FE383F">
        <w:rPr>
          <w:rFonts w:ascii="Times New Roman" w:hAnsi="Times New Roman"/>
          <w:lang w:eastAsia="ru-RU"/>
        </w:rPr>
        <w:t>.</w:t>
      </w:r>
    </w:p>
    <w:p w14:paraId="65FAEEC4" w14:textId="44757D20" w:rsidR="00990C77" w:rsidRPr="00A76A4E"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1.11. П</w:t>
      </w:r>
      <w:r w:rsidR="007636C3" w:rsidRPr="00FE383F">
        <w:rPr>
          <w:rFonts w:ascii="Times New Roman" w:hAnsi="Times New Roman"/>
          <w:lang w:eastAsia="ru-RU"/>
        </w:rPr>
        <w:t>п.</w:t>
      </w:r>
      <w:r w:rsidRPr="00FE383F">
        <w:rPr>
          <w:rFonts w:ascii="Times New Roman" w:hAnsi="Times New Roman"/>
          <w:lang w:eastAsia="ru-RU"/>
        </w:rPr>
        <w:t xml:space="preserve"> 6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применять меры по замораживанию (блокированию) денежных средств или иного имущества, за исключением случаев, установленных п</w:t>
      </w:r>
      <w:r w:rsidR="007636C3" w:rsidRPr="00FE383F">
        <w:rPr>
          <w:rFonts w:ascii="Times New Roman" w:hAnsi="Times New Roman"/>
          <w:lang w:eastAsia="ru-RU"/>
        </w:rPr>
        <w:t>.</w:t>
      </w:r>
      <w:r w:rsidRPr="00FE383F">
        <w:rPr>
          <w:rFonts w:ascii="Times New Roman" w:hAnsi="Times New Roman"/>
          <w:lang w:eastAsia="ru-RU"/>
        </w:rPr>
        <w:t xml:space="preserve"> 2.4 ст</w:t>
      </w:r>
      <w:r w:rsidR="007636C3" w:rsidRPr="00FE383F">
        <w:rPr>
          <w:rFonts w:ascii="Times New Roman" w:hAnsi="Times New Roman"/>
          <w:lang w:eastAsia="ru-RU"/>
        </w:rPr>
        <w:t>.</w:t>
      </w:r>
      <w:r w:rsidRPr="00FE383F">
        <w:rPr>
          <w:rFonts w:ascii="Times New Roman" w:hAnsi="Times New Roman"/>
          <w:lang w:eastAsia="ru-RU"/>
        </w:rPr>
        <w:t xml:space="preserve"> 6 Федерального закона, незамедлительно, но не </w:t>
      </w:r>
      <w:r w:rsidRPr="00A76A4E">
        <w:rPr>
          <w:rFonts w:ascii="Times New Roman" w:hAnsi="Times New Roman"/>
          <w:lang w:eastAsia="ru-RU"/>
        </w:rPr>
        <w:t xml:space="preserve">позднее </w:t>
      </w:r>
      <w:r w:rsidR="00545590" w:rsidRPr="00A76A4E">
        <w:rPr>
          <w:rFonts w:ascii="Times New Roman" w:hAnsi="Times New Roman"/>
          <w:lang w:eastAsia="ru-RU"/>
        </w:rPr>
        <w:t xml:space="preserve">двадцати четырех часов </w:t>
      </w:r>
      <w:r w:rsidRPr="00A76A4E">
        <w:rPr>
          <w:rFonts w:ascii="Times New Roman" w:hAnsi="Times New Roman"/>
          <w:lang w:eastAsia="ru-RU"/>
        </w:rPr>
        <w:t xml:space="preserve">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w:t>
      </w:r>
      <w:r w:rsidR="007636C3" w:rsidRPr="00A76A4E">
        <w:rPr>
          <w:rFonts w:ascii="Times New Roman" w:hAnsi="Times New Roman"/>
          <w:lang w:eastAsia="ru-RU"/>
        </w:rPr>
        <w:t>РФ</w:t>
      </w:r>
      <w:r w:rsidRPr="00A76A4E">
        <w:rPr>
          <w:rFonts w:ascii="Times New Roman" w:hAnsi="Times New Roman"/>
          <w:lang w:eastAsia="ru-RU"/>
        </w:rPr>
        <w:t>.</w:t>
      </w:r>
    </w:p>
    <w:p w14:paraId="66A6C00D" w14:textId="4077F562" w:rsidR="00990C77" w:rsidRPr="00FE383F" w:rsidRDefault="00990C77" w:rsidP="00093AA0">
      <w:pPr>
        <w:pStyle w:val="ad"/>
        <w:tabs>
          <w:tab w:val="left" w:pos="993"/>
        </w:tabs>
        <w:ind w:firstLine="709"/>
        <w:rPr>
          <w:rFonts w:ascii="Times New Roman" w:hAnsi="Times New Roman"/>
          <w:lang w:eastAsia="ru-RU"/>
        </w:rPr>
      </w:pPr>
      <w:r w:rsidRPr="00A76A4E">
        <w:rPr>
          <w:rFonts w:ascii="Times New Roman" w:hAnsi="Times New Roman"/>
          <w:lang w:eastAsia="ru-RU"/>
        </w:rPr>
        <w:t>Адвокат обязан также применять меры по замораживанию (блокированию) денежных средств или иного имущества, за исключением случаев, установленных п</w:t>
      </w:r>
      <w:r w:rsidR="00F20D97" w:rsidRPr="00A76A4E">
        <w:rPr>
          <w:rFonts w:ascii="Times New Roman" w:hAnsi="Times New Roman"/>
          <w:lang w:eastAsia="ru-RU"/>
        </w:rPr>
        <w:t>.</w:t>
      </w:r>
      <w:r w:rsidRPr="00A76A4E">
        <w:rPr>
          <w:rFonts w:ascii="Times New Roman" w:hAnsi="Times New Roman"/>
          <w:lang w:eastAsia="ru-RU"/>
        </w:rPr>
        <w:t xml:space="preserve"> 4 и 5 с</w:t>
      </w:r>
      <w:r w:rsidR="007636C3" w:rsidRPr="00A76A4E">
        <w:rPr>
          <w:rFonts w:ascii="Times New Roman" w:hAnsi="Times New Roman"/>
          <w:lang w:eastAsia="ru-RU"/>
        </w:rPr>
        <w:t>т.</w:t>
      </w:r>
      <w:r w:rsidRPr="00A76A4E">
        <w:rPr>
          <w:rFonts w:ascii="Times New Roman" w:hAnsi="Times New Roman"/>
          <w:lang w:eastAsia="ru-RU"/>
        </w:rPr>
        <w:t xml:space="preserve"> 7.4 Федерального закона, незамедлительно, но не позднее </w:t>
      </w:r>
      <w:r w:rsidR="00545590" w:rsidRPr="00A76A4E">
        <w:rPr>
          <w:rFonts w:ascii="Times New Roman" w:hAnsi="Times New Roman"/>
          <w:lang w:eastAsia="ru-RU"/>
        </w:rPr>
        <w:t xml:space="preserve">двадцати четырех часов </w:t>
      </w:r>
      <w:r w:rsidRPr="00A76A4E">
        <w:rPr>
          <w:rFonts w:ascii="Times New Roman" w:hAnsi="Times New Roman"/>
          <w:lang w:eastAsia="ru-RU"/>
        </w:rPr>
        <w:t xml:space="preserve">со дня размещения в сети Интернет на официальном сайте уполномоченного органа принятого межведомственным координационным </w:t>
      </w:r>
      <w:r w:rsidRPr="00FE383F">
        <w:rPr>
          <w:rFonts w:ascii="Times New Roman" w:hAnsi="Times New Roman"/>
          <w:lang w:eastAsia="ru-RU"/>
        </w:rPr>
        <w:t>органом, осуществляющим функции по противодействию финансированию терроризма</w:t>
      </w:r>
      <w:r w:rsidR="00E40F15" w:rsidRPr="00FE383F">
        <w:rPr>
          <w:rFonts w:ascii="Times New Roman" w:hAnsi="Times New Roman"/>
          <w:lang w:eastAsia="ru-RU"/>
        </w:rPr>
        <w:t xml:space="preserve"> и экстремистской деятельности</w:t>
      </w:r>
      <w:r w:rsidRPr="00FE383F">
        <w:rPr>
          <w:rFonts w:ascii="Times New Roman" w:hAnsi="Times New Roman"/>
          <w:lang w:eastAsia="ru-RU"/>
        </w:rPr>
        <w:t xml:space="preserve">, решения о замораживании (блокировании) денежных средств или иного имущества,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w:t>
      </w:r>
      <w:r w:rsidR="007636C3" w:rsidRPr="00FE383F">
        <w:rPr>
          <w:rFonts w:ascii="Times New Roman" w:hAnsi="Times New Roman"/>
          <w:lang w:eastAsia="ru-RU"/>
        </w:rPr>
        <w:t>РФ</w:t>
      </w:r>
      <w:r w:rsidRPr="00FE383F">
        <w:rPr>
          <w:rFonts w:ascii="Times New Roman" w:hAnsi="Times New Roman"/>
          <w:lang w:eastAsia="ru-RU"/>
        </w:rPr>
        <w:t>.</w:t>
      </w:r>
    </w:p>
    <w:p w14:paraId="26228D50" w14:textId="5FF1258A"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П</w:t>
      </w:r>
      <w:r w:rsidR="007636C3" w:rsidRPr="00FE383F">
        <w:rPr>
          <w:rFonts w:ascii="Times New Roman" w:hAnsi="Times New Roman"/>
          <w:lang w:eastAsia="ru-RU"/>
        </w:rPr>
        <w:t>п.</w:t>
      </w:r>
      <w:r w:rsidRPr="00FE383F">
        <w:rPr>
          <w:rFonts w:ascii="Times New Roman" w:hAnsi="Times New Roman"/>
          <w:lang w:eastAsia="ru-RU"/>
        </w:rPr>
        <w:t xml:space="preserve"> 6.1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отменять применяемые в соответствии с абзацем пе</w:t>
      </w:r>
      <w:r w:rsidR="006B20A0" w:rsidRPr="00FE383F">
        <w:rPr>
          <w:rFonts w:ascii="Times New Roman" w:hAnsi="Times New Roman"/>
          <w:lang w:eastAsia="ru-RU"/>
        </w:rPr>
        <w:t>рвым п</w:t>
      </w:r>
      <w:r w:rsidR="007636C3" w:rsidRPr="00FE383F">
        <w:rPr>
          <w:rFonts w:ascii="Times New Roman" w:hAnsi="Times New Roman"/>
          <w:lang w:eastAsia="ru-RU"/>
        </w:rPr>
        <w:t>п.</w:t>
      </w:r>
      <w:r w:rsidR="006B20A0" w:rsidRPr="00FE383F">
        <w:rPr>
          <w:rFonts w:ascii="Times New Roman" w:hAnsi="Times New Roman"/>
          <w:lang w:eastAsia="ru-RU"/>
        </w:rPr>
        <w:t xml:space="preserve"> 6 п</w:t>
      </w:r>
      <w:r w:rsidR="007636C3" w:rsidRPr="00FE383F">
        <w:rPr>
          <w:rFonts w:ascii="Times New Roman" w:hAnsi="Times New Roman"/>
          <w:lang w:eastAsia="ru-RU"/>
        </w:rPr>
        <w:t>.</w:t>
      </w:r>
      <w:r w:rsidR="006B20A0"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w:t>
      </w:r>
      <w:r w:rsidR="000C419A" w:rsidRPr="00FE383F">
        <w:rPr>
          <w:rFonts w:ascii="Times New Roman" w:hAnsi="Times New Roman"/>
          <w:lang w:eastAsia="ru-RU"/>
        </w:rPr>
        <w:t>.</w:t>
      </w:r>
      <w:r w:rsidRPr="00FE383F">
        <w:rPr>
          <w:rFonts w:ascii="Times New Roman" w:hAnsi="Times New Roman"/>
          <w:lang w:eastAsia="ru-RU"/>
        </w:rPr>
        <w:t xml:space="preserve"> 2.2 и 2.3 ст</w:t>
      </w:r>
      <w:r w:rsidR="007636C3" w:rsidRPr="00FE383F">
        <w:rPr>
          <w:rFonts w:ascii="Times New Roman" w:hAnsi="Times New Roman"/>
          <w:lang w:eastAsia="ru-RU"/>
        </w:rPr>
        <w:t>.</w:t>
      </w:r>
      <w:r w:rsidRPr="00FE383F">
        <w:rPr>
          <w:rFonts w:ascii="Times New Roman" w:hAnsi="Times New Roman"/>
          <w:lang w:eastAsia="ru-RU"/>
        </w:rPr>
        <w:t xml:space="preserve"> 6 Федерального закона.</w:t>
      </w:r>
    </w:p>
    <w:p w14:paraId="169400B2" w14:textId="45BD5BCC"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lastRenderedPageBreak/>
        <w:t>Адвокат обязан также отменять применяемые в соответствии с абзацем вторым п</w:t>
      </w:r>
      <w:r w:rsidR="007636C3" w:rsidRPr="00FE383F">
        <w:rPr>
          <w:rFonts w:ascii="Times New Roman" w:hAnsi="Times New Roman"/>
          <w:lang w:eastAsia="ru-RU"/>
        </w:rPr>
        <w:t>п.</w:t>
      </w:r>
      <w:r w:rsidRPr="00FE383F">
        <w:rPr>
          <w:rFonts w:ascii="Times New Roman" w:hAnsi="Times New Roman"/>
          <w:lang w:eastAsia="ru-RU"/>
        </w:rPr>
        <w:t xml:space="preserve"> 6 п</w:t>
      </w:r>
      <w:r w:rsidR="007636C3" w:rsidRPr="00FE383F">
        <w:rPr>
          <w:rFonts w:ascii="Times New Roman" w:hAnsi="Times New Roman"/>
          <w:lang w:eastAsia="ru-RU"/>
        </w:rPr>
        <w:t>.</w:t>
      </w:r>
      <w:r w:rsidRPr="00FE383F">
        <w:rPr>
          <w:rFonts w:ascii="Times New Roman" w:hAnsi="Times New Roman"/>
          <w:lang w:eastAsia="ru-RU"/>
        </w:rPr>
        <w:t>1 ст. 7 Федерального закона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hAnsi="Times New Roman"/>
          <w:lang w:eastAsia="ru-RU"/>
        </w:rPr>
        <w:t xml:space="preserve"> и экстремистской деятельности</w:t>
      </w:r>
      <w:r w:rsidRPr="00FE383F">
        <w:rPr>
          <w:rFonts w:ascii="Times New Roman" w:hAnsi="Times New Roman"/>
          <w:lang w:eastAsia="ru-RU"/>
        </w:rPr>
        <w:t>, в соответствии с п</w:t>
      </w:r>
      <w:r w:rsidR="000C419A" w:rsidRPr="00FE383F">
        <w:rPr>
          <w:rFonts w:ascii="Times New Roman" w:hAnsi="Times New Roman"/>
          <w:lang w:eastAsia="ru-RU"/>
        </w:rPr>
        <w:t>.</w:t>
      </w:r>
      <w:r w:rsidRPr="00FE383F">
        <w:rPr>
          <w:rFonts w:ascii="Times New Roman" w:hAnsi="Times New Roman"/>
          <w:lang w:eastAsia="ru-RU"/>
        </w:rPr>
        <w:t xml:space="preserve"> 2 ст</w:t>
      </w:r>
      <w:r w:rsidR="000C419A" w:rsidRPr="00FE383F">
        <w:rPr>
          <w:rFonts w:ascii="Times New Roman" w:hAnsi="Times New Roman"/>
          <w:lang w:eastAsia="ru-RU"/>
        </w:rPr>
        <w:t>.</w:t>
      </w:r>
      <w:r w:rsidRPr="00FE383F">
        <w:rPr>
          <w:rFonts w:ascii="Times New Roman" w:hAnsi="Times New Roman"/>
          <w:lang w:eastAsia="ru-RU"/>
        </w:rPr>
        <w:t xml:space="preserve"> 7.4 Федерального закона решения об отмене ранее принятого решения о замораживании (блокировании) денежных средств или иного имущества.</w:t>
      </w:r>
    </w:p>
    <w:p w14:paraId="46EB5CD8" w14:textId="56B2BB83"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1.12. П</w:t>
      </w:r>
      <w:r w:rsidR="007636C3" w:rsidRPr="00FE383F">
        <w:rPr>
          <w:rFonts w:ascii="Times New Roman" w:hAnsi="Times New Roman"/>
          <w:lang w:eastAsia="ru-RU"/>
        </w:rPr>
        <w:t>.</w:t>
      </w:r>
      <w:r w:rsidRPr="00FE383F">
        <w:rPr>
          <w:rFonts w:ascii="Times New Roman" w:hAnsi="Times New Roman"/>
          <w:lang w:eastAsia="ru-RU"/>
        </w:rPr>
        <w:t xml:space="preserve"> 2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в целях предотвращения легализации (отмывания) доходов, полученных преступным путем, финансирования терроризма</w:t>
      </w:r>
      <w:r w:rsidR="007C29F6" w:rsidRPr="00FE383F">
        <w:rPr>
          <w:rFonts w:ascii="Times New Roman" w:hAnsi="Times New Roman"/>
          <w:lang w:eastAsia="ru-RU"/>
        </w:rPr>
        <w:t>, экстремистской деятельности</w:t>
      </w:r>
      <w:r w:rsidRPr="00FE383F">
        <w:rPr>
          <w:rFonts w:ascii="Times New Roman" w:hAnsi="Times New Roman"/>
          <w:lang w:eastAsia="ru-RU"/>
        </w:rPr>
        <w:t xml:space="preserve"> и финансирования распространения оружия массового уничтожения разрабатывать правила внутреннего контроля, назначать специальных должностных лиц, ответственных за реализацию правил внутреннего контроля, а также принимать иные внутренние организационные меры в указанных целях.</w:t>
      </w:r>
    </w:p>
    <w:p w14:paraId="455F69F3" w14:textId="733DD9B0" w:rsidR="00990C77" w:rsidRPr="00FE383F" w:rsidRDefault="00635FEE"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1.13. П</w:t>
      </w:r>
      <w:r w:rsidR="00990C77" w:rsidRPr="00FE383F">
        <w:rPr>
          <w:rFonts w:ascii="Times New Roman" w:hAnsi="Times New Roman"/>
          <w:lang w:eastAsia="ru-RU"/>
        </w:rPr>
        <w:t xml:space="preserve">. 2.2 ст. 7 Федерального закона устанавливает обязанность Адвоката в случае непроведения в соответствии с требованиями, установленными Федеральным законом и принимаемыми на его основе нормативными правовыми актами </w:t>
      </w:r>
      <w:r w:rsidR="007636C3" w:rsidRPr="00FE383F">
        <w:rPr>
          <w:rFonts w:ascii="Times New Roman" w:hAnsi="Times New Roman"/>
          <w:lang w:eastAsia="ru-RU"/>
        </w:rPr>
        <w:t>РФ</w:t>
      </w:r>
      <w:r w:rsidRPr="00FE383F">
        <w:rPr>
          <w:rFonts w:ascii="Times New Roman" w:hAnsi="Times New Roman"/>
          <w:lang w:eastAsia="ru-RU"/>
        </w:rPr>
        <w:t>,</w:t>
      </w:r>
      <w:r w:rsidR="00990C77" w:rsidRPr="00FE383F">
        <w:rPr>
          <w:rFonts w:ascii="Times New Roman" w:hAnsi="Times New Roman"/>
          <w:lang w:eastAsia="ru-RU"/>
        </w:rPr>
        <w:t xml:space="preserve"> идентификации клиента, представителя клиента, выгодоприобретателя и бенефициарного владельца, неустановления информации, указанной в </w:t>
      </w:r>
      <w:r w:rsidR="000C419A" w:rsidRPr="00FE383F">
        <w:rPr>
          <w:rFonts w:ascii="Times New Roman" w:hAnsi="Times New Roman"/>
          <w:lang w:eastAsia="ru-RU"/>
        </w:rPr>
        <w:t>пп.</w:t>
      </w:r>
      <w:r w:rsidR="00990C77" w:rsidRPr="00FE383F">
        <w:rPr>
          <w:rFonts w:ascii="Times New Roman" w:hAnsi="Times New Roman"/>
          <w:lang w:eastAsia="ru-RU"/>
        </w:rPr>
        <w:t xml:space="preserve"> 1.1 п</w:t>
      </w:r>
      <w:r w:rsidR="000C419A" w:rsidRPr="00FE383F">
        <w:rPr>
          <w:rFonts w:ascii="Times New Roman" w:hAnsi="Times New Roman"/>
          <w:lang w:eastAsia="ru-RU"/>
        </w:rPr>
        <w:t xml:space="preserve">. </w:t>
      </w:r>
      <w:r w:rsidR="00990C77" w:rsidRPr="00FE383F">
        <w:rPr>
          <w:rFonts w:ascii="Times New Roman" w:hAnsi="Times New Roman"/>
          <w:lang w:eastAsia="ru-RU"/>
        </w:rPr>
        <w:t>1 ст</w:t>
      </w:r>
      <w:r w:rsidR="000C419A" w:rsidRPr="00FE383F">
        <w:rPr>
          <w:rFonts w:ascii="Times New Roman" w:hAnsi="Times New Roman"/>
          <w:lang w:eastAsia="ru-RU"/>
        </w:rPr>
        <w:t>.</w:t>
      </w:r>
      <w:r w:rsidR="00990C77" w:rsidRPr="00FE383F">
        <w:rPr>
          <w:rFonts w:ascii="Times New Roman" w:hAnsi="Times New Roman"/>
          <w:lang w:eastAsia="ru-RU"/>
        </w:rPr>
        <w:t xml:space="preserve"> 7 Федерального закона, отказать клиенту в приеме </w:t>
      </w:r>
      <w:r w:rsidR="00D63D07" w:rsidRPr="00FE383F">
        <w:rPr>
          <w:rFonts w:ascii="Times New Roman" w:hAnsi="Times New Roman"/>
          <w:lang w:eastAsia="ru-RU"/>
        </w:rPr>
        <w:t>на обслуживание.</w:t>
      </w:r>
    </w:p>
    <w:p w14:paraId="78707361" w14:textId="66E99F08"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1.14. П</w:t>
      </w:r>
      <w:r w:rsidR="007636C3" w:rsidRPr="00FE383F">
        <w:rPr>
          <w:rFonts w:ascii="Times New Roman" w:hAnsi="Times New Roman"/>
          <w:lang w:eastAsia="ru-RU"/>
        </w:rPr>
        <w:t>.</w:t>
      </w:r>
      <w:r w:rsidRPr="00FE383F">
        <w:rPr>
          <w:rFonts w:ascii="Times New Roman" w:hAnsi="Times New Roman"/>
          <w:lang w:eastAsia="ru-RU"/>
        </w:rPr>
        <w:t xml:space="preserve"> 4 ст</w:t>
      </w:r>
      <w:r w:rsidR="007636C3" w:rsidRPr="00FE383F">
        <w:rPr>
          <w:rFonts w:ascii="Times New Roman" w:hAnsi="Times New Roman"/>
          <w:lang w:eastAsia="ru-RU"/>
        </w:rPr>
        <w:t>.</w:t>
      </w:r>
      <w:r w:rsidRPr="00FE383F">
        <w:rPr>
          <w:rFonts w:ascii="Times New Roman" w:hAnsi="Times New Roman"/>
          <w:lang w:eastAsia="ru-RU"/>
        </w:rPr>
        <w:t>7 Федерального закона определяет, что документы, содержащие сведения, указанные в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w:t>
      </w:r>
    </w:p>
    <w:p w14:paraId="0D0743DB" w14:textId="2BB05180"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1.15. П</w:t>
      </w:r>
      <w:r w:rsidR="000C419A" w:rsidRPr="00FE383F">
        <w:rPr>
          <w:rFonts w:ascii="Times New Roman" w:hAnsi="Times New Roman"/>
          <w:lang w:eastAsia="ru-RU"/>
        </w:rPr>
        <w:t>п.</w:t>
      </w:r>
      <w:r w:rsidRPr="00FE383F">
        <w:rPr>
          <w:rFonts w:ascii="Times New Roman" w:hAnsi="Times New Roman"/>
          <w:lang w:eastAsia="ru-RU"/>
        </w:rPr>
        <w:t xml:space="preserve"> 1, 3, 4, и 5 п</w:t>
      </w:r>
      <w:r w:rsidR="007636C3" w:rsidRPr="00FE383F">
        <w:rPr>
          <w:rFonts w:ascii="Times New Roman" w:hAnsi="Times New Roman"/>
          <w:lang w:eastAsia="ru-RU"/>
        </w:rPr>
        <w:t>.</w:t>
      </w:r>
      <w:r w:rsidRPr="00FE383F">
        <w:rPr>
          <w:rFonts w:ascii="Times New Roman" w:hAnsi="Times New Roman"/>
          <w:lang w:eastAsia="ru-RU"/>
        </w:rPr>
        <w:t xml:space="preserve"> 1, п</w:t>
      </w:r>
      <w:r w:rsidR="000C419A" w:rsidRPr="00FE383F">
        <w:rPr>
          <w:rFonts w:ascii="Times New Roman" w:hAnsi="Times New Roman"/>
          <w:lang w:eastAsia="ru-RU"/>
        </w:rPr>
        <w:t>.</w:t>
      </w:r>
      <w:r w:rsidRPr="00FE383F">
        <w:rPr>
          <w:rFonts w:ascii="Times New Roman" w:hAnsi="Times New Roman"/>
          <w:lang w:eastAsia="ru-RU"/>
        </w:rPr>
        <w:t xml:space="preserve"> 3 и 4 ст</w:t>
      </w:r>
      <w:r w:rsidR="007636C3" w:rsidRPr="00FE383F">
        <w:rPr>
          <w:rFonts w:ascii="Times New Roman" w:hAnsi="Times New Roman"/>
          <w:lang w:eastAsia="ru-RU"/>
        </w:rPr>
        <w:t>.</w:t>
      </w:r>
      <w:r w:rsidRPr="00FE383F">
        <w:rPr>
          <w:rFonts w:ascii="Times New Roman" w:hAnsi="Times New Roman"/>
          <w:lang w:eastAsia="ru-RU"/>
        </w:rPr>
        <w:t xml:space="preserve"> 7.3 Федерального закона, устанавливают обязанности Адвоката: </w:t>
      </w:r>
    </w:p>
    <w:p w14:paraId="6AC2E686" w14:textId="121262E1" w:rsidR="00990C77" w:rsidRPr="00FE383F" w:rsidRDefault="00990C77" w:rsidP="00093AA0">
      <w:pPr>
        <w:pStyle w:val="ad"/>
        <w:numPr>
          <w:ilvl w:val="0"/>
          <w:numId w:val="25"/>
        </w:numPr>
        <w:tabs>
          <w:tab w:val="left" w:pos="993"/>
        </w:tabs>
        <w:ind w:left="0" w:firstLine="709"/>
        <w:rPr>
          <w:rFonts w:ascii="Times New Roman" w:hAnsi="Times New Roman"/>
          <w:lang w:eastAsia="ru-RU"/>
        </w:rPr>
      </w:pPr>
      <w:r w:rsidRPr="00FE383F">
        <w:rPr>
          <w:rFonts w:ascii="Times New Roman" w:hAnsi="Times New Roman"/>
          <w:lang w:eastAsia="ru-RU"/>
        </w:rPr>
        <w:t xml:space="preserve">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w:t>
      </w:r>
      <w:r w:rsidR="007636C3" w:rsidRPr="00FE383F">
        <w:rPr>
          <w:rFonts w:ascii="Times New Roman" w:hAnsi="Times New Roman"/>
          <w:lang w:eastAsia="ru-RU"/>
        </w:rPr>
        <w:t>РФ</w:t>
      </w:r>
      <w:r w:rsidRPr="00FE383F">
        <w:rPr>
          <w:rFonts w:ascii="Times New Roman" w:hAnsi="Times New Roman"/>
          <w:lang w:eastAsia="ru-RU"/>
        </w:rPr>
        <w:t xml:space="preserve">, должности членов Совета директоров Центрального банка </w:t>
      </w:r>
      <w:r w:rsidR="007636C3" w:rsidRPr="00FE383F">
        <w:rPr>
          <w:rFonts w:ascii="Times New Roman" w:hAnsi="Times New Roman"/>
          <w:lang w:eastAsia="ru-RU"/>
        </w:rPr>
        <w:t>РФ</w:t>
      </w:r>
      <w:r w:rsidRPr="00FE383F">
        <w:rPr>
          <w:rFonts w:ascii="Times New Roman" w:hAnsi="Times New Roman"/>
          <w:lang w:eastAsia="ru-RU"/>
        </w:rPr>
        <w:t xml:space="preserve">, должности федеральной государственной службы, назначение на которые и освобождение от которых осуществляются Президентом </w:t>
      </w:r>
      <w:r w:rsidR="007636C3" w:rsidRPr="00FE383F">
        <w:rPr>
          <w:rFonts w:ascii="Times New Roman" w:hAnsi="Times New Roman"/>
          <w:lang w:eastAsia="ru-RU"/>
        </w:rPr>
        <w:t>РФ</w:t>
      </w:r>
      <w:r w:rsidRPr="00FE383F">
        <w:rPr>
          <w:rFonts w:ascii="Times New Roman" w:hAnsi="Times New Roman"/>
          <w:lang w:eastAsia="ru-RU"/>
        </w:rPr>
        <w:t xml:space="preserve"> или Правительством </w:t>
      </w:r>
      <w:r w:rsidR="007636C3" w:rsidRPr="00FE383F">
        <w:rPr>
          <w:rFonts w:ascii="Times New Roman" w:hAnsi="Times New Roman"/>
          <w:lang w:eastAsia="ru-RU"/>
        </w:rPr>
        <w:t>РФ</w:t>
      </w:r>
      <w:r w:rsidRPr="00FE383F">
        <w:rPr>
          <w:rFonts w:ascii="Times New Roman" w:hAnsi="Times New Roman"/>
          <w:lang w:eastAsia="ru-RU"/>
        </w:rPr>
        <w:t xml:space="preserve">, должности в Центральном банке </w:t>
      </w:r>
      <w:r w:rsidR="007636C3" w:rsidRPr="00FE383F">
        <w:rPr>
          <w:rFonts w:ascii="Times New Roman" w:hAnsi="Times New Roman"/>
          <w:lang w:eastAsia="ru-RU"/>
        </w:rPr>
        <w:t>РФ</w:t>
      </w:r>
      <w:r w:rsidRPr="00FE383F">
        <w:rPr>
          <w:rFonts w:ascii="Times New Roman" w:hAnsi="Times New Roman"/>
          <w:lang w:eastAsia="ru-RU"/>
        </w:rPr>
        <w:t xml:space="preserve">,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w:t>
      </w:r>
      <w:r w:rsidR="007636C3" w:rsidRPr="00FE383F">
        <w:rPr>
          <w:rFonts w:ascii="Times New Roman" w:hAnsi="Times New Roman"/>
          <w:lang w:eastAsia="ru-RU"/>
        </w:rPr>
        <w:t>РФ</w:t>
      </w:r>
      <w:r w:rsidRPr="00FE383F">
        <w:rPr>
          <w:rFonts w:ascii="Times New Roman" w:hAnsi="Times New Roman"/>
          <w:lang w:eastAsia="ru-RU"/>
        </w:rPr>
        <w:t>;</w:t>
      </w:r>
    </w:p>
    <w:p w14:paraId="521284D6" w14:textId="4B0BBB1F" w:rsidR="00990C77" w:rsidRPr="00FE383F" w:rsidRDefault="00990C77" w:rsidP="00093AA0">
      <w:pPr>
        <w:pStyle w:val="ad"/>
        <w:numPr>
          <w:ilvl w:val="0"/>
          <w:numId w:val="25"/>
        </w:numPr>
        <w:tabs>
          <w:tab w:val="left" w:pos="993"/>
        </w:tabs>
        <w:ind w:left="0" w:firstLine="709"/>
        <w:rPr>
          <w:rFonts w:ascii="Times New Roman" w:hAnsi="Times New Roman"/>
          <w:lang w:eastAsia="ru-RU"/>
        </w:rPr>
      </w:pPr>
      <w:r w:rsidRPr="00FE383F">
        <w:rPr>
          <w:rFonts w:ascii="Times New Roman" w:hAnsi="Times New Roman"/>
          <w:lang w:eastAsia="ru-RU"/>
        </w:rPr>
        <w:t>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p w14:paraId="2B7EDDA2" w14:textId="4645EB2C" w:rsidR="00990C77" w:rsidRPr="00FE383F" w:rsidRDefault="00990C77" w:rsidP="00093AA0">
      <w:pPr>
        <w:pStyle w:val="ad"/>
        <w:numPr>
          <w:ilvl w:val="0"/>
          <w:numId w:val="25"/>
        </w:numPr>
        <w:tabs>
          <w:tab w:val="left" w:pos="993"/>
        </w:tabs>
        <w:ind w:left="0" w:firstLine="709"/>
        <w:rPr>
          <w:rFonts w:ascii="Times New Roman" w:hAnsi="Times New Roman"/>
          <w:lang w:eastAsia="ru-RU"/>
        </w:rPr>
      </w:pPr>
      <w:r w:rsidRPr="00FE383F">
        <w:rPr>
          <w:rFonts w:ascii="Times New Roman" w:hAnsi="Times New Roman"/>
          <w:lang w:eastAsia="ru-RU"/>
        </w:rPr>
        <w:t xml:space="preserve">на регулярной основе обновлять имеющуюся в распоряжении Адвоката, информацию о находящихся у него на обслуживании иностранных публичных </w:t>
      </w:r>
      <w:r w:rsidR="00D63D07" w:rsidRPr="00FE383F">
        <w:rPr>
          <w:rFonts w:ascii="Times New Roman" w:hAnsi="Times New Roman"/>
          <w:lang w:eastAsia="ru-RU"/>
        </w:rPr>
        <w:t>должностных лицах;</w:t>
      </w:r>
    </w:p>
    <w:p w14:paraId="3D096C2A" w14:textId="241D4686" w:rsidR="00990C77" w:rsidRPr="00FE383F" w:rsidRDefault="00990C77" w:rsidP="00093AA0">
      <w:pPr>
        <w:pStyle w:val="ad"/>
        <w:numPr>
          <w:ilvl w:val="0"/>
          <w:numId w:val="25"/>
        </w:numPr>
        <w:tabs>
          <w:tab w:val="left" w:pos="993"/>
        </w:tabs>
        <w:ind w:left="0" w:firstLine="709"/>
        <w:rPr>
          <w:rFonts w:ascii="Times New Roman" w:hAnsi="Times New Roman"/>
          <w:lang w:eastAsia="ru-RU"/>
        </w:rPr>
      </w:pPr>
      <w:r w:rsidRPr="00FE383F">
        <w:rPr>
          <w:rFonts w:ascii="Times New Roman" w:hAnsi="Times New Roman"/>
          <w:lang w:eastAsia="ru-RU"/>
        </w:rPr>
        <w:t>уделять повышенное внимание операциям с денежными средствами или иным имуществом, осуществляемым находящимися на обслуживании у Адвоката,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w:t>
      </w:r>
    </w:p>
    <w:p w14:paraId="2D8758B5" w14:textId="383A2CB4"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 xml:space="preserve">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w:t>
      </w:r>
      <w:r w:rsidR="007636C3" w:rsidRPr="00FE383F">
        <w:rPr>
          <w:rFonts w:ascii="Times New Roman" w:hAnsi="Times New Roman"/>
          <w:lang w:eastAsia="ru-RU"/>
        </w:rPr>
        <w:t>РФ</w:t>
      </w:r>
      <w:r w:rsidRPr="00FE383F">
        <w:rPr>
          <w:rFonts w:ascii="Times New Roman" w:hAnsi="Times New Roman"/>
          <w:lang w:eastAsia="ru-RU"/>
        </w:rPr>
        <w:t xml:space="preserve">, должность члена Совета директоров Центрального банка </w:t>
      </w:r>
      <w:r w:rsidR="007636C3" w:rsidRPr="00FE383F">
        <w:rPr>
          <w:rFonts w:ascii="Times New Roman" w:hAnsi="Times New Roman"/>
          <w:lang w:eastAsia="ru-RU"/>
        </w:rPr>
        <w:t>РФ</w:t>
      </w:r>
      <w:r w:rsidRPr="00FE383F">
        <w:rPr>
          <w:rFonts w:ascii="Times New Roman" w:hAnsi="Times New Roman"/>
          <w:lang w:eastAsia="ru-RU"/>
        </w:rPr>
        <w:t xml:space="preserve">, должность федеральной государственной службы, назначение на которую и освобождение от которой осуществляются Президентом </w:t>
      </w:r>
      <w:r w:rsidR="007636C3" w:rsidRPr="00FE383F">
        <w:rPr>
          <w:rFonts w:ascii="Times New Roman" w:hAnsi="Times New Roman"/>
          <w:lang w:eastAsia="ru-RU"/>
        </w:rPr>
        <w:t>РФ</w:t>
      </w:r>
      <w:r w:rsidRPr="00FE383F">
        <w:rPr>
          <w:rFonts w:ascii="Times New Roman" w:hAnsi="Times New Roman"/>
          <w:lang w:eastAsia="ru-RU"/>
        </w:rPr>
        <w:t xml:space="preserve"> или Правительством </w:t>
      </w:r>
      <w:r w:rsidR="007636C3" w:rsidRPr="00FE383F">
        <w:rPr>
          <w:rFonts w:ascii="Times New Roman" w:hAnsi="Times New Roman"/>
          <w:lang w:eastAsia="ru-RU"/>
        </w:rPr>
        <w:t>РФ</w:t>
      </w:r>
      <w:r w:rsidRPr="00FE383F">
        <w:rPr>
          <w:rFonts w:ascii="Times New Roman" w:hAnsi="Times New Roman"/>
          <w:lang w:eastAsia="ru-RU"/>
        </w:rPr>
        <w:t xml:space="preserve">, должность в Центральном банке </w:t>
      </w:r>
      <w:r w:rsidR="007636C3" w:rsidRPr="00FE383F">
        <w:rPr>
          <w:rFonts w:ascii="Times New Roman" w:hAnsi="Times New Roman"/>
          <w:lang w:eastAsia="ru-RU"/>
        </w:rPr>
        <w:t>РФ</w:t>
      </w:r>
      <w:r w:rsidRPr="00FE383F">
        <w:rPr>
          <w:rFonts w:ascii="Times New Roman" w:hAnsi="Times New Roman"/>
          <w:lang w:eastAsia="ru-RU"/>
        </w:rPr>
        <w:t xml:space="preserve">,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w:t>
      </w:r>
      <w:r w:rsidR="007636C3" w:rsidRPr="00FE383F">
        <w:rPr>
          <w:rFonts w:ascii="Times New Roman" w:hAnsi="Times New Roman"/>
          <w:lang w:eastAsia="ru-RU"/>
        </w:rPr>
        <w:t>РФ</w:t>
      </w:r>
      <w:r w:rsidRPr="00FE383F">
        <w:rPr>
          <w:rFonts w:ascii="Times New Roman" w:hAnsi="Times New Roman"/>
          <w:lang w:eastAsia="ru-RU"/>
        </w:rPr>
        <w:t xml:space="preserve">, Адвокатом, присвоена высокая степень (уровень) риска совершения подозрительных операций, к финансовым операциям такого клиента применяются требования, установленные </w:t>
      </w:r>
      <w:r w:rsidR="000C419A" w:rsidRPr="00FE383F">
        <w:rPr>
          <w:rFonts w:ascii="Times New Roman" w:hAnsi="Times New Roman"/>
          <w:lang w:eastAsia="ru-RU"/>
        </w:rPr>
        <w:t>пп.</w:t>
      </w:r>
      <w:r w:rsidRPr="00FE383F">
        <w:rPr>
          <w:rFonts w:ascii="Times New Roman" w:hAnsi="Times New Roman"/>
          <w:lang w:eastAsia="ru-RU"/>
        </w:rPr>
        <w:t xml:space="preserve"> 2–5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7.3 Федерального закона.</w:t>
      </w:r>
    </w:p>
    <w:p w14:paraId="3C62DC3D" w14:textId="77777777"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w:t>
      </w:r>
    </w:p>
    <w:p w14:paraId="37A7EAC0" w14:textId="26C97882"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1.16. П</w:t>
      </w:r>
      <w:r w:rsidR="007636C3" w:rsidRPr="00FE383F">
        <w:rPr>
          <w:rFonts w:ascii="Times New Roman" w:hAnsi="Times New Roman"/>
          <w:lang w:eastAsia="ru-RU"/>
        </w:rPr>
        <w:t>.</w:t>
      </w:r>
      <w:r w:rsidRPr="00FE383F">
        <w:rPr>
          <w:rFonts w:ascii="Times New Roman" w:hAnsi="Times New Roman"/>
          <w:lang w:eastAsia="ru-RU"/>
        </w:rPr>
        <w:t xml:space="preserve"> 2 ст</w:t>
      </w:r>
      <w:r w:rsidR="007636C3" w:rsidRPr="00FE383F">
        <w:rPr>
          <w:rFonts w:ascii="Times New Roman" w:hAnsi="Times New Roman"/>
          <w:lang w:eastAsia="ru-RU"/>
        </w:rPr>
        <w:t>.</w:t>
      </w:r>
      <w:r w:rsidRPr="00FE383F">
        <w:rPr>
          <w:rFonts w:ascii="Times New Roman" w:hAnsi="Times New Roman"/>
          <w:lang w:eastAsia="ru-RU"/>
        </w:rPr>
        <w:t xml:space="preserve"> 7.5 Федерального закона устанавливает обязанность Адвоката в дополнение к предусмотренным п</w:t>
      </w:r>
      <w:r w:rsidR="007636C3" w:rsidRPr="00FE383F">
        <w:rPr>
          <w:rFonts w:ascii="Times New Roman" w:hAnsi="Times New Roman"/>
          <w:lang w:eastAsia="ru-RU"/>
        </w:rPr>
        <w:t>.</w:t>
      </w:r>
      <w:r w:rsidRPr="00FE383F">
        <w:rPr>
          <w:rFonts w:ascii="Times New Roman" w:hAnsi="Times New Roman"/>
          <w:lang w:eastAsia="ru-RU"/>
        </w:rPr>
        <w:t xml:space="preserve"> 1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мерам, применять меры по замораживанию (блокированию) денежных средств или иного имущества, за исключением случаев, установленных п</w:t>
      </w:r>
      <w:r w:rsidR="007636C3" w:rsidRPr="00FE383F">
        <w:rPr>
          <w:rFonts w:ascii="Times New Roman" w:hAnsi="Times New Roman"/>
          <w:lang w:eastAsia="ru-RU"/>
        </w:rPr>
        <w:t>.</w:t>
      </w:r>
      <w:r w:rsidRPr="00FE383F">
        <w:rPr>
          <w:rFonts w:ascii="Times New Roman" w:hAnsi="Times New Roman"/>
          <w:lang w:eastAsia="ru-RU"/>
        </w:rPr>
        <w:t xml:space="preserve"> 4 ст</w:t>
      </w:r>
      <w:r w:rsidR="007636C3" w:rsidRPr="00FE383F">
        <w:rPr>
          <w:rFonts w:ascii="Times New Roman" w:hAnsi="Times New Roman"/>
          <w:lang w:eastAsia="ru-RU"/>
        </w:rPr>
        <w:t>.</w:t>
      </w:r>
      <w:r w:rsidRPr="00FE383F">
        <w:rPr>
          <w:rFonts w:ascii="Times New Roman" w:hAnsi="Times New Roman"/>
          <w:lang w:eastAsia="ru-RU"/>
        </w:rPr>
        <w:t xml:space="preserve"> 7.5 Федерального </w:t>
      </w:r>
      <w:r w:rsidRPr="00FE383F">
        <w:rPr>
          <w:rFonts w:ascii="Times New Roman" w:hAnsi="Times New Roman"/>
          <w:lang w:eastAsia="ru-RU"/>
        </w:rPr>
        <w:lastRenderedPageBreak/>
        <w:t xml:space="preserve">закона,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w:t>
      </w:r>
      <w:r w:rsidR="007636C3" w:rsidRPr="00FE383F">
        <w:rPr>
          <w:rFonts w:ascii="Times New Roman" w:hAnsi="Times New Roman"/>
          <w:lang w:eastAsia="ru-RU"/>
        </w:rPr>
        <w:t>РФ</w:t>
      </w:r>
      <w:r w:rsidRPr="00FE383F">
        <w:rPr>
          <w:rFonts w:ascii="Times New Roman" w:hAnsi="Times New Roman"/>
          <w:lang w:eastAsia="ru-RU"/>
        </w:rPr>
        <w:t>.</w:t>
      </w:r>
    </w:p>
    <w:p w14:paraId="3FE59261" w14:textId="02CCD9BA"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Применяемые в соответствии с абзацем первым настоящего пункта меры по замораживанию (блокированию) денежных средств или иного имущества отменяются Адвокатом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w:t>
      </w:r>
    </w:p>
    <w:p w14:paraId="652D69C7" w14:textId="2102D3AC"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1.17. П</w:t>
      </w:r>
      <w:r w:rsidR="007636C3" w:rsidRPr="00FE383F">
        <w:rPr>
          <w:rFonts w:ascii="Times New Roman" w:hAnsi="Times New Roman"/>
          <w:lang w:eastAsia="ru-RU"/>
        </w:rPr>
        <w:t>.</w:t>
      </w:r>
      <w:r w:rsidRPr="00FE383F">
        <w:rPr>
          <w:rFonts w:ascii="Times New Roman" w:hAnsi="Times New Roman"/>
          <w:lang w:eastAsia="ru-RU"/>
        </w:rPr>
        <w:t xml:space="preserve"> 5.14 ст</w:t>
      </w:r>
      <w:r w:rsidR="007636C3" w:rsidRPr="00FE383F">
        <w:rPr>
          <w:rFonts w:ascii="Times New Roman" w:hAnsi="Times New Roman"/>
          <w:lang w:eastAsia="ru-RU"/>
        </w:rPr>
        <w:t>.</w:t>
      </w:r>
      <w:r w:rsidRPr="00FE383F">
        <w:rPr>
          <w:rFonts w:ascii="Times New Roman" w:hAnsi="Times New Roman"/>
          <w:lang w:eastAsia="ru-RU"/>
        </w:rPr>
        <w:t xml:space="preserve"> 7 Федерального закона устанавливает обязанность Адвоката до предоставления новых услуг и (или) программно–технических средств, обеспечивающих возможность совершения клиентами операций с денежными средствами или иным имуществом, оценивать возможность использования таких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принимать меры, направленные на снижение (минимизацию) данной возможности.</w:t>
      </w:r>
    </w:p>
    <w:p w14:paraId="2E13EE6C" w14:textId="1C7F2AC6" w:rsidR="00990C77" w:rsidRPr="00FE383F" w:rsidRDefault="00990C77" w:rsidP="00093AA0">
      <w:pPr>
        <w:pStyle w:val="ad"/>
        <w:tabs>
          <w:tab w:val="left" w:pos="993"/>
        </w:tabs>
        <w:ind w:firstLine="709"/>
        <w:rPr>
          <w:rFonts w:ascii="Times New Roman" w:hAnsi="Times New Roman"/>
          <w:lang w:eastAsia="ru-RU"/>
        </w:rPr>
      </w:pPr>
      <w:r w:rsidRPr="00FE383F">
        <w:rPr>
          <w:rFonts w:ascii="Times New Roman" w:hAnsi="Times New Roman"/>
          <w:lang w:eastAsia="ru-RU"/>
        </w:rPr>
        <w:t>1.18. Иные обязанности Адвоката устанавливаются настоящими ПВК исходя из требований к ПВК, утвержденных Постановлением Правительства № 118</w:t>
      </w:r>
      <w:r w:rsidR="007636C3" w:rsidRPr="00FE383F">
        <w:rPr>
          <w:rFonts w:ascii="Times New Roman" w:hAnsi="Times New Roman"/>
          <w:lang w:eastAsia="ru-RU"/>
        </w:rPr>
        <w:t>0</w:t>
      </w:r>
      <w:r w:rsidRPr="00FE383F">
        <w:rPr>
          <w:rFonts w:ascii="Times New Roman" w:hAnsi="Times New Roman"/>
          <w:lang w:eastAsia="ru-RU"/>
        </w:rPr>
        <w:t>.</w:t>
      </w:r>
    </w:p>
    <w:p w14:paraId="2FAC9E28" w14:textId="09C5B411" w:rsidR="004C0B80" w:rsidRPr="00FE383F" w:rsidRDefault="004C0B80" w:rsidP="00093AA0">
      <w:pPr>
        <w:tabs>
          <w:tab w:val="left" w:pos="851"/>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1.19. ПВК разрабатываются Адвокатом в целях: </w:t>
      </w:r>
    </w:p>
    <w:p w14:paraId="0C3C41E5" w14:textId="77794D4A" w:rsidR="004C0B80" w:rsidRPr="00FE383F" w:rsidRDefault="004C0B80" w:rsidP="00093AA0">
      <w:pPr>
        <w:pStyle w:val="ad"/>
        <w:numPr>
          <w:ilvl w:val="0"/>
          <w:numId w:val="2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обеспечения выполнения требований законодательства </w:t>
      </w:r>
      <w:r w:rsidR="007636C3" w:rsidRPr="00FE383F">
        <w:rPr>
          <w:rFonts w:ascii="Times New Roman" w:hAnsi="Times New Roman"/>
          <w:lang w:eastAsia="ru-RU"/>
        </w:rPr>
        <w:t>РФ</w:t>
      </w:r>
      <w:r w:rsidRPr="00FE383F">
        <w:rPr>
          <w:rFonts w:ascii="Times New Roman" w:hAnsi="Times New Roman"/>
          <w:lang w:eastAsia="ru-RU"/>
        </w:rPr>
        <w:t xml:space="preserve"> в сфере </w:t>
      </w:r>
      <w:r w:rsidR="00176983" w:rsidRPr="00FE383F">
        <w:rPr>
          <w:rFonts w:ascii="Times New Roman" w:hAnsi="Times New Roman"/>
          <w:lang w:eastAsia="ru-RU"/>
        </w:rPr>
        <w:t>ПОД/ФТ/ЭД/ФРОМУ</w:t>
      </w:r>
      <w:r w:rsidRPr="00FE383F">
        <w:rPr>
          <w:rFonts w:ascii="Times New Roman" w:hAnsi="Times New Roman"/>
          <w:lang w:eastAsia="ru-RU"/>
        </w:rPr>
        <w:t xml:space="preserve">; </w:t>
      </w:r>
    </w:p>
    <w:p w14:paraId="7EB8AE1A" w14:textId="25D9C510" w:rsidR="004C0B80" w:rsidRPr="00FE383F" w:rsidRDefault="004C0B80" w:rsidP="00093AA0">
      <w:pPr>
        <w:pStyle w:val="ad"/>
        <w:numPr>
          <w:ilvl w:val="0"/>
          <w:numId w:val="2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поддержания эффективности системы </w:t>
      </w:r>
      <w:r w:rsidR="00176983" w:rsidRPr="00FE383F">
        <w:rPr>
          <w:rFonts w:ascii="Times New Roman" w:hAnsi="Times New Roman"/>
          <w:lang w:eastAsia="ru-RU"/>
        </w:rPr>
        <w:t>ПОД/ФТ/ЭД/ФРОМУ</w:t>
      </w:r>
      <w:r w:rsidRPr="00FE383F">
        <w:rPr>
          <w:rFonts w:ascii="Times New Roman" w:hAnsi="Times New Roman"/>
          <w:lang w:eastAsia="ru-RU"/>
        </w:rPr>
        <w:t xml:space="preserve"> на уровне, достаточном для управления риском ОД/ФТ; </w:t>
      </w:r>
    </w:p>
    <w:p w14:paraId="0DFC1954" w14:textId="42186D35" w:rsidR="004C0B80" w:rsidRPr="00FE383F" w:rsidRDefault="004C0B80" w:rsidP="00093AA0">
      <w:pPr>
        <w:pStyle w:val="ad"/>
        <w:numPr>
          <w:ilvl w:val="0"/>
          <w:numId w:val="2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исключения вовлечения Адвоката в осуществление операций в целях ОД/ФТ.</w:t>
      </w:r>
    </w:p>
    <w:p w14:paraId="1B6464FD" w14:textId="0099B7D0" w:rsidR="004C0B80" w:rsidRPr="00FE383F" w:rsidRDefault="004C0B80" w:rsidP="00093AA0">
      <w:pPr>
        <w:pStyle w:val="ad"/>
        <w:tabs>
          <w:tab w:val="left" w:pos="567"/>
          <w:tab w:val="left" w:pos="851"/>
          <w:tab w:val="left" w:pos="993"/>
        </w:tabs>
        <w:ind w:firstLine="709"/>
        <w:rPr>
          <w:rFonts w:ascii="Times New Roman" w:hAnsi="Times New Roman"/>
          <w:lang w:eastAsia="ru-RU"/>
        </w:rPr>
      </w:pPr>
      <w:r w:rsidRPr="00FE383F">
        <w:rPr>
          <w:rFonts w:ascii="Times New Roman" w:hAnsi="Times New Roman"/>
          <w:lang w:eastAsia="ru-RU"/>
        </w:rPr>
        <w:t xml:space="preserve">1.20. При реализации ПВК Адвокат должен обеспечить: </w:t>
      </w:r>
    </w:p>
    <w:p w14:paraId="7582FD99" w14:textId="3A7B8EEF" w:rsidR="004C0B80" w:rsidRPr="00FE383F" w:rsidRDefault="004C0B80" w:rsidP="00093AA0">
      <w:pPr>
        <w:pStyle w:val="ad"/>
        <w:numPr>
          <w:ilvl w:val="0"/>
          <w:numId w:val="2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применение процедур оценки </w:t>
      </w:r>
      <w:r w:rsidR="007636C3" w:rsidRPr="00FE383F">
        <w:rPr>
          <w:rFonts w:ascii="Times New Roman" w:hAnsi="Times New Roman"/>
          <w:lang w:eastAsia="ru-RU"/>
        </w:rPr>
        <w:t xml:space="preserve">степени (уровня) </w:t>
      </w:r>
      <w:r w:rsidRPr="00FE383F">
        <w:rPr>
          <w:rFonts w:ascii="Times New Roman" w:hAnsi="Times New Roman"/>
          <w:lang w:eastAsia="ru-RU"/>
        </w:rPr>
        <w:t xml:space="preserve">риска ОД/ФТ; </w:t>
      </w:r>
    </w:p>
    <w:p w14:paraId="3D47BF8F" w14:textId="26E1C89E" w:rsidR="004C0B80" w:rsidRPr="00FE383F" w:rsidRDefault="004C0B80" w:rsidP="00093AA0">
      <w:pPr>
        <w:pStyle w:val="ad"/>
        <w:numPr>
          <w:ilvl w:val="0"/>
          <w:numId w:val="2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документальное фиксирование сведений (информации) по вопросам </w:t>
      </w:r>
      <w:r w:rsidR="00176983" w:rsidRPr="00FE383F">
        <w:rPr>
          <w:rFonts w:ascii="Times New Roman" w:hAnsi="Times New Roman"/>
          <w:lang w:eastAsia="ru-RU"/>
        </w:rPr>
        <w:t>ПОД/ФТ/ЭД/ФРОМУ</w:t>
      </w:r>
      <w:r w:rsidRPr="00FE383F">
        <w:rPr>
          <w:rFonts w:ascii="Times New Roman" w:hAnsi="Times New Roman"/>
          <w:lang w:eastAsia="ru-RU"/>
        </w:rPr>
        <w:t xml:space="preserve">; </w:t>
      </w:r>
    </w:p>
    <w:p w14:paraId="048C96DC" w14:textId="568A3F91" w:rsidR="004C0B80" w:rsidRPr="00FE383F" w:rsidRDefault="004C0B80" w:rsidP="00093AA0">
      <w:pPr>
        <w:pStyle w:val="ad"/>
        <w:numPr>
          <w:ilvl w:val="0"/>
          <w:numId w:val="2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обеспечить конфиденциальность и защиту содержащейся в анкетах и досье клиентов информации, в том числе персональных данных, в соответствии с законодательством </w:t>
      </w:r>
      <w:r w:rsidR="007636C3" w:rsidRPr="00FE383F">
        <w:rPr>
          <w:rFonts w:ascii="Times New Roman" w:hAnsi="Times New Roman"/>
          <w:lang w:eastAsia="ru-RU"/>
        </w:rPr>
        <w:t>РФ</w:t>
      </w:r>
      <w:r w:rsidRPr="00FE383F">
        <w:rPr>
          <w:rFonts w:ascii="Times New Roman" w:hAnsi="Times New Roman"/>
          <w:lang w:eastAsia="ru-RU"/>
        </w:rPr>
        <w:t>;</w:t>
      </w:r>
    </w:p>
    <w:p w14:paraId="20843B75" w14:textId="33DC70DF" w:rsidR="004C0B80" w:rsidRPr="00FE383F" w:rsidRDefault="004C0B80" w:rsidP="00093AA0">
      <w:pPr>
        <w:pStyle w:val="ad"/>
        <w:numPr>
          <w:ilvl w:val="0"/>
          <w:numId w:val="2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обеспечить сохранение конфиденциальности сведений о мерах, принимаемых </w:t>
      </w:r>
      <w:r w:rsidR="007636C3" w:rsidRPr="00FE383F">
        <w:rPr>
          <w:rFonts w:ascii="Times New Roman" w:hAnsi="Times New Roman"/>
          <w:lang w:eastAsia="ru-RU"/>
        </w:rPr>
        <w:t xml:space="preserve">Адвокатом </w:t>
      </w:r>
      <w:r w:rsidRPr="00FE383F">
        <w:rPr>
          <w:rFonts w:ascii="Times New Roman" w:hAnsi="Times New Roman"/>
          <w:lang w:eastAsia="ru-RU"/>
        </w:rPr>
        <w:t xml:space="preserve">в целях </w:t>
      </w:r>
      <w:r w:rsidR="00176983" w:rsidRPr="00FE383F">
        <w:rPr>
          <w:rFonts w:ascii="Times New Roman" w:hAnsi="Times New Roman"/>
          <w:lang w:eastAsia="ru-RU"/>
        </w:rPr>
        <w:t>ПОД/ФТ/ЭД/ФРОМУ</w:t>
      </w:r>
      <w:r w:rsidRPr="00FE383F">
        <w:rPr>
          <w:rFonts w:ascii="Times New Roman" w:hAnsi="Times New Roman"/>
          <w:lang w:eastAsia="ru-RU"/>
        </w:rPr>
        <w:t xml:space="preserve">; </w:t>
      </w:r>
    </w:p>
    <w:p w14:paraId="6520A025" w14:textId="7F13C791" w:rsidR="004C0B80" w:rsidRPr="00FE383F" w:rsidRDefault="004C0B80" w:rsidP="00093AA0">
      <w:pPr>
        <w:pStyle w:val="ad"/>
        <w:numPr>
          <w:ilvl w:val="0"/>
          <w:numId w:val="2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своевременное направление сведений (информации) в уполномоченный орган.</w:t>
      </w:r>
    </w:p>
    <w:p w14:paraId="50BB4E75" w14:textId="29131D53" w:rsidR="00224398" w:rsidRPr="00FE383F" w:rsidRDefault="00224398" w:rsidP="00093AA0">
      <w:pPr>
        <w:pStyle w:val="ad"/>
        <w:tabs>
          <w:tab w:val="left" w:pos="993"/>
        </w:tabs>
        <w:ind w:firstLine="709"/>
        <w:rPr>
          <w:rFonts w:ascii="Times New Roman" w:hAnsi="Times New Roman"/>
          <w:lang w:eastAsia="ru-RU"/>
        </w:rPr>
      </w:pPr>
      <w:r w:rsidRPr="00FE383F">
        <w:rPr>
          <w:rFonts w:ascii="Times New Roman" w:hAnsi="Times New Roman"/>
          <w:bCs/>
          <w:lang w:eastAsia="ru-RU"/>
        </w:rPr>
        <w:t>1.</w:t>
      </w:r>
      <w:r w:rsidR="004C0B80" w:rsidRPr="00FE383F">
        <w:rPr>
          <w:rFonts w:ascii="Times New Roman" w:hAnsi="Times New Roman"/>
          <w:bCs/>
          <w:lang w:eastAsia="ru-RU"/>
        </w:rPr>
        <w:t>21</w:t>
      </w:r>
      <w:r w:rsidR="00526673" w:rsidRPr="00FE383F">
        <w:rPr>
          <w:rFonts w:ascii="Times New Roman" w:hAnsi="Times New Roman"/>
          <w:bCs/>
          <w:lang w:eastAsia="ru-RU"/>
        </w:rPr>
        <w:t xml:space="preserve">. </w:t>
      </w:r>
      <w:r w:rsidRPr="00FE383F">
        <w:rPr>
          <w:rFonts w:ascii="Times New Roman" w:hAnsi="Times New Roman"/>
          <w:bCs/>
          <w:lang w:eastAsia="ru-RU"/>
        </w:rPr>
        <w:t xml:space="preserve">ПВК являются документом, который оформляется на бумажном носителе или в виде электронного документа, подписанного усиленной квалифицированной электронной подписью </w:t>
      </w:r>
      <w:r w:rsidR="003F5565" w:rsidRPr="00FE383F">
        <w:rPr>
          <w:rFonts w:ascii="Times New Roman" w:hAnsi="Times New Roman"/>
          <w:lang w:eastAsia="ru-RU"/>
        </w:rPr>
        <w:t>Адвоката</w:t>
      </w:r>
      <w:r w:rsidRPr="00FE383F">
        <w:rPr>
          <w:rFonts w:ascii="Times New Roman" w:hAnsi="Times New Roman"/>
          <w:bCs/>
          <w:lang w:eastAsia="ru-RU"/>
        </w:rPr>
        <w:t xml:space="preserve">, регламентирует организационные основы работы, направленной на </w:t>
      </w:r>
      <w:r w:rsidR="00176983" w:rsidRPr="00FE383F">
        <w:rPr>
          <w:rFonts w:ascii="Times New Roman" w:hAnsi="Times New Roman"/>
          <w:bCs/>
          <w:lang w:eastAsia="ru-RU"/>
        </w:rPr>
        <w:t>ПОД/ФТ/ЭД/ФРОМУ</w:t>
      </w:r>
      <w:r w:rsidRPr="00FE383F">
        <w:rPr>
          <w:rFonts w:ascii="Times New Roman" w:hAnsi="Times New Roman"/>
          <w:bCs/>
          <w:lang w:eastAsia="ru-RU"/>
        </w:rPr>
        <w:t xml:space="preserve"> и устанавливает порядок и сроки осуществления действий </w:t>
      </w:r>
      <w:r w:rsidR="003F5565" w:rsidRPr="00FE383F">
        <w:rPr>
          <w:rFonts w:ascii="Times New Roman" w:hAnsi="Times New Roman"/>
          <w:lang w:eastAsia="ru-RU"/>
        </w:rPr>
        <w:t>Адвоката</w:t>
      </w:r>
      <w:r w:rsidRPr="00FE383F">
        <w:rPr>
          <w:rFonts w:ascii="Times New Roman" w:hAnsi="Times New Roman"/>
          <w:bCs/>
          <w:lang w:eastAsia="ru-RU"/>
        </w:rPr>
        <w:t xml:space="preserve">, при реализации </w:t>
      </w:r>
      <w:r w:rsidR="003F5565" w:rsidRPr="00FE383F">
        <w:rPr>
          <w:rFonts w:ascii="Times New Roman" w:hAnsi="Times New Roman"/>
          <w:bCs/>
          <w:lang w:eastAsia="ru-RU"/>
        </w:rPr>
        <w:t xml:space="preserve">им </w:t>
      </w:r>
      <w:r w:rsidRPr="00FE383F">
        <w:rPr>
          <w:rFonts w:ascii="Times New Roman" w:hAnsi="Times New Roman"/>
          <w:bCs/>
          <w:lang w:eastAsia="ru-RU"/>
        </w:rPr>
        <w:t xml:space="preserve">обязанностей по </w:t>
      </w:r>
      <w:r w:rsidR="00176983" w:rsidRPr="00FE383F">
        <w:rPr>
          <w:rFonts w:ascii="Times New Roman" w:hAnsi="Times New Roman"/>
          <w:bCs/>
          <w:lang w:eastAsia="ru-RU"/>
        </w:rPr>
        <w:t>ПОД/ФТ/ЭД/ФРОМУ</w:t>
      </w:r>
      <w:r w:rsidRPr="00FE383F">
        <w:rPr>
          <w:rFonts w:ascii="Times New Roman" w:hAnsi="Times New Roman"/>
          <w:bCs/>
          <w:lang w:eastAsia="ru-RU"/>
        </w:rPr>
        <w:t>.</w:t>
      </w:r>
    </w:p>
    <w:p w14:paraId="3CBDB9C4" w14:textId="0C087822" w:rsidR="00224398" w:rsidRPr="00FE383F" w:rsidRDefault="003F5565"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sz w:val="22"/>
          <w:szCs w:val="22"/>
          <w:lang w:eastAsia="ru-RU"/>
        </w:rPr>
        <w:t>Адвокат</w:t>
      </w:r>
      <w:r w:rsidR="00224398"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bCs/>
          <w:sz w:val="22"/>
          <w:szCs w:val="22"/>
          <w:lang w:eastAsia="ru-RU"/>
        </w:rPr>
        <w:t xml:space="preserve">вправе хранить ПВК, оформленные на бумажном носителе, и в виде электронного образа документа. ПВК на бумажном носителе заверяются подписью </w:t>
      </w:r>
      <w:r w:rsidRPr="00FE383F">
        <w:rPr>
          <w:rFonts w:ascii="Times New Roman" w:eastAsia="Times New Roman" w:hAnsi="Times New Roman" w:cs="Times New Roman"/>
          <w:sz w:val="22"/>
          <w:szCs w:val="22"/>
          <w:lang w:eastAsia="ru-RU"/>
        </w:rPr>
        <w:t>Адвоката</w:t>
      </w:r>
      <w:r w:rsidR="00224398" w:rsidRPr="00FE383F">
        <w:rPr>
          <w:rFonts w:ascii="Times New Roman" w:eastAsia="Times New Roman" w:hAnsi="Times New Roman" w:cs="Times New Roman"/>
          <w:bCs/>
          <w:sz w:val="22"/>
          <w:szCs w:val="22"/>
          <w:lang w:eastAsia="ru-RU"/>
        </w:rPr>
        <w:t>.</w:t>
      </w:r>
    </w:p>
    <w:p w14:paraId="558C772F" w14:textId="0041832B" w:rsidR="00224398" w:rsidRPr="00FE383F" w:rsidRDefault="00526673"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1.</w:t>
      </w:r>
      <w:r w:rsidR="004C0B80" w:rsidRPr="00FE383F">
        <w:rPr>
          <w:rFonts w:ascii="Times New Roman" w:eastAsia="Times New Roman" w:hAnsi="Times New Roman" w:cs="Times New Roman"/>
          <w:bCs/>
          <w:sz w:val="22"/>
          <w:szCs w:val="22"/>
          <w:lang w:eastAsia="ru-RU"/>
        </w:rPr>
        <w:t>22.</w:t>
      </w:r>
      <w:r w:rsidRPr="00FE383F">
        <w:rPr>
          <w:rFonts w:ascii="Times New Roman" w:eastAsia="Times New Roman" w:hAnsi="Times New Roman" w:cs="Times New Roman"/>
          <w:bCs/>
          <w:sz w:val="22"/>
          <w:szCs w:val="22"/>
          <w:lang w:eastAsia="ru-RU"/>
        </w:rPr>
        <w:t xml:space="preserve"> </w:t>
      </w:r>
      <w:r w:rsidR="00224398" w:rsidRPr="00FE383F">
        <w:rPr>
          <w:rFonts w:ascii="Times New Roman" w:eastAsia="Times New Roman" w:hAnsi="Times New Roman" w:cs="Times New Roman"/>
          <w:bCs/>
          <w:sz w:val="22"/>
          <w:szCs w:val="22"/>
          <w:lang w:eastAsia="ru-RU"/>
        </w:rPr>
        <w:t xml:space="preserve">ПВК содержат следующие обязательные программы: </w:t>
      </w:r>
    </w:p>
    <w:p w14:paraId="297C706D"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программа, определяющая организационные основы внутреннего контроля;</w:t>
      </w:r>
    </w:p>
    <w:p w14:paraId="25F1DFBD"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программа идентификации клиентов, представителей клиентов и (или) выгодоприобретателей, а также бенефициарных владельцев (далее – программа идентификации);</w:t>
      </w:r>
    </w:p>
    <w:p w14:paraId="4B211CD7"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 xml:space="preserve">программа изучения клиента; </w:t>
      </w:r>
    </w:p>
    <w:p w14:paraId="505C5360"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программа, регламентирующая порядок действий в случае отказа в приеме клиента на обслуживание;</w:t>
      </w:r>
    </w:p>
    <w:p w14:paraId="00F7599A"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 xml:space="preserve">программа оценки степени (уровня) риска совершения клиентом подозрительных операций и принятия мер по снижению рисков совершения клиентом подозрительных операций (далее - программа оценки и управления рисками);  </w:t>
      </w:r>
    </w:p>
    <w:p w14:paraId="2C35269D"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программа выявления операций, имеющих признаки связи с легализацией (отмыванием) доходов, полученных преступным путем, или финансированием терроризма, и представления сведений о них в Федеральную службу по финансовому мониторингу (далее - программа выявления операций);</w:t>
      </w:r>
    </w:p>
    <w:p w14:paraId="0E171B53"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 xml:space="preserve">программа, регламентирующая порядок применения мер по замораживанию (блокированию) денежных средств или иного имущества (далее – программа замораживания (блокирования)); </w:t>
      </w:r>
    </w:p>
    <w:p w14:paraId="277FE64E"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lastRenderedPageBreak/>
        <w:t xml:space="preserve">программа подготовки и обучения кадров в сфере противодействия легализации (отмыванию) доходов, полученных преступным путем, финансированию терроризма, </w:t>
      </w:r>
      <w:r w:rsidRPr="00FE383F">
        <w:rPr>
          <w:rFonts w:ascii="Times New Roman" w:eastAsia="Times New Roman" w:hAnsi="Times New Roman" w:cs="Times New Roman"/>
          <w:sz w:val="22"/>
          <w:szCs w:val="22"/>
          <w:lang w:eastAsia="ru-RU"/>
        </w:rPr>
        <w:t>экстремистской деятельности</w:t>
      </w:r>
      <w:r w:rsidRPr="00FE383F">
        <w:rPr>
          <w:rFonts w:ascii="Times New Roman" w:eastAsia="Times New Roman" w:hAnsi="Times New Roman" w:cs="Times New Roman"/>
          <w:bCs/>
          <w:sz w:val="22"/>
          <w:szCs w:val="22"/>
        </w:rPr>
        <w:t xml:space="preserve"> и финансированию распространения оружия массового уничтожения; </w:t>
      </w:r>
    </w:p>
    <w:p w14:paraId="70B3016E" w14:textId="77777777" w:rsidR="007636C3" w:rsidRPr="00FE383F" w:rsidRDefault="007636C3" w:rsidP="00093AA0">
      <w:pPr>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 xml:space="preserve">программа проверки системы внутреннего контроля; </w:t>
      </w:r>
    </w:p>
    <w:p w14:paraId="1E4ADF46" w14:textId="77777777" w:rsidR="007636C3" w:rsidRPr="00FE383F" w:rsidRDefault="007636C3" w:rsidP="00093AA0">
      <w:pPr>
        <w:widowControl w:val="0"/>
        <w:numPr>
          <w:ilvl w:val="0"/>
          <w:numId w:val="6"/>
        </w:numPr>
        <w:tabs>
          <w:tab w:val="left" w:pos="567"/>
          <w:tab w:val="left" w:pos="993"/>
        </w:tabs>
        <w:ind w:left="0" w:firstLine="709"/>
        <w:contextualSpacing/>
        <w:jc w:val="both"/>
        <w:rPr>
          <w:rFonts w:ascii="Times New Roman" w:eastAsia="Times New Roman" w:hAnsi="Times New Roman" w:cs="Times New Roman"/>
          <w:bCs/>
          <w:sz w:val="22"/>
          <w:szCs w:val="22"/>
        </w:rPr>
      </w:pPr>
      <w:r w:rsidRPr="00FE383F">
        <w:rPr>
          <w:rFonts w:ascii="Times New Roman" w:eastAsia="Times New Roman" w:hAnsi="Times New Roman" w:cs="Times New Roman"/>
          <w:bCs/>
          <w:sz w:val="22"/>
          <w:szCs w:val="22"/>
        </w:rPr>
        <w:t xml:space="preserve">программа хранения информации и документов, полученных в результате реализации обязанностей по противодействию легализации (отмыванию) доходов, полученных преступным путем, финансированию терроризма, </w:t>
      </w:r>
      <w:r w:rsidRPr="00FE383F">
        <w:rPr>
          <w:rFonts w:ascii="Times New Roman" w:eastAsia="Times New Roman" w:hAnsi="Times New Roman" w:cs="Times New Roman"/>
          <w:sz w:val="22"/>
          <w:szCs w:val="22"/>
          <w:lang w:eastAsia="ru-RU"/>
        </w:rPr>
        <w:t>экстремистской деятельности</w:t>
      </w:r>
      <w:r w:rsidRPr="00FE383F">
        <w:rPr>
          <w:rFonts w:ascii="Times New Roman" w:eastAsia="Times New Roman" w:hAnsi="Times New Roman" w:cs="Times New Roman"/>
          <w:bCs/>
          <w:sz w:val="22"/>
          <w:szCs w:val="22"/>
        </w:rPr>
        <w:t xml:space="preserve"> и финансированию распространения оружия массового уничтожения.</w:t>
      </w:r>
    </w:p>
    <w:p w14:paraId="1E72D7ED" w14:textId="1E51E222" w:rsidR="00224398" w:rsidRPr="00FE383F" w:rsidRDefault="00224398" w:rsidP="00093AA0">
      <w:pPr>
        <w:tabs>
          <w:tab w:val="left" w:pos="284"/>
          <w:tab w:val="left" w:pos="709"/>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1.</w:t>
      </w:r>
      <w:r w:rsidR="004C0B80" w:rsidRPr="00FE383F">
        <w:rPr>
          <w:rFonts w:ascii="Times New Roman" w:eastAsia="Times New Roman" w:hAnsi="Times New Roman" w:cs="Times New Roman"/>
          <w:bCs/>
          <w:sz w:val="22"/>
          <w:szCs w:val="22"/>
          <w:lang w:eastAsia="ru-RU"/>
        </w:rPr>
        <w:t>23</w:t>
      </w:r>
      <w:r w:rsidRPr="00FE383F">
        <w:rPr>
          <w:rFonts w:ascii="Times New Roman" w:eastAsia="Times New Roman" w:hAnsi="Times New Roman" w:cs="Times New Roman"/>
          <w:bCs/>
          <w:sz w:val="22"/>
          <w:szCs w:val="22"/>
          <w:lang w:eastAsia="ru-RU"/>
        </w:rPr>
        <w:t xml:space="preserve">. ПВК разрабатываются в соответствии с законодательством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bCs/>
          <w:sz w:val="22"/>
          <w:szCs w:val="22"/>
          <w:lang w:eastAsia="ru-RU"/>
        </w:rPr>
        <w:t xml:space="preserve"> и утверждаются </w:t>
      </w:r>
      <w:r w:rsidR="003F5565"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до </w:t>
      </w:r>
      <w:r w:rsidR="003A715C" w:rsidRPr="00FE383F">
        <w:rPr>
          <w:rFonts w:ascii="Times New Roman" w:eastAsia="Times New Roman" w:hAnsi="Times New Roman" w:cs="Times New Roman"/>
          <w:sz w:val="22"/>
          <w:szCs w:val="22"/>
          <w:lang w:eastAsia="ru-RU"/>
        </w:rPr>
        <w:t>того, когда Адвокат начнет готовить или осуществлять от имени или по поручению своего клиента операции и сделки, установленные пп. 1 п. 1 ст. 7</w:t>
      </w:r>
      <w:r w:rsidR="00395499" w:rsidRPr="00FE383F">
        <w:rPr>
          <w:rFonts w:ascii="Times New Roman" w:eastAsia="Times New Roman" w:hAnsi="Times New Roman" w:cs="Times New Roman"/>
          <w:sz w:val="22"/>
          <w:szCs w:val="22"/>
          <w:lang w:eastAsia="ru-RU"/>
        </w:rPr>
        <w:t>.1</w:t>
      </w:r>
      <w:r w:rsidR="003A715C" w:rsidRPr="00FE383F">
        <w:rPr>
          <w:rFonts w:ascii="Times New Roman" w:eastAsia="Times New Roman" w:hAnsi="Times New Roman" w:cs="Times New Roman"/>
          <w:sz w:val="22"/>
          <w:szCs w:val="22"/>
          <w:lang w:eastAsia="ru-RU"/>
        </w:rPr>
        <w:t xml:space="preserve"> Федерального закона</w:t>
      </w:r>
      <w:r w:rsidRPr="00FE383F">
        <w:rPr>
          <w:rFonts w:ascii="Times New Roman" w:eastAsia="Times New Roman" w:hAnsi="Times New Roman" w:cs="Times New Roman"/>
          <w:bCs/>
          <w:sz w:val="22"/>
          <w:szCs w:val="22"/>
          <w:lang w:eastAsia="ru-RU"/>
        </w:rPr>
        <w:t xml:space="preserve">. </w:t>
      </w:r>
    </w:p>
    <w:p w14:paraId="36D25C3D" w14:textId="78847E2C" w:rsidR="00224398" w:rsidRPr="00FE383F" w:rsidRDefault="00224398"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1.</w:t>
      </w:r>
      <w:r w:rsidR="004C0B80" w:rsidRPr="00FE383F">
        <w:rPr>
          <w:rFonts w:ascii="Times New Roman" w:eastAsia="Times New Roman" w:hAnsi="Times New Roman" w:cs="Times New Roman"/>
          <w:bCs/>
          <w:sz w:val="22"/>
          <w:szCs w:val="22"/>
          <w:lang w:eastAsia="ru-RU"/>
        </w:rPr>
        <w:t>24</w:t>
      </w:r>
      <w:r w:rsidRPr="00FE383F">
        <w:rPr>
          <w:rFonts w:ascii="Times New Roman" w:eastAsia="Times New Roman" w:hAnsi="Times New Roman" w:cs="Times New Roman"/>
          <w:bCs/>
          <w:sz w:val="22"/>
          <w:szCs w:val="22"/>
          <w:lang w:eastAsia="ru-RU"/>
        </w:rPr>
        <w:t xml:space="preserve">. Контроль за соответствием применяемых </w:t>
      </w:r>
      <w:r w:rsidRPr="00FE383F">
        <w:rPr>
          <w:rFonts w:ascii="Times New Roman" w:eastAsia="Times New Roman" w:hAnsi="Times New Roman" w:cs="Times New Roman"/>
          <w:sz w:val="22"/>
          <w:szCs w:val="22"/>
          <w:lang w:eastAsia="ru-RU"/>
        </w:rPr>
        <w:t xml:space="preserve">ПВК </w:t>
      </w:r>
      <w:r w:rsidRPr="00FE383F">
        <w:rPr>
          <w:rFonts w:ascii="Times New Roman" w:eastAsia="Times New Roman" w:hAnsi="Times New Roman" w:cs="Times New Roman"/>
          <w:bCs/>
          <w:sz w:val="22"/>
          <w:szCs w:val="22"/>
          <w:lang w:eastAsia="ru-RU"/>
        </w:rPr>
        <w:t xml:space="preserve">требованиям законодательства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bCs/>
          <w:sz w:val="22"/>
          <w:szCs w:val="22"/>
          <w:lang w:eastAsia="ru-RU"/>
        </w:rPr>
        <w:t xml:space="preserve"> обеспечивает </w:t>
      </w:r>
      <w:r w:rsidR="003F5565"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bCs/>
          <w:sz w:val="22"/>
          <w:szCs w:val="22"/>
          <w:lang w:eastAsia="ru-RU"/>
        </w:rPr>
        <w:t xml:space="preserve">. </w:t>
      </w:r>
    </w:p>
    <w:p w14:paraId="3F297264" w14:textId="316165F1"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sz w:val="22"/>
          <w:szCs w:val="22"/>
          <w:lang w:eastAsia="ru-RU"/>
        </w:rPr>
        <w:t>1.</w:t>
      </w:r>
      <w:r w:rsidR="004C0B80" w:rsidRPr="00FE383F">
        <w:rPr>
          <w:rFonts w:ascii="Times New Roman" w:eastAsia="Times New Roman" w:hAnsi="Times New Roman" w:cs="Times New Roman"/>
          <w:bCs/>
          <w:sz w:val="22"/>
          <w:szCs w:val="22"/>
          <w:lang w:eastAsia="ru-RU"/>
        </w:rPr>
        <w:t>25</w:t>
      </w:r>
      <w:r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sz w:val="22"/>
          <w:szCs w:val="22"/>
          <w:lang w:eastAsia="ru-RU"/>
        </w:rPr>
        <w:t xml:space="preserve">В процессе реализации требований законодательства в сфере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xml:space="preserve">, настоящих ПВК и хранения информации </w:t>
      </w:r>
      <w:r w:rsidR="003F5565"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обеспечива</w:t>
      </w:r>
      <w:r w:rsidR="003F5565"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 xml:space="preserve">т конфиденциальность информации, полученной в результате применения настоящих ПВК, а также применения мер при реализации ПВК в соответствии с законодательством РФ, защиту персональных данных в соответствии с законодательством РФ и внутренними документами </w:t>
      </w:r>
      <w:r w:rsidR="003F5565"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принятыми в целях исполнения законодательства о персональных данных. </w:t>
      </w:r>
    </w:p>
    <w:p w14:paraId="55691AA1" w14:textId="77777777" w:rsidR="00224398" w:rsidRPr="00FE383F" w:rsidRDefault="00224398" w:rsidP="00093AA0">
      <w:pPr>
        <w:tabs>
          <w:tab w:val="left" w:pos="993"/>
        </w:tabs>
        <w:ind w:firstLine="709"/>
        <w:jc w:val="both"/>
        <w:rPr>
          <w:rFonts w:ascii="Times New Roman" w:eastAsia="Times New Roman" w:hAnsi="Times New Roman" w:cs="Times New Roman"/>
          <w:bCs/>
          <w:sz w:val="22"/>
          <w:szCs w:val="22"/>
          <w:lang w:eastAsia="ru-RU"/>
        </w:rPr>
      </w:pPr>
    </w:p>
    <w:p w14:paraId="0D042DCA" w14:textId="77777777" w:rsidR="007636C3" w:rsidRPr="00FE383F" w:rsidRDefault="007636C3" w:rsidP="00093AA0">
      <w:pPr>
        <w:pStyle w:val="1"/>
        <w:tabs>
          <w:tab w:val="left" w:pos="993"/>
        </w:tabs>
        <w:spacing w:before="0" w:line="240" w:lineRule="auto"/>
        <w:ind w:firstLine="709"/>
        <w:jc w:val="center"/>
        <w:rPr>
          <w:rFonts w:ascii="Times New Roman" w:hAnsi="Times New Roman" w:cs="Times New Roman"/>
          <w:color w:val="auto"/>
          <w:szCs w:val="22"/>
          <w:lang w:eastAsia="ru-RU"/>
        </w:rPr>
      </w:pPr>
      <w:bookmarkStart w:id="3" w:name="_Toc473478611"/>
      <w:bookmarkStart w:id="4" w:name="_Toc510186823"/>
      <w:bookmarkStart w:id="5" w:name="_Toc527642634"/>
      <w:bookmarkStart w:id="6" w:name="_Toc527962258"/>
      <w:bookmarkStart w:id="7" w:name="_Toc2413594"/>
      <w:bookmarkStart w:id="8" w:name="_Toc2532082"/>
      <w:bookmarkStart w:id="9" w:name="_Toc2778963"/>
      <w:bookmarkStart w:id="10" w:name="_Toc6494116"/>
      <w:bookmarkStart w:id="11" w:name="_Toc37679027"/>
      <w:bookmarkStart w:id="12" w:name="_Toc206416263"/>
      <w:bookmarkStart w:id="13" w:name="_Toc207019494"/>
      <w:r w:rsidRPr="00FE383F">
        <w:rPr>
          <w:rFonts w:ascii="Times New Roman" w:hAnsi="Times New Roman" w:cs="Times New Roman"/>
          <w:color w:val="auto"/>
          <w:szCs w:val="22"/>
          <w:lang w:eastAsia="ru-RU"/>
        </w:rPr>
        <w:t xml:space="preserve">2. </w:t>
      </w:r>
      <w:bookmarkEnd w:id="3"/>
      <w:bookmarkEnd w:id="4"/>
      <w:bookmarkEnd w:id="5"/>
      <w:bookmarkEnd w:id="6"/>
      <w:bookmarkEnd w:id="7"/>
      <w:bookmarkEnd w:id="8"/>
      <w:bookmarkEnd w:id="9"/>
      <w:bookmarkEnd w:id="10"/>
      <w:bookmarkEnd w:id="11"/>
      <w:r w:rsidRPr="00FE383F">
        <w:rPr>
          <w:rFonts w:ascii="Times New Roman" w:hAnsi="Times New Roman" w:cs="Times New Roman"/>
          <w:color w:val="auto"/>
          <w:szCs w:val="22"/>
          <w:lang w:eastAsia="ru-RU"/>
        </w:rPr>
        <w:t>Программа, определяющая организационные основы внутреннего контроля</w:t>
      </w:r>
      <w:bookmarkEnd w:id="12"/>
      <w:bookmarkEnd w:id="13"/>
    </w:p>
    <w:p w14:paraId="01281208" w14:textId="77777777" w:rsidR="00224398" w:rsidRPr="00FE383F" w:rsidRDefault="00224398" w:rsidP="00093AA0">
      <w:pPr>
        <w:pStyle w:val="aa"/>
        <w:tabs>
          <w:tab w:val="left" w:pos="993"/>
        </w:tabs>
        <w:ind w:firstLine="709"/>
        <w:rPr>
          <w:sz w:val="22"/>
          <w:szCs w:val="22"/>
        </w:rPr>
      </w:pPr>
    </w:p>
    <w:p w14:paraId="79485C86" w14:textId="432CC953" w:rsidR="00224398" w:rsidRPr="00FE383F" w:rsidRDefault="00224398" w:rsidP="00093AA0">
      <w:pPr>
        <w:tabs>
          <w:tab w:val="left" w:pos="993"/>
        </w:tabs>
        <w:ind w:firstLine="709"/>
        <w:jc w:val="both"/>
        <w:rPr>
          <w:rFonts w:ascii="Times New Roman" w:eastAsia="Times New Roman" w:hAnsi="Times New Roman" w:cs="Times New Roman"/>
          <w:b/>
          <w:sz w:val="22"/>
          <w:szCs w:val="22"/>
          <w:lang w:eastAsia="ru-RU"/>
        </w:rPr>
      </w:pPr>
      <w:bookmarkStart w:id="14" w:name="_Toc448386241"/>
      <w:bookmarkStart w:id="15" w:name="_Toc451173540"/>
      <w:r w:rsidRPr="00FE383F">
        <w:rPr>
          <w:rFonts w:ascii="Times New Roman" w:eastAsia="Times New Roman" w:hAnsi="Times New Roman" w:cs="Times New Roman"/>
          <w:b/>
          <w:bCs/>
          <w:sz w:val="22"/>
          <w:szCs w:val="22"/>
          <w:lang w:eastAsia="ru-RU"/>
        </w:rPr>
        <w:t>2.1.</w:t>
      </w:r>
      <w:bookmarkEnd w:id="14"/>
      <w:bookmarkEnd w:id="15"/>
      <w:r w:rsidR="00526673" w:rsidRPr="00FE383F">
        <w:rPr>
          <w:rFonts w:ascii="Times New Roman" w:eastAsia="Times New Roman" w:hAnsi="Times New Roman" w:cs="Times New Roman"/>
          <w:b/>
          <w:bCs/>
          <w:sz w:val="22"/>
          <w:szCs w:val="22"/>
          <w:lang w:eastAsia="ru-RU"/>
        </w:rPr>
        <w:t xml:space="preserve"> </w:t>
      </w:r>
      <w:r w:rsidRPr="00FE383F">
        <w:rPr>
          <w:rFonts w:ascii="Times New Roman" w:eastAsia="Times New Roman" w:hAnsi="Times New Roman" w:cs="Times New Roman"/>
          <w:b/>
          <w:bCs/>
          <w:sz w:val="22"/>
          <w:szCs w:val="22"/>
          <w:lang w:eastAsia="ru-RU"/>
        </w:rPr>
        <w:t xml:space="preserve">Порядок назначения специального должностного лица, ответственного за реализацию </w:t>
      </w:r>
      <w:bookmarkStart w:id="16" w:name="_Toc448386295"/>
      <w:bookmarkStart w:id="17" w:name="_Toc451173595"/>
      <w:r w:rsidRPr="00FE383F">
        <w:rPr>
          <w:rFonts w:ascii="Times New Roman" w:eastAsia="Times New Roman" w:hAnsi="Times New Roman" w:cs="Times New Roman"/>
          <w:b/>
          <w:sz w:val="22"/>
          <w:szCs w:val="22"/>
          <w:lang w:eastAsia="ru-RU"/>
        </w:rPr>
        <w:t xml:space="preserve">ПВК </w:t>
      </w:r>
    </w:p>
    <w:p w14:paraId="246901F3" w14:textId="78E589AD" w:rsidR="00E27755"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2.1.1. </w:t>
      </w:r>
      <w:r w:rsidR="00E27755" w:rsidRPr="00FE383F">
        <w:rPr>
          <w:rFonts w:ascii="Times New Roman" w:eastAsia="Times New Roman" w:hAnsi="Times New Roman" w:cs="Times New Roman"/>
          <w:sz w:val="22"/>
          <w:szCs w:val="22"/>
          <w:lang w:eastAsia="ru-RU"/>
        </w:rPr>
        <w:t>Адвокатом в соответствии с п. 2 ст. 7 Федерального закона назначается специальное должностное лицо.</w:t>
      </w:r>
    </w:p>
    <w:p w14:paraId="4A735EFC" w14:textId="49F7E9FA" w:rsidR="003F5565" w:rsidRPr="00FE383F" w:rsidRDefault="003F5565"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Адвокат вправе назначить себя специальным должностным лицом, ответственным за реализацию ПВК, в случае соответствия квалификационным требованиям, установленным законодательством </w:t>
      </w:r>
      <w:r w:rsidR="007636C3" w:rsidRPr="00FE383F">
        <w:rPr>
          <w:rFonts w:ascii="Times New Roman" w:eastAsia="Times New Roman" w:hAnsi="Times New Roman" w:cs="Times New Roman"/>
          <w:sz w:val="22"/>
          <w:szCs w:val="22"/>
          <w:lang w:eastAsia="ru-RU"/>
        </w:rPr>
        <w:t>РФ</w:t>
      </w:r>
      <w:r w:rsidR="006D5D64" w:rsidRPr="00FE383F">
        <w:rPr>
          <w:rFonts w:ascii="Times New Roman" w:eastAsia="Times New Roman" w:hAnsi="Times New Roman" w:cs="Times New Roman"/>
          <w:sz w:val="22"/>
          <w:szCs w:val="22"/>
          <w:lang w:eastAsia="ru-RU"/>
        </w:rPr>
        <w:t>.</w:t>
      </w:r>
    </w:p>
    <w:p w14:paraId="6313B38D" w14:textId="351212DD" w:rsidR="006D5D64" w:rsidRPr="00FE383F" w:rsidRDefault="006D5D6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Специальное должностное лицо назначается приказом Адвоката.</w:t>
      </w:r>
    </w:p>
    <w:p w14:paraId="195B26BF" w14:textId="7C473146" w:rsidR="00E27755" w:rsidRPr="00FE383F" w:rsidRDefault="00E27755"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Специальным должностным лицом, ответственным за реализацию ПВК, может быть назначено физическое лицо, соответствующее квалификационным требованиям, установленным Постановлением Правительства РФ от 29.05.2014 № 492</w:t>
      </w:r>
      <w:r w:rsidR="007C29F6" w:rsidRPr="00FE383F">
        <w:rPr>
          <w:rFonts w:ascii="Times New Roman" w:eastAsia="Times New Roman" w:hAnsi="Times New Roman" w:cs="Times New Roman"/>
          <w:sz w:val="22"/>
          <w:szCs w:val="22"/>
          <w:lang w:eastAsia="ru-RU"/>
        </w:rPr>
        <w:t xml:space="preserve"> «О квалификационных требованиях к специальным должностным лицам, ответственным за реализацию правил внутреннего контроля, целевых правил внутреннего контроля, и требованиях к подготовке и обучению кадров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7C676A8C" w14:textId="18240024" w:rsidR="006D5D64" w:rsidRPr="00FE383F" w:rsidRDefault="003F5565"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На момент утверждения настоящих ПВК Адвокат своим приказом возложил на себя функции специального должностного лица, ответственного за реализацию ПВК. </w:t>
      </w:r>
    </w:p>
    <w:p w14:paraId="1CE883BD"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2.1.2. К специальным должностным лицам, ответственным за реализацию ПВК, предъявляются следующие квалификационные требования:</w:t>
      </w:r>
    </w:p>
    <w:p w14:paraId="1F12A8FA" w14:textId="39F02762" w:rsidR="00224398" w:rsidRPr="00FE383F" w:rsidRDefault="00697D7B"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 </w:t>
      </w:r>
      <w:r w:rsidR="007C29F6" w:rsidRPr="00FE383F">
        <w:rPr>
          <w:rFonts w:ascii="Times New Roman" w:eastAsia="Times New Roman" w:hAnsi="Times New Roman" w:cs="Times New Roman"/>
          <w:sz w:val="22"/>
          <w:szCs w:val="22"/>
          <w:lang w:eastAsia="ru-RU"/>
        </w:rPr>
        <w:t xml:space="preserve">прохождение обучения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Постановлением Правительства РФ </w:t>
      </w:r>
      <w:r w:rsidR="007C29F6" w:rsidRPr="00FE383F">
        <w:rPr>
          <w:rFonts w:ascii="Times New Roman" w:hAnsi="Times New Roman" w:cs="Times New Roman"/>
          <w:sz w:val="22"/>
          <w:szCs w:val="22"/>
        </w:rPr>
        <w:t>№ 492</w:t>
      </w:r>
      <w:r w:rsidR="007C29F6" w:rsidRPr="00FE383F">
        <w:rPr>
          <w:rFonts w:ascii="Times New Roman" w:eastAsia="Times New Roman" w:hAnsi="Times New Roman" w:cs="Times New Roman"/>
          <w:sz w:val="22"/>
          <w:szCs w:val="22"/>
          <w:lang w:eastAsia="ru-RU"/>
        </w:rPr>
        <w:t>.</w:t>
      </w:r>
    </w:p>
    <w:p w14:paraId="29E944F4" w14:textId="7278B0EC"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Специальным должностным лицом, ответственным за реализацию </w:t>
      </w:r>
      <w:r w:rsidR="00925368" w:rsidRPr="00FE383F">
        <w:rPr>
          <w:rFonts w:ascii="Times New Roman" w:eastAsia="Times New Roman" w:hAnsi="Times New Roman" w:cs="Times New Roman"/>
          <w:sz w:val="22"/>
          <w:szCs w:val="22"/>
          <w:lang w:eastAsia="ru-RU"/>
        </w:rPr>
        <w:t>ПВК</w:t>
      </w:r>
      <w:r w:rsidRPr="00FE383F">
        <w:rPr>
          <w:rFonts w:ascii="Times New Roman" w:eastAsia="Times New Roman" w:hAnsi="Times New Roman" w:cs="Times New Roman"/>
          <w:sz w:val="22"/>
          <w:szCs w:val="22"/>
          <w:lang w:eastAsia="ru-RU"/>
        </w:rPr>
        <w:t>, не может быть лицо, имеющее неснятую или непогашенную судимость за преступления в сфере экономики или преступления против государственной власти.</w:t>
      </w:r>
    </w:p>
    <w:p w14:paraId="75071F13" w14:textId="77777777"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2.2. Порядок возложения обязанностей специального должностного лица, ответственного за реализацию ПВК, на период его отсутствия (отпуск, временная нетрудоспособность, служебная командировка)</w:t>
      </w:r>
    </w:p>
    <w:p w14:paraId="68CE9A68" w14:textId="315F1A57" w:rsidR="006D5D64"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2.2.1. </w:t>
      </w:r>
      <w:r w:rsidR="006D5D64" w:rsidRPr="00FE383F">
        <w:rPr>
          <w:rFonts w:ascii="Times New Roman" w:eastAsia="Times New Roman" w:hAnsi="Times New Roman" w:cs="Times New Roman"/>
          <w:sz w:val="22"/>
          <w:szCs w:val="22"/>
          <w:lang w:eastAsia="ru-RU"/>
        </w:rPr>
        <w:t>В связи с отсутствием у Адвоката лиц, состоящих с ним в трудовых отношения, Адвокат непрерывно осуществляет функции специального должностного лица.</w:t>
      </w:r>
    </w:p>
    <w:p w14:paraId="35109F0F" w14:textId="2FEA657C" w:rsidR="007636C3" w:rsidRPr="00FE383F" w:rsidRDefault="006972C9"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2.3. </w:t>
      </w:r>
      <w:r w:rsidR="00224398" w:rsidRPr="00FE383F">
        <w:rPr>
          <w:rFonts w:ascii="Times New Roman" w:eastAsia="Times New Roman" w:hAnsi="Times New Roman" w:cs="Times New Roman"/>
          <w:b/>
          <w:sz w:val="22"/>
          <w:szCs w:val="22"/>
          <w:lang w:eastAsia="ru-RU"/>
        </w:rPr>
        <w:t xml:space="preserve">Полномочия и обязанности, </w:t>
      </w:r>
      <w:r w:rsidR="007636C3" w:rsidRPr="00FE383F">
        <w:rPr>
          <w:rFonts w:ascii="Times New Roman" w:eastAsia="Times New Roman" w:hAnsi="Times New Roman" w:cs="Times New Roman"/>
          <w:b/>
          <w:sz w:val="22"/>
          <w:szCs w:val="22"/>
          <w:lang w:eastAsia="ru-RU"/>
        </w:rPr>
        <w:t xml:space="preserve">возлагаемые на Адвоката, </w:t>
      </w:r>
      <w:r w:rsidR="00925368" w:rsidRPr="00FE383F">
        <w:rPr>
          <w:rFonts w:ascii="Times New Roman" w:eastAsia="Times New Roman" w:hAnsi="Times New Roman" w:cs="Times New Roman"/>
          <w:b/>
          <w:sz w:val="22"/>
          <w:szCs w:val="22"/>
          <w:lang w:eastAsia="ru-RU"/>
        </w:rPr>
        <w:t>осуществляющего</w:t>
      </w:r>
      <w:r w:rsidR="007636C3" w:rsidRPr="00FE383F">
        <w:rPr>
          <w:rFonts w:ascii="Times New Roman" w:eastAsia="Times New Roman" w:hAnsi="Times New Roman" w:cs="Times New Roman"/>
          <w:b/>
          <w:sz w:val="22"/>
          <w:szCs w:val="22"/>
          <w:lang w:eastAsia="ru-RU"/>
        </w:rPr>
        <w:t xml:space="preserve"> функции специального должностного лица, ответственного за реализацию ПВК </w:t>
      </w:r>
    </w:p>
    <w:p w14:paraId="2EDB3CDA" w14:textId="59B2DEFC"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2.3.1. Полномочия </w:t>
      </w:r>
      <w:r w:rsidR="006D5D64" w:rsidRPr="00FE383F">
        <w:rPr>
          <w:rFonts w:ascii="Times New Roman" w:eastAsia="Times New Roman" w:hAnsi="Times New Roman" w:cs="Times New Roman"/>
          <w:sz w:val="22"/>
          <w:szCs w:val="22"/>
          <w:lang w:eastAsia="ru-RU"/>
        </w:rPr>
        <w:t xml:space="preserve">Адвоката, осуществляющего функции </w:t>
      </w:r>
      <w:r w:rsidRPr="00FE383F">
        <w:rPr>
          <w:rFonts w:ascii="Times New Roman" w:eastAsia="Times New Roman" w:hAnsi="Times New Roman" w:cs="Times New Roman"/>
          <w:sz w:val="22"/>
          <w:szCs w:val="22"/>
          <w:lang w:eastAsia="ru-RU"/>
        </w:rPr>
        <w:t xml:space="preserve">специального должностного лица, ответственного за реализацию </w:t>
      </w:r>
      <w:r w:rsidR="00395499" w:rsidRPr="00FE383F">
        <w:rPr>
          <w:rFonts w:ascii="Times New Roman" w:eastAsia="Times New Roman" w:hAnsi="Times New Roman" w:cs="Times New Roman"/>
          <w:sz w:val="22"/>
          <w:szCs w:val="22"/>
          <w:lang w:eastAsia="ru-RU"/>
        </w:rPr>
        <w:t xml:space="preserve">настоящих </w:t>
      </w:r>
      <w:r w:rsidRPr="00FE383F">
        <w:rPr>
          <w:rFonts w:ascii="Times New Roman" w:eastAsia="Times New Roman" w:hAnsi="Times New Roman" w:cs="Times New Roman"/>
          <w:sz w:val="22"/>
          <w:szCs w:val="22"/>
          <w:lang w:eastAsia="ru-RU"/>
        </w:rPr>
        <w:t xml:space="preserve">ПВК: </w:t>
      </w:r>
    </w:p>
    <w:p w14:paraId="2BBA3889" w14:textId="1B0B342A" w:rsidR="00224398" w:rsidRPr="00FE383F" w:rsidRDefault="00224398" w:rsidP="00093AA0">
      <w:pPr>
        <w:pStyle w:val="ad"/>
        <w:numPr>
          <w:ilvl w:val="0"/>
          <w:numId w:val="9"/>
        </w:numPr>
        <w:tabs>
          <w:tab w:val="left" w:pos="993"/>
        </w:tabs>
        <w:ind w:left="0" w:firstLine="709"/>
        <w:rPr>
          <w:rFonts w:ascii="Times New Roman" w:hAnsi="Times New Roman"/>
          <w:lang w:eastAsia="ru-RU"/>
        </w:rPr>
      </w:pPr>
      <w:r w:rsidRPr="00FE383F">
        <w:rPr>
          <w:rFonts w:ascii="Times New Roman" w:hAnsi="Times New Roman"/>
          <w:lang w:eastAsia="ru-RU"/>
        </w:rPr>
        <w:t xml:space="preserve">принимать решения, касающиеся проведения операции, в том числе о задержке ее проведения (заключения) в целях получения дополнительной или проверки имеющейся информации о клиенте или об операции; </w:t>
      </w:r>
    </w:p>
    <w:p w14:paraId="2217A23C" w14:textId="17DD02BB" w:rsidR="00224398" w:rsidRPr="00FE383F" w:rsidRDefault="00224398" w:rsidP="00093AA0">
      <w:pPr>
        <w:pStyle w:val="ad"/>
        <w:numPr>
          <w:ilvl w:val="0"/>
          <w:numId w:val="9"/>
        </w:numPr>
        <w:tabs>
          <w:tab w:val="left" w:pos="993"/>
        </w:tabs>
        <w:ind w:left="0" w:firstLine="709"/>
        <w:rPr>
          <w:rFonts w:ascii="Times New Roman" w:hAnsi="Times New Roman"/>
          <w:lang w:eastAsia="ru-RU"/>
        </w:rPr>
      </w:pPr>
      <w:r w:rsidRPr="00FE383F">
        <w:rPr>
          <w:rFonts w:ascii="Times New Roman" w:hAnsi="Times New Roman"/>
          <w:lang w:eastAsia="ru-RU"/>
        </w:rPr>
        <w:lastRenderedPageBreak/>
        <w:t xml:space="preserve">принимать решения при осуществлении внутреннего контроля в целях </w:t>
      </w:r>
      <w:r w:rsidR="00176983" w:rsidRPr="00FE383F">
        <w:rPr>
          <w:rFonts w:ascii="Times New Roman" w:hAnsi="Times New Roman"/>
          <w:lang w:eastAsia="ru-RU"/>
        </w:rPr>
        <w:t>ПОД/ФТ/ЭД/ФРОМУ</w:t>
      </w:r>
      <w:r w:rsidRPr="00FE383F">
        <w:rPr>
          <w:rFonts w:ascii="Times New Roman" w:hAnsi="Times New Roman"/>
          <w:lang w:eastAsia="ru-RU"/>
        </w:rPr>
        <w:t xml:space="preserve">, в том числе, об отнесении операции клиента к операциям, подпадающим под признаки, указывающие на необычный характер операций, осуществление которых может быть направлено на </w:t>
      </w:r>
      <w:r w:rsidR="00CF5A7E" w:rsidRPr="00FE383F">
        <w:rPr>
          <w:rFonts w:ascii="Times New Roman" w:hAnsi="Times New Roman"/>
          <w:lang w:eastAsia="ru-RU"/>
        </w:rPr>
        <w:t>ОД/ФТ</w:t>
      </w:r>
      <w:r w:rsidR="003A715C" w:rsidRPr="00FE383F">
        <w:rPr>
          <w:rFonts w:ascii="Times New Roman" w:hAnsi="Times New Roman"/>
          <w:lang w:eastAsia="ru-RU"/>
        </w:rPr>
        <w:t xml:space="preserve">, признание </w:t>
      </w:r>
      <w:r w:rsidR="00395499" w:rsidRPr="00FE383F">
        <w:rPr>
          <w:rFonts w:ascii="Times New Roman" w:hAnsi="Times New Roman"/>
          <w:lang w:eastAsia="ru-RU"/>
        </w:rPr>
        <w:t xml:space="preserve">совокупности </w:t>
      </w:r>
      <w:r w:rsidR="003A715C" w:rsidRPr="00FE383F">
        <w:rPr>
          <w:rFonts w:ascii="Times New Roman" w:hAnsi="Times New Roman"/>
          <w:lang w:eastAsia="ru-RU"/>
        </w:rPr>
        <w:t>операций (</w:t>
      </w:r>
      <w:r w:rsidR="00395499" w:rsidRPr="00FE383F">
        <w:rPr>
          <w:rFonts w:ascii="Times New Roman" w:hAnsi="Times New Roman"/>
          <w:lang w:eastAsia="ru-RU"/>
        </w:rPr>
        <w:t>действий</w:t>
      </w:r>
      <w:r w:rsidR="003A715C" w:rsidRPr="00FE383F">
        <w:rPr>
          <w:rFonts w:ascii="Times New Roman" w:hAnsi="Times New Roman"/>
          <w:lang w:eastAsia="ru-RU"/>
        </w:rPr>
        <w:t>) клиента</w:t>
      </w:r>
      <w:r w:rsidR="00395499" w:rsidRPr="00FE383F">
        <w:rPr>
          <w:rFonts w:ascii="Times New Roman" w:hAnsi="Times New Roman"/>
          <w:lang w:eastAsia="ru-RU"/>
        </w:rPr>
        <w:t xml:space="preserve"> подозрительной деятельностью</w:t>
      </w:r>
      <w:r w:rsidRPr="00FE383F">
        <w:rPr>
          <w:rFonts w:ascii="Times New Roman" w:hAnsi="Times New Roman"/>
          <w:lang w:eastAsia="ru-RU"/>
        </w:rPr>
        <w:t>;</w:t>
      </w:r>
    </w:p>
    <w:p w14:paraId="7FB78FB1" w14:textId="3E71A43D" w:rsidR="00224398" w:rsidRPr="00FE383F" w:rsidRDefault="00224398" w:rsidP="00093AA0">
      <w:pPr>
        <w:pStyle w:val="ad"/>
        <w:numPr>
          <w:ilvl w:val="0"/>
          <w:numId w:val="9"/>
        </w:numPr>
        <w:tabs>
          <w:tab w:val="left" w:pos="993"/>
        </w:tabs>
        <w:ind w:left="0" w:firstLine="709"/>
        <w:rPr>
          <w:rFonts w:ascii="Times New Roman" w:hAnsi="Times New Roman"/>
          <w:lang w:eastAsia="ru-RU"/>
        </w:rPr>
      </w:pPr>
      <w:r w:rsidRPr="00FE383F">
        <w:rPr>
          <w:rFonts w:ascii="Times New Roman" w:hAnsi="Times New Roman"/>
          <w:lang w:eastAsia="ru-RU"/>
        </w:rPr>
        <w:t xml:space="preserve">осуществлять иные полномочия в соответствии с программами настоящих ПВК и внутренними документами </w:t>
      </w:r>
      <w:r w:rsidR="006D5D64" w:rsidRPr="00FE383F">
        <w:rPr>
          <w:rFonts w:ascii="Times New Roman" w:hAnsi="Times New Roman"/>
          <w:lang w:eastAsia="ru-RU"/>
        </w:rPr>
        <w:t>Адвоката</w:t>
      </w:r>
      <w:r w:rsidRPr="00FE383F">
        <w:rPr>
          <w:rFonts w:ascii="Times New Roman" w:hAnsi="Times New Roman"/>
          <w:lang w:eastAsia="ru-RU"/>
        </w:rPr>
        <w:t>.</w:t>
      </w:r>
    </w:p>
    <w:p w14:paraId="40106679" w14:textId="6A7B53B1"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2.3.2. Обязанности </w:t>
      </w:r>
      <w:r w:rsidR="002C253B" w:rsidRPr="00FE383F">
        <w:rPr>
          <w:rFonts w:ascii="Times New Roman" w:eastAsia="Times New Roman" w:hAnsi="Times New Roman" w:cs="Times New Roman"/>
          <w:sz w:val="22"/>
          <w:szCs w:val="22"/>
          <w:lang w:eastAsia="ru-RU"/>
        </w:rPr>
        <w:t xml:space="preserve">Адвоката, осуществляющего функции </w:t>
      </w:r>
      <w:r w:rsidRPr="00FE383F">
        <w:rPr>
          <w:rFonts w:ascii="Times New Roman" w:eastAsia="Times New Roman" w:hAnsi="Times New Roman" w:cs="Times New Roman"/>
          <w:sz w:val="22"/>
          <w:szCs w:val="22"/>
          <w:lang w:eastAsia="ru-RU"/>
        </w:rPr>
        <w:t xml:space="preserve">специального должностного лица, ответственного за реализацию </w:t>
      </w:r>
      <w:r w:rsidR="00395499" w:rsidRPr="00FE383F">
        <w:rPr>
          <w:rFonts w:ascii="Times New Roman" w:eastAsia="Times New Roman" w:hAnsi="Times New Roman" w:cs="Times New Roman"/>
          <w:sz w:val="22"/>
          <w:szCs w:val="22"/>
          <w:lang w:eastAsia="ru-RU"/>
        </w:rPr>
        <w:t>настоящих ПВК</w:t>
      </w:r>
      <w:r w:rsidRPr="00FE383F">
        <w:rPr>
          <w:rFonts w:ascii="Times New Roman" w:eastAsia="Times New Roman" w:hAnsi="Times New Roman" w:cs="Times New Roman"/>
          <w:sz w:val="22"/>
          <w:szCs w:val="22"/>
          <w:lang w:eastAsia="ru-RU"/>
        </w:rPr>
        <w:t xml:space="preserve">: </w:t>
      </w:r>
    </w:p>
    <w:p w14:paraId="5037FC75" w14:textId="4EA12CA0"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разработка ПВК </w:t>
      </w:r>
      <w:r w:rsidR="006D5D64" w:rsidRPr="00FE383F">
        <w:rPr>
          <w:rFonts w:ascii="Times New Roman" w:hAnsi="Times New Roman"/>
          <w:lang w:eastAsia="ru-RU"/>
        </w:rPr>
        <w:t>и</w:t>
      </w:r>
      <w:r w:rsidRPr="00FE383F">
        <w:rPr>
          <w:rFonts w:ascii="Times New Roman" w:hAnsi="Times New Roman"/>
          <w:lang w:eastAsia="ru-RU"/>
        </w:rPr>
        <w:t xml:space="preserve"> </w:t>
      </w:r>
      <w:r w:rsidR="006D5D64" w:rsidRPr="00FE383F">
        <w:rPr>
          <w:rFonts w:ascii="Times New Roman" w:hAnsi="Times New Roman"/>
          <w:lang w:eastAsia="ru-RU"/>
        </w:rPr>
        <w:t xml:space="preserve">их </w:t>
      </w:r>
      <w:r w:rsidRPr="00FE383F">
        <w:rPr>
          <w:rFonts w:ascii="Times New Roman" w:hAnsi="Times New Roman"/>
          <w:lang w:eastAsia="ru-RU"/>
        </w:rPr>
        <w:t xml:space="preserve">утверждение, внесение изменений в ПВК; </w:t>
      </w:r>
    </w:p>
    <w:p w14:paraId="0EDCFFCE" w14:textId="745FEE21"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организация представления и контроль представления сведений в Уполномоченный орган; </w:t>
      </w:r>
    </w:p>
    <w:p w14:paraId="4F4E3982" w14:textId="1839DD87"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подготовка текущей отчетности в сроки и в порядке, которые определяются настоящими ПВК; </w:t>
      </w:r>
    </w:p>
    <w:p w14:paraId="0701087F" w14:textId="69032304"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контроль </w:t>
      </w:r>
      <w:r w:rsidR="00395499" w:rsidRPr="00FE383F">
        <w:rPr>
          <w:rFonts w:ascii="Times New Roman" w:hAnsi="Times New Roman"/>
          <w:lang w:eastAsia="ru-RU"/>
        </w:rPr>
        <w:t xml:space="preserve">(самоконтроль) </w:t>
      </w:r>
      <w:r w:rsidRPr="00FE383F">
        <w:rPr>
          <w:rFonts w:ascii="Times New Roman" w:hAnsi="Times New Roman"/>
          <w:lang w:eastAsia="ru-RU"/>
        </w:rPr>
        <w:t xml:space="preserve">соблюдения </w:t>
      </w:r>
      <w:r w:rsidR="006D5D64" w:rsidRPr="00FE383F">
        <w:rPr>
          <w:rFonts w:ascii="Times New Roman" w:hAnsi="Times New Roman"/>
          <w:lang w:eastAsia="ru-RU"/>
        </w:rPr>
        <w:t>Адвокатом</w:t>
      </w:r>
      <w:r w:rsidRPr="00FE383F">
        <w:rPr>
          <w:rFonts w:ascii="Times New Roman" w:hAnsi="Times New Roman"/>
          <w:lang w:eastAsia="ru-RU"/>
        </w:rPr>
        <w:t xml:space="preserve"> требований законодательства </w:t>
      </w:r>
      <w:r w:rsidR="007636C3" w:rsidRPr="00FE383F">
        <w:rPr>
          <w:rFonts w:ascii="Times New Roman" w:hAnsi="Times New Roman"/>
          <w:lang w:eastAsia="ru-RU"/>
        </w:rPr>
        <w:t>РФ</w:t>
      </w:r>
      <w:r w:rsidRPr="00FE383F">
        <w:rPr>
          <w:rFonts w:ascii="Times New Roman" w:hAnsi="Times New Roman"/>
          <w:lang w:eastAsia="ru-RU"/>
        </w:rPr>
        <w:t xml:space="preserve">, нормативных актов в сфере </w:t>
      </w:r>
      <w:r w:rsidR="00176983" w:rsidRPr="00FE383F">
        <w:rPr>
          <w:rFonts w:ascii="Times New Roman" w:hAnsi="Times New Roman"/>
          <w:lang w:eastAsia="ru-RU"/>
        </w:rPr>
        <w:t>ПОД/ФТ/ЭД/ФРОМУ</w:t>
      </w:r>
      <w:r w:rsidRPr="00FE383F">
        <w:rPr>
          <w:rFonts w:ascii="Times New Roman" w:hAnsi="Times New Roman"/>
          <w:lang w:eastAsia="ru-RU"/>
        </w:rPr>
        <w:t xml:space="preserve">; </w:t>
      </w:r>
    </w:p>
    <w:p w14:paraId="4DAFA290" w14:textId="7EF450FE"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принятие непосредственного участия в реализации </w:t>
      </w:r>
      <w:r w:rsidR="00395499" w:rsidRPr="00FE383F">
        <w:rPr>
          <w:rFonts w:ascii="Times New Roman" w:hAnsi="Times New Roman"/>
          <w:lang w:eastAsia="ru-RU"/>
        </w:rPr>
        <w:t>настоящих ПВК</w:t>
      </w:r>
      <w:r w:rsidRPr="00FE383F">
        <w:rPr>
          <w:rFonts w:ascii="Times New Roman" w:hAnsi="Times New Roman"/>
          <w:lang w:eastAsia="ru-RU"/>
        </w:rPr>
        <w:t xml:space="preserve">; </w:t>
      </w:r>
    </w:p>
    <w:p w14:paraId="65FC5184" w14:textId="7DD40F04"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контроль соблюдения установленного порядка и условий хранения информации в соответствии с требованиями </w:t>
      </w:r>
      <w:r w:rsidR="00395499" w:rsidRPr="00FE383F">
        <w:rPr>
          <w:rFonts w:ascii="Times New Roman" w:hAnsi="Times New Roman"/>
          <w:lang w:eastAsia="ru-RU"/>
        </w:rPr>
        <w:t>настоящих ПВК</w:t>
      </w:r>
      <w:r w:rsidRPr="00FE383F">
        <w:rPr>
          <w:rFonts w:ascii="Times New Roman" w:hAnsi="Times New Roman"/>
          <w:lang w:eastAsia="ru-RU"/>
        </w:rPr>
        <w:t xml:space="preserve">; </w:t>
      </w:r>
    </w:p>
    <w:p w14:paraId="1BD021AD" w14:textId="2BBB569A"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организация работы по </w:t>
      </w:r>
      <w:r w:rsidR="00395499" w:rsidRPr="00FE383F">
        <w:rPr>
          <w:rFonts w:ascii="Times New Roman" w:hAnsi="Times New Roman"/>
          <w:lang w:eastAsia="ru-RU"/>
        </w:rPr>
        <w:t>само</w:t>
      </w:r>
      <w:r w:rsidRPr="00FE383F">
        <w:rPr>
          <w:rFonts w:ascii="Times New Roman" w:hAnsi="Times New Roman"/>
          <w:lang w:eastAsia="ru-RU"/>
        </w:rPr>
        <w:t xml:space="preserve">обучению </w:t>
      </w:r>
      <w:r w:rsidR="006D5D64" w:rsidRPr="00FE383F">
        <w:rPr>
          <w:rFonts w:ascii="Times New Roman" w:hAnsi="Times New Roman"/>
          <w:lang w:eastAsia="ru-RU"/>
        </w:rPr>
        <w:t xml:space="preserve">и прохождение обучения </w:t>
      </w:r>
      <w:r w:rsidRPr="00FE383F">
        <w:rPr>
          <w:rFonts w:ascii="Times New Roman" w:hAnsi="Times New Roman"/>
          <w:lang w:eastAsia="ru-RU"/>
        </w:rPr>
        <w:t xml:space="preserve">по вопросам </w:t>
      </w:r>
      <w:r w:rsidR="00176983" w:rsidRPr="00FE383F">
        <w:rPr>
          <w:rFonts w:ascii="Times New Roman" w:hAnsi="Times New Roman"/>
          <w:lang w:eastAsia="ru-RU"/>
        </w:rPr>
        <w:t>ПОД/ФТ/ЭД/ФРОМУ</w:t>
      </w:r>
      <w:r w:rsidRPr="00FE383F">
        <w:rPr>
          <w:rFonts w:ascii="Times New Roman" w:hAnsi="Times New Roman"/>
          <w:lang w:eastAsia="ru-RU"/>
        </w:rPr>
        <w:t xml:space="preserve">; </w:t>
      </w:r>
    </w:p>
    <w:p w14:paraId="1AA8B2D5" w14:textId="5EAA48D1"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оказание содействия по вопросам </w:t>
      </w:r>
      <w:r w:rsidR="00176983" w:rsidRPr="00FE383F">
        <w:rPr>
          <w:rFonts w:ascii="Times New Roman" w:hAnsi="Times New Roman"/>
          <w:lang w:eastAsia="ru-RU"/>
        </w:rPr>
        <w:t>ПОД/ФТ/ЭД/ФРОМУ</w:t>
      </w:r>
      <w:r w:rsidRPr="00FE383F">
        <w:rPr>
          <w:rFonts w:ascii="Times New Roman" w:hAnsi="Times New Roman"/>
          <w:lang w:eastAsia="ru-RU"/>
        </w:rPr>
        <w:t xml:space="preserve">, отнесенным к компетенции лица, выполняющего функции специального должностного лица, уполномоченным представителям </w:t>
      </w:r>
      <w:r w:rsidR="007636C3" w:rsidRPr="00FE383F">
        <w:rPr>
          <w:rFonts w:ascii="Times New Roman" w:hAnsi="Times New Roman"/>
          <w:lang w:eastAsia="ru-RU"/>
        </w:rPr>
        <w:t xml:space="preserve">надзорных и контролирующих органов </w:t>
      </w:r>
      <w:r w:rsidRPr="00FE383F">
        <w:rPr>
          <w:rFonts w:ascii="Times New Roman" w:hAnsi="Times New Roman"/>
          <w:lang w:eastAsia="ru-RU"/>
        </w:rPr>
        <w:t xml:space="preserve">при проведении ими проверок в отношении </w:t>
      </w:r>
      <w:r w:rsidR="006D5D64" w:rsidRPr="00FE383F">
        <w:rPr>
          <w:rFonts w:ascii="Times New Roman" w:hAnsi="Times New Roman"/>
          <w:lang w:eastAsia="ru-RU"/>
        </w:rPr>
        <w:t>Адвоката</w:t>
      </w:r>
      <w:r w:rsidRPr="00FE383F">
        <w:rPr>
          <w:rFonts w:ascii="Times New Roman" w:hAnsi="Times New Roman"/>
          <w:lang w:eastAsia="ru-RU"/>
        </w:rPr>
        <w:t xml:space="preserve">; </w:t>
      </w:r>
    </w:p>
    <w:p w14:paraId="54E145B5" w14:textId="6FE5BC0B"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обеспечение сохранности документов; </w:t>
      </w:r>
    </w:p>
    <w:p w14:paraId="613C10A9" w14:textId="59EAE597"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обеспечение конфиденциальности информации, полученной при осуществлении своих функций; </w:t>
      </w:r>
    </w:p>
    <w:p w14:paraId="5858106A" w14:textId="588E663A"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соблюдение требований законодательства РФ, нормативных правовых актов РФ, Федеральной службы по финансовому мониторингу и иных органов исполнительной власти, регулирующих деятельность по </w:t>
      </w:r>
      <w:r w:rsidR="00176983" w:rsidRPr="00FE383F">
        <w:rPr>
          <w:rFonts w:ascii="Times New Roman" w:hAnsi="Times New Roman"/>
          <w:lang w:eastAsia="ru-RU"/>
        </w:rPr>
        <w:t>ПОД/ФТ/ЭД/ФРОМУ</w:t>
      </w:r>
      <w:r w:rsidR="001769FB" w:rsidRPr="00FE383F">
        <w:rPr>
          <w:rFonts w:ascii="Times New Roman" w:hAnsi="Times New Roman"/>
          <w:lang w:eastAsia="ru-RU"/>
        </w:rPr>
        <w:t>;</w:t>
      </w:r>
    </w:p>
    <w:p w14:paraId="457A975C" w14:textId="4B50F846" w:rsidR="00224398" w:rsidRPr="00FE383F" w:rsidRDefault="00224398" w:rsidP="00093AA0">
      <w:pPr>
        <w:pStyle w:val="ad"/>
        <w:numPr>
          <w:ilvl w:val="1"/>
          <w:numId w:val="10"/>
        </w:numPr>
        <w:tabs>
          <w:tab w:val="left" w:pos="993"/>
        </w:tabs>
        <w:ind w:left="0" w:firstLine="709"/>
        <w:rPr>
          <w:rFonts w:ascii="Times New Roman" w:hAnsi="Times New Roman"/>
          <w:lang w:eastAsia="ru-RU"/>
        </w:rPr>
      </w:pPr>
      <w:r w:rsidRPr="00FE383F">
        <w:rPr>
          <w:rFonts w:ascii="Times New Roman" w:hAnsi="Times New Roman"/>
          <w:lang w:eastAsia="ru-RU"/>
        </w:rPr>
        <w:t xml:space="preserve">иные обязанности, предусмотренные программами настоящих ПВК и иными внутренними документами </w:t>
      </w:r>
      <w:r w:rsidR="006D5D64" w:rsidRPr="00FE383F">
        <w:rPr>
          <w:rFonts w:ascii="Times New Roman" w:hAnsi="Times New Roman"/>
          <w:lang w:eastAsia="ru-RU"/>
        </w:rPr>
        <w:t>Адвоката</w:t>
      </w:r>
      <w:r w:rsidRPr="00FE383F">
        <w:rPr>
          <w:rFonts w:ascii="Times New Roman" w:hAnsi="Times New Roman"/>
          <w:lang w:eastAsia="ru-RU"/>
        </w:rPr>
        <w:t xml:space="preserve">. </w:t>
      </w:r>
    </w:p>
    <w:p w14:paraId="0B0D90FF" w14:textId="77777777"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2.4. Описание системы внутреннего контроля</w:t>
      </w:r>
    </w:p>
    <w:p w14:paraId="228041AF" w14:textId="2A1466F0"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2.4.1. Внутренний контроль в целях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xml:space="preserve"> функционирует </w:t>
      </w:r>
      <w:r w:rsidR="004320B6" w:rsidRPr="00FE383F">
        <w:rPr>
          <w:rFonts w:ascii="Times New Roman" w:eastAsia="Times New Roman" w:hAnsi="Times New Roman" w:cs="Times New Roman"/>
          <w:sz w:val="22"/>
          <w:szCs w:val="22"/>
          <w:lang w:eastAsia="ru-RU"/>
        </w:rPr>
        <w:t xml:space="preserve">у </w:t>
      </w:r>
      <w:r w:rsidR="004320B6" w:rsidRPr="00FE383F">
        <w:rPr>
          <w:rFonts w:ascii="Times New Roman" w:hAnsi="Times New Roman" w:cs="Times New Roman"/>
          <w:sz w:val="22"/>
          <w:szCs w:val="22"/>
        </w:rPr>
        <w:t>Адвоката</w:t>
      </w:r>
      <w:r w:rsidRPr="00FE383F">
        <w:rPr>
          <w:rFonts w:ascii="Times New Roman" w:eastAsia="Times New Roman" w:hAnsi="Times New Roman" w:cs="Times New Roman"/>
          <w:sz w:val="22"/>
          <w:szCs w:val="22"/>
          <w:lang w:eastAsia="ru-RU"/>
        </w:rPr>
        <w:t xml:space="preserve"> на следующих уровнях: </w:t>
      </w:r>
    </w:p>
    <w:p w14:paraId="05D45D9B" w14:textId="3F3CE727" w:rsidR="00224398" w:rsidRPr="00FE383F" w:rsidRDefault="00517F5A"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 </w:t>
      </w:r>
      <w:r w:rsidR="006D5D64" w:rsidRPr="00FE383F">
        <w:rPr>
          <w:rFonts w:ascii="Times New Roman" w:eastAsia="Times New Roman" w:hAnsi="Times New Roman" w:cs="Times New Roman"/>
          <w:sz w:val="22"/>
          <w:szCs w:val="22"/>
          <w:lang w:eastAsia="ru-RU"/>
        </w:rPr>
        <w:t xml:space="preserve">Адвокат, осуществляющий функции </w:t>
      </w:r>
      <w:r w:rsidR="00224398" w:rsidRPr="00FE383F">
        <w:rPr>
          <w:rFonts w:ascii="Times New Roman" w:eastAsia="Times New Roman" w:hAnsi="Times New Roman" w:cs="Times New Roman"/>
          <w:sz w:val="22"/>
          <w:szCs w:val="22"/>
          <w:lang w:eastAsia="ru-RU"/>
        </w:rPr>
        <w:t>специальн</w:t>
      </w:r>
      <w:r w:rsidR="006D5D64" w:rsidRPr="00FE383F">
        <w:rPr>
          <w:rFonts w:ascii="Times New Roman" w:eastAsia="Times New Roman" w:hAnsi="Times New Roman" w:cs="Times New Roman"/>
          <w:sz w:val="22"/>
          <w:szCs w:val="22"/>
          <w:lang w:eastAsia="ru-RU"/>
        </w:rPr>
        <w:t>ого</w:t>
      </w:r>
      <w:r w:rsidR="00224398" w:rsidRPr="00FE383F">
        <w:rPr>
          <w:rFonts w:ascii="Times New Roman" w:eastAsia="Times New Roman" w:hAnsi="Times New Roman" w:cs="Times New Roman"/>
          <w:sz w:val="22"/>
          <w:szCs w:val="22"/>
          <w:lang w:eastAsia="ru-RU"/>
        </w:rPr>
        <w:t xml:space="preserve"> должностно</w:t>
      </w:r>
      <w:r w:rsidR="006D5D64" w:rsidRPr="00FE383F">
        <w:rPr>
          <w:rFonts w:ascii="Times New Roman" w:eastAsia="Times New Roman" w:hAnsi="Times New Roman" w:cs="Times New Roman"/>
          <w:sz w:val="22"/>
          <w:szCs w:val="22"/>
          <w:lang w:eastAsia="ru-RU"/>
        </w:rPr>
        <w:t>го</w:t>
      </w:r>
      <w:r w:rsidR="00224398" w:rsidRPr="00FE383F">
        <w:rPr>
          <w:rFonts w:ascii="Times New Roman" w:eastAsia="Times New Roman" w:hAnsi="Times New Roman" w:cs="Times New Roman"/>
          <w:sz w:val="22"/>
          <w:szCs w:val="22"/>
          <w:lang w:eastAsia="ru-RU"/>
        </w:rPr>
        <w:t xml:space="preserve"> лиц</w:t>
      </w:r>
      <w:r w:rsidR="006D5D64" w:rsidRPr="00FE383F">
        <w:rPr>
          <w:rFonts w:ascii="Times New Roman" w:eastAsia="Times New Roman" w:hAnsi="Times New Roman" w:cs="Times New Roman"/>
          <w:sz w:val="22"/>
          <w:szCs w:val="22"/>
          <w:lang w:eastAsia="ru-RU"/>
        </w:rPr>
        <w:t>а</w:t>
      </w:r>
      <w:r w:rsidR="00224398" w:rsidRPr="00FE383F">
        <w:rPr>
          <w:rFonts w:ascii="Times New Roman" w:eastAsia="Times New Roman" w:hAnsi="Times New Roman" w:cs="Times New Roman"/>
          <w:sz w:val="22"/>
          <w:szCs w:val="22"/>
          <w:lang w:eastAsia="ru-RU"/>
        </w:rPr>
        <w:t>, ответственн</w:t>
      </w:r>
      <w:r w:rsidR="006D5D64" w:rsidRPr="00FE383F">
        <w:rPr>
          <w:rFonts w:ascii="Times New Roman" w:eastAsia="Times New Roman" w:hAnsi="Times New Roman" w:cs="Times New Roman"/>
          <w:sz w:val="22"/>
          <w:szCs w:val="22"/>
          <w:lang w:eastAsia="ru-RU"/>
        </w:rPr>
        <w:t>ого</w:t>
      </w:r>
      <w:r w:rsidR="00224398" w:rsidRPr="00FE383F">
        <w:rPr>
          <w:rFonts w:ascii="Times New Roman" w:eastAsia="Times New Roman" w:hAnsi="Times New Roman" w:cs="Times New Roman"/>
          <w:sz w:val="22"/>
          <w:szCs w:val="22"/>
          <w:lang w:eastAsia="ru-RU"/>
        </w:rPr>
        <w:t xml:space="preserve"> за реализацию настоящих ПВК</w:t>
      </w:r>
      <w:r w:rsidR="006D5D64" w:rsidRPr="00FE383F">
        <w:rPr>
          <w:rFonts w:ascii="Times New Roman" w:eastAsia="Times New Roman" w:hAnsi="Times New Roman" w:cs="Times New Roman"/>
          <w:sz w:val="22"/>
          <w:szCs w:val="22"/>
          <w:lang w:eastAsia="ru-RU"/>
        </w:rPr>
        <w:t>.</w:t>
      </w:r>
    </w:p>
    <w:p w14:paraId="09FA63A5" w14:textId="5D59E264"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2.5. Порядок внесения изменений в ПВК </w:t>
      </w:r>
    </w:p>
    <w:p w14:paraId="2C3F6EC2" w14:textId="42103B76" w:rsidR="007636C3" w:rsidRPr="00FE383F" w:rsidRDefault="00224398" w:rsidP="00093AA0">
      <w:pPr>
        <w:tabs>
          <w:tab w:val="left" w:pos="284"/>
          <w:tab w:val="left" w:pos="709"/>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2.5.1. </w:t>
      </w:r>
      <w:r w:rsidR="007636C3" w:rsidRPr="00FE383F">
        <w:rPr>
          <w:rFonts w:ascii="Times New Roman" w:eastAsia="Times New Roman" w:hAnsi="Times New Roman" w:cs="Times New Roman"/>
          <w:bCs/>
          <w:sz w:val="22"/>
          <w:szCs w:val="22"/>
          <w:lang w:eastAsia="ru-RU"/>
        </w:rPr>
        <w:t xml:space="preserve">ПВК должны приводиться </w:t>
      </w:r>
      <w:r w:rsidR="007636C3" w:rsidRPr="00FE383F">
        <w:rPr>
          <w:rFonts w:ascii="Times New Roman" w:eastAsia="Times New Roman" w:hAnsi="Times New Roman" w:cs="Times New Roman"/>
          <w:sz w:val="22"/>
          <w:szCs w:val="22"/>
          <w:lang w:eastAsia="ru-RU"/>
        </w:rPr>
        <w:t xml:space="preserve">Адвокатом </w:t>
      </w:r>
      <w:r w:rsidR="007636C3" w:rsidRPr="00FE383F">
        <w:rPr>
          <w:rFonts w:ascii="Times New Roman" w:eastAsia="Times New Roman" w:hAnsi="Times New Roman" w:cs="Times New Roman"/>
          <w:bCs/>
          <w:sz w:val="22"/>
          <w:szCs w:val="22"/>
          <w:lang w:eastAsia="ru-RU"/>
        </w:rPr>
        <w:t xml:space="preserve">в соответствие с требованиями законодательства </w:t>
      </w:r>
      <w:r w:rsidR="007636C3" w:rsidRPr="00FE383F">
        <w:rPr>
          <w:rFonts w:ascii="Times New Roman" w:eastAsia="Times New Roman" w:hAnsi="Times New Roman" w:cs="Times New Roman"/>
          <w:sz w:val="22"/>
          <w:szCs w:val="22"/>
          <w:lang w:eastAsia="ru-RU"/>
        </w:rPr>
        <w:t>РФ</w:t>
      </w:r>
      <w:r w:rsidR="007636C3" w:rsidRPr="00FE383F">
        <w:rPr>
          <w:rFonts w:ascii="Times New Roman" w:eastAsia="Times New Roman" w:hAnsi="Times New Roman" w:cs="Times New Roman"/>
          <w:bCs/>
          <w:sz w:val="22"/>
          <w:szCs w:val="22"/>
          <w:lang w:eastAsia="ru-RU"/>
        </w:rPr>
        <w:t xml:space="preserve"> о ПОД/ФТ/ЭД/ФРОМУ не позднее одного месяца со дня вступления в силу соответствующих нормативных правовых актов, если иное не установлено такими нормативными правовыми актами, непосредственно относящимися к </w:t>
      </w:r>
      <w:r w:rsidR="007636C3" w:rsidRPr="00FE383F">
        <w:rPr>
          <w:rFonts w:ascii="Times New Roman" w:eastAsia="Times New Roman" w:hAnsi="Times New Roman" w:cs="Times New Roman"/>
          <w:sz w:val="22"/>
          <w:szCs w:val="22"/>
          <w:lang w:eastAsia="ru-RU"/>
        </w:rPr>
        <w:t>Адвокату</w:t>
      </w:r>
      <w:r w:rsidR="007636C3" w:rsidRPr="00FE383F">
        <w:rPr>
          <w:rFonts w:ascii="Times New Roman" w:eastAsia="Times New Roman" w:hAnsi="Times New Roman" w:cs="Times New Roman"/>
          <w:bCs/>
          <w:sz w:val="22"/>
          <w:szCs w:val="22"/>
          <w:lang w:eastAsia="ru-RU"/>
        </w:rPr>
        <w:t xml:space="preserve"> и влияющими на исполнение им требований законодательства </w:t>
      </w:r>
      <w:r w:rsidR="007636C3" w:rsidRPr="00FE383F">
        <w:rPr>
          <w:rFonts w:ascii="Times New Roman" w:eastAsia="Times New Roman" w:hAnsi="Times New Roman" w:cs="Times New Roman"/>
          <w:sz w:val="22"/>
          <w:szCs w:val="22"/>
          <w:lang w:eastAsia="ru-RU"/>
        </w:rPr>
        <w:t>РФ</w:t>
      </w:r>
      <w:r w:rsidR="007636C3" w:rsidRPr="00FE383F">
        <w:rPr>
          <w:rFonts w:ascii="Times New Roman" w:eastAsia="Times New Roman" w:hAnsi="Times New Roman" w:cs="Times New Roman"/>
          <w:bCs/>
          <w:sz w:val="22"/>
          <w:szCs w:val="22"/>
          <w:lang w:eastAsia="ru-RU"/>
        </w:rPr>
        <w:t xml:space="preserve"> о ПОД/ФТ/ЭД/ФРОМУ.</w:t>
      </w:r>
    </w:p>
    <w:p w14:paraId="15D114AE" w14:textId="1888C59F" w:rsidR="00224398" w:rsidRPr="00FE383F" w:rsidRDefault="00224398" w:rsidP="00093AA0">
      <w:pPr>
        <w:tabs>
          <w:tab w:val="left" w:pos="284"/>
          <w:tab w:val="left" w:pos="709"/>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2.5.2. Изменения, вносимые в </w:t>
      </w:r>
      <w:r w:rsidRPr="00FE383F">
        <w:rPr>
          <w:rFonts w:ascii="Times New Roman" w:eastAsia="Times New Roman" w:hAnsi="Times New Roman" w:cs="Times New Roman"/>
          <w:sz w:val="22"/>
          <w:szCs w:val="22"/>
          <w:lang w:eastAsia="ru-RU"/>
        </w:rPr>
        <w:t>ПВК</w:t>
      </w:r>
      <w:r w:rsidRPr="00FE383F">
        <w:rPr>
          <w:rFonts w:ascii="Times New Roman" w:eastAsia="Times New Roman" w:hAnsi="Times New Roman" w:cs="Times New Roman"/>
          <w:bCs/>
          <w:sz w:val="22"/>
          <w:szCs w:val="22"/>
          <w:lang w:eastAsia="ru-RU"/>
        </w:rPr>
        <w:t>, оформляются в виде новой редакции ПВК.</w:t>
      </w:r>
    </w:p>
    <w:p w14:paraId="6F3BEE90" w14:textId="11D1521C" w:rsidR="003D47EF" w:rsidRPr="00FE383F" w:rsidRDefault="003D47EF" w:rsidP="00093AA0">
      <w:pPr>
        <w:widowControl w:val="0"/>
        <w:tabs>
          <w:tab w:val="left" w:pos="993"/>
        </w:tabs>
        <w:ind w:firstLine="709"/>
        <w:jc w:val="both"/>
        <w:rPr>
          <w:rFonts w:ascii="Times New Roman" w:eastAsia="Times New Roman" w:hAnsi="Times New Roman" w:cs="Times New Roman"/>
          <w:sz w:val="22"/>
          <w:szCs w:val="22"/>
          <w:lang w:eastAsia="ru-RU"/>
        </w:rPr>
      </w:pPr>
      <w:r w:rsidRPr="00FE383F">
        <w:rPr>
          <w:rFonts w:ascii="Times New Roman" w:hAnsi="Times New Roman" w:cs="Times New Roman"/>
          <w:sz w:val="22"/>
          <w:szCs w:val="22"/>
          <w:lang w:eastAsia="ru-RU"/>
        </w:rPr>
        <w:t xml:space="preserve">2.6. </w:t>
      </w:r>
      <w:r w:rsidRPr="00FE383F">
        <w:rPr>
          <w:rFonts w:ascii="Times New Roman" w:eastAsia="Times New Roman" w:hAnsi="Times New Roman" w:cs="Times New Roman"/>
          <w:sz w:val="22"/>
          <w:szCs w:val="22"/>
          <w:lang w:eastAsia="ru-RU"/>
        </w:rPr>
        <w:t xml:space="preserve">В целях реализации </w:t>
      </w:r>
      <w:r w:rsidR="007636C3" w:rsidRPr="00FE383F">
        <w:rPr>
          <w:rFonts w:ascii="Times New Roman" w:eastAsia="Times New Roman" w:hAnsi="Times New Roman" w:cs="Times New Roman"/>
          <w:bCs/>
          <w:sz w:val="22"/>
          <w:szCs w:val="22"/>
          <w:lang w:eastAsia="ru-RU"/>
        </w:rPr>
        <w:t>п. 48 Постановления Правительства № 1180 и</w:t>
      </w:r>
      <w:r w:rsidRPr="00FE383F">
        <w:rPr>
          <w:rFonts w:ascii="Times New Roman" w:eastAsia="Times New Roman" w:hAnsi="Times New Roman" w:cs="Times New Roman"/>
          <w:sz w:val="22"/>
          <w:szCs w:val="22"/>
          <w:lang w:eastAsia="ru-RU"/>
        </w:rPr>
        <w:t xml:space="preserve"> положений Федерального закона для обеспечения конфиденциальности информации, полученной в результате применения настоящих ПВК, а также осуществления мер, принимаемых при реализации ПВК в соответствии с законодательством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Адвокат обеспечивает защиту данных в соответствии с законодательством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 внутренними документами Адвоката, а также принимает меры для обеспечения конфиденциальности информации, направленные на недопущение распространения информации, носящей конфиденциальный характер.</w:t>
      </w:r>
    </w:p>
    <w:p w14:paraId="79818CD7" w14:textId="34E12FC4" w:rsidR="00395499" w:rsidRPr="00FE383F" w:rsidRDefault="003D47EF" w:rsidP="00093AA0">
      <w:pPr>
        <w:widowControl w:val="0"/>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Адвокат </w:t>
      </w:r>
      <w:r w:rsidR="00395499" w:rsidRPr="00FE383F">
        <w:rPr>
          <w:rFonts w:ascii="Times New Roman" w:eastAsia="Times New Roman" w:hAnsi="Times New Roman" w:cs="Times New Roman"/>
          <w:sz w:val="22"/>
          <w:szCs w:val="22"/>
          <w:lang w:eastAsia="ru-RU"/>
        </w:rPr>
        <w:t xml:space="preserve">не вправе разглашать факт передачи в уполномоченный орган информации, предусмотренной ст. 7.1 Федерального закона. </w:t>
      </w:r>
    </w:p>
    <w:p w14:paraId="3A9B1342" w14:textId="298E896F" w:rsidR="003D47EF" w:rsidRPr="00FE383F" w:rsidRDefault="003D47EF" w:rsidP="00093AA0">
      <w:pPr>
        <w:widowControl w:val="0"/>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 передаче в </w:t>
      </w:r>
      <w:r w:rsidR="008716F1" w:rsidRPr="00FE383F">
        <w:rPr>
          <w:rFonts w:ascii="Times New Roman" w:eastAsia="Times New Roman" w:hAnsi="Times New Roman" w:cs="Times New Roman"/>
          <w:sz w:val="22"/>
          <w:szCs w:val="22"/>
          <w:lang w:eastAsia="ru-RU"/>
        </w:rPr>
        <w:t>уполномоченный орган</w:t>
      </w:r>
      <w:r w:rsidRPr="00FE383F">
        <w:rPr>
          <w:rFonts w:ascii="Times New Roman" w:eastAsia="Times New Roman" w:hAnsi="Times New Roman" w:cs="Times New Roman"/>
          <w:sz w:val="22"/>
          <w:szCs w:val="22"/>
          <w:lang w:eastAsia="ru-RU"/>
        </w:rPr>
        <w:t xml:space="preserve"> информации Адвокат обеспечивает ее защиту в соответствии с законодательством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w:t>
      </w:r>
    </w:p>
    <w:p w14:paraId="6A3E8F29" w14:textId="631E1508" w:rsidR="003D47EF" w:rsidRPr="00FE383F" w:rsidRDefault="00395499" w:rsidP="00093AA0">
      <w:pPr>
        <w:widowControl w:val="0"/>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Положения п</w:t>
      </w:r>
      <w:r w:rsidR="007636C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1 ст. 7.1 Федерального закона (в части предоставления в уполномоченный орган по его запросу информации и информирования уполномоченного органа о принятых мерах по замораживанию (блокированию) денежных средств или иного имущества) и абзаца первого п. 2 ст. 7.1 Федерального закона не относятся к сведениям, на которые распространяются требования законодательства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о соблюдении адвокатской тайны.</w:t>
      </w:r>
    </w:p>
    <w:bookmarkEnd w:id="16"/>
    <w:bookmarkEnd w:id="17"/>
    <w:p w14:paraId="67498D65" w14:textId="6B126F65" w:rsidR="003A143E" w:rsidRPr="00DB47EC" w:rsidRDefault="003A143E" w:rsidP="003A143E">
      <w:pPr>
        <w:tabs>
          <w:tab w:val="left" w:pos="993"/>
        </w:tabs>
        <w:spacing w:line="259" w:lineRule="auto"/>
        <w:ind w:firstLine="709"/>
        <w:jc w:val="both"/>
        <w:rPr>
          <w:rFonts w:ascii="Times New Roman" w:eastAsia="Calibri" w:hAnsi="Times New Roman" w:cs="Times New Roman"/>
          <w:b/>
          <w:bCs/>
          <w:sz w:val="22"/>
          <w:szCs w:val="22"/>
        </w:rPr>
      </w:pPr>
      <w:r w:rsidRPr="00DB47EC">
        <w:rPr>
          <w:rFonts w:ascii="Times New Roman" w:eastAsia="Calibri" w:hAnsi="Times New Roman" w:cs="Times New Roman"/>
          <w:b/>
          <w:bCs/>
          <w:sz w:val="22"/>
          <w:szCs w:val="22"/>
        </w:rPr>
        <w:lastRenderedPageBreak/>
        <w:t>2.7. Меры по организации доступа к личному кабинету на официальном сайте Федеральной службы по финансовому мониторингу в информационно-телекоммуникационной сети «Интернет» и его использования</w:t>
      </w:r>
    </w:p>
    <w:p w14:paraId="0BC23CCE" w14:textId="1E649A63" w:rsidR="003A143E" w:rsidRPr="003A143E" w:rsidRDefault="003A143E" w:rsidP="003A143E">
      <w:pPr>
        <w:tabs>
          <w:tab w:val="left" w:pos="993"/>
        </w:tabs>
        <w:spacing w:line="259" w:lineRule="auto"/>
        <w:ind w:firstLine="709"/>
        <w:jc w:val="both"/>
        <w:rPr>
          <w:rFonts w:ascii="Times New Roman" w:eastAsia="Calibri" w:hAnsi="Times New Roman" w:cs="Times New Roman"/>
          <w:color w:val="FF0000"/>
          <w:sz w:val="22"/>
          <w:szCs w:val="22"/>
        </w:rPr>
      </w:pPr>
      <w:r w:rsidRPr="00DB47EC">
        <w:rPr>
          <w:rFonts w:ascii="Times New Roman" w:eastAsia="Calibri" w:hAnsi="Times New Roman" w:cs="Times New Roman"/>
          <w:sz w:val="22"/>
          <w:szCs w:val="22"/>
          <w:highlight w:val="yellow"/>
        </w:rPr>
        <w:t xml:space="preserve">2.7.1. </w:t>
      </w:r>
      <w:r w:rsidR="00330C9E" w:rsidRPr="00DB47EC">
        <w:rPr>
          <w:rFonts w:ascii="Times New Roman" w:eastAsia="Times New Roman" w:hAnsi="Times New Roman" w:cs="Times New Roman"/>
          <w:bCs/>
          <w:sz w:val="22"/>
          <w:szCs w:val="22"/>
          <w:lang w:eastAsia="ru-RU"/>
        </w:rPr>
        <w:t xml:space="preserve">Лицом, ответственным за доступ и использование личного кабинета является </w:t>
      </w:r>
      <w:r w:rsidR="00330C9E" w:rsidRPr="00330C9E">
        <w:rPr>
          <w:rFonts w:ascii="Times New Roman" w:eastAsia="Times New Roman" w:hAnsi="Times New Roman" w:cs="Times New Roman"/>
          <w:bCs/>
          <w:color w:val="00B050"/>
          <w:sz w:val="22"/>
          <w:szCs w:val="22"/>
          <w:lang w:eastAsia="ru-RU"/>
        </w:rPr>
        <w:t>Адвокат</w:t>
      </w:r>
      <w:r w:rsidR="00330C9E">
        <w:rPr>
          <w:rFonts w:ascii="Times New Roman" w:eastAsia="Times New Roman" w:hAnsi="Times New Roman" w:cs="Times New Roman"/>
          <w:bCs/>
          <w:color w:val="00B050"/>
          <w:sz w:val="22"/>
          <w:szCs w:val="22"/>
          <w:lang w:eastAsia="ru-RU"/>
        </w:rPr>
        <w:t>.</w:t>
      </w:r>
    </w:p>
    <w:p w14:paraId="35A35E8A" w14:textId="327CE968" w:rsidR="003A143E" w:rsidRPr="00DB47EC" w:rsidRDefault="003A143E" w:rsidP="003A143E">
      <w:pPr>
        <w:tabs>
          <w:tab w:val="left" w:pos="993"/>
        </w:tabs>
        <w:spacing w:line="259" w:lineRule="auto"/>
        <w:ind w:firstLine="709"/>
        <w:jc w:val="both"/>
        <w:rPr>
          <w:rFonts w:ascii="Times New Roman" w:eastAsia="Calibri" w:hAnsi="Times New Roman" w:cs="Times New Roman"/>
          <w:sz w:val="22"/>
          <w:szCs w:val="22"/>
        </w:rPr>
      </w:pPr>
      <w:r w:rsidRPr="00DB47EC">
        <w:rPr>
          <w:rFonts w:ascii="Times New Roman" w:eastAsia="Calibri" w:hAnsi="Times New Roman" w:cs="Times New Roman"/>
          <w:sz w:val="22"/>
          <w:szCs w:val="22"/>
        </w:rPr>
        <w:t xml:space="preserve">2.7.2. </w:t>
      </w:r>
      <w:r w:rsidR="000D61A0" w:rsidRPr="000D61A0">
        <w:rPr>
          <w:rFonts w:ascii="Times New Roman" w:eastAsia="Times New Roman" w:hAnsi="Times New Roman" w:cs="Times New Roman"/>
          <w:color w:val="00B050"/>
          <w:sz w:val="22"/>
          <w:szCs w:val="22"/>
          <w:lang w:eastAsia="ru-RU"/>
        </w:rPr>
        <w:t>Адвокат</w:t>
      </w:r>
      <w:r w:rsidR="000D61A0" w:rsidRPr="003A143E">
        <w:rPr>
          <w:rFonts w:ascii="Times New Roman" w:eastAsia="Calibri" w:hAnsi="Times New Roman" w:cs="Times New Roman"/>
          <w:color w:val="FF0000"/>
          <w:sz w:val="22"/>
          <w:szCs w:val="22"/>
        </w:rPr>
        <w:t xml:space="preserve"> </w:t>
      </w:r>
      <w:r w:rsidRPr="00DB47EC">
        <w:rPr>
          <w:rFonts w:ascii="Times New Roman" w:eastAsia="Calibri" w:hAnsi="Times New Roman" w:cs="Times New Roman"/>
          <w:sz w:val="22"/>
          <w:szCs w:val="22"/>
        </w:rPr>
        <w:t xml:space="preserve">обеспечивает доступ к личному кабинету на официальном сайте Федеральной службы по финансовому мониторингу в информационно-телекоммуникационной сети «Интернет» в том числе для его использования в целях, предусмотренных нормативными актами сферы ПОД/ФТ/ЭД/ФОМУ в соответствие Приказом Федеральной службы по финансовому мониторингу от 20.07.2020 № 175 «Об утверждении Порядка ведения личного кабинета, а также Порядка доступа к личному кабинету и его использования» путем принятия следующих мер: </w:t>
      </w:r>
    </w:p>
    <w:p w14:paraId="576E9458" w14:textId="08582A8D"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Times New Roman" w:eastAsia="Times New Roman" w:hAnsi="Times New Roman" w:cs="Times New Roman"/>
          <w:sz w:val="22"/>
          <w:szCs w:val="22"/>
        </w:rPr>
      </w:pPr>
      <w:r w:rsidRPr="00DB47EC">
        <w:rPr>
          <w:rFonts w:ascii="Times New Roman" w:eastAsia="Times New Roman" w:hAnsi="Times New Roman" w:cs="Times New Roman"/>
          <w:sz w:val="22"/>
          <w:szCs w:val="22"/>
        </w:rPr>
        <w:t>регистрация личного кабинета</w:t>
      </w:r>
      <w:r w:rsidRPr="003A143E">
        <w:rPr>
          <w:rFonts w:ascii="Times New Roman" w:eastAsia="Times New Roman" w:hAnsi="Times New Roman" w:cs="Times New Roman"/>
          <w:color w:val="FF0000"/>
          <w:sz w:val="22"/>
          <w:szCs w:val="22"/>
        </w:rPr>
        <w:t xml:space="preserve"> </w:t>
      </w:r>
      <w:r w:rsidR="006A395B" w:rsidRPr="006A395B">
        <w:rPr>
          <w:rFonts w:ascii="Times New Roman" w:eastAsia="Times New Roman" w:hAnsi="Times New Roman" w:cs="Times New Roman"/>
          <w:color w:val="00B050"/>
          <w:sz w:val="22"/>
          <w:szCs w:val="22"/>
          <w:lang w:eastAsia="ru-RU"/>
        </w:rPr>
        <w:t>Адвоката</w:t>
      </w:r>
      <w:r w:rsidRPr="003A143E">
        <w:rPr>
          <w:rFonts w:ascii="Times New Roman" w:eastAsia="Times New Roman" w:hAnsi="Times New Roman" w:cs="Times New Roman"/>
          <w:color w:val="FF0000"/>
          <w:sz w:val="22"/>
          <w:szCs w:val="22"/>
        </w:rPr>
        <w:t xml:space="preserve"> </w:t>
      </w:r>
      <w:r w:rsidRPr="00DB47EC">
        <w:rPr>
          <w:rFonts w:ascii="Times New Roman" w:eastAsia="Times New Roman" w:hAnsi="Times New Roman" w:cs="Times New Roman"/>
          <w:sz w:val="22"/>
          <w:szCs w:val="22"/>
        </w:rPr>
        <w:t>на официальном сайте Федеральной службы по финансовому мониторингу в информационно-телекоммуникационной сети «Интернет» до начала осуществления деятельности</w:t>
      </w:r>
      <w:r w:rsidRPr="003A143E">
        <w:rPr>
          <w:rFonts w:ascii="Times New Roman" w:eastAsia="Times New Roman" w:hAnsi="Times New Roman" w:cs="Times New Roman"/>
          <w:color w:val="FF0000"/>
          <w:sz w:val="22"/>
          <w:szCs w:val="22"/>
        </w:rPr>
        <w:t xml:space="preserve"> </w:t>
      </w:r>
      <w:r w:rsidR="006A395B" w:rsidRPr="006A395B">
        <w:rPr>
          <w:rFonts w:ascii="Times New Roman" w:eastAsia="Times New Roman" w:hAnsi="Times New Roman" w:cs="Times New Roman"/>
          <w:color w:val="00B050"/>
          <w:sz w:val="22"/>
          <w:szCs w:val="22"/>
          <w:lang w:eastAsia="ru-RU"/>
        </w:rPr>
        <w:t>Адвоката</w:t>
      </w:r>
      <w:r w:rsidRPr="003A143E">
        <w:rPr>
          <w:rFonts w:ascii="Times New Roman" w:eastAsia="Times New Roman" w:hAnsi="Times New Roman" w:cs="Times New Roman"/>
          <w:color w:val="FF0000"/>
          <w:sz w:val="22"/>
          <w:szCs w:val="22"/>
        </w:rPr>
        <w:t xml:space="preserve">, </w:t>
      </w:r>
      <w:r w:rsidRPr="00DB47EC">
        <w:rPr>
          <w:rFonts w:ascii="Times New Roman" w:eastAsia="Times New Roman" w:hAnsi="Times New Roman" w:cs="Times New Roman"/>
          <w:sz w:val="22"/>
          <w:szCs w:val="22"/>
        </w:rPr>
        <w:t>попадающей под действие Федерального закона;</w:t>
      </w:r>
    </w:p>
    <w:p w14:paraId="483DE75C" w14:textId="5E99B9D4"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Times New Roman" w:eastAsia="Times New Roman" w:hAnsi="Times New Roman" w:cs="Times New Roman"/>
          <w:sz w:val="22"/>
          <w:szCs w:val="22"/>
        </w:rPr>
      </w:pPr>
      <w:r w:rsidRPr="00DB47EC">
        <w:rPr>
          <w:rFonts w:ascii="Times New Roman" w:eastAsia="Times New Roman" w:hAnsi="Times New Roman" w:cs="Times New Roman"/>
          <w:sz w:val="22"/>
          <w:szCs w:val="22"/>
        </w:rPr>
        <w:t>обеспечить наличие усиленной квалифицированной электронной подписью (далее - УКЭП), полученной в соответствии с Федеральным законом от 06.04.2011 № 63-ФЗ «Об электронной подписи» или наличие учетной записи</w:t>
      </w:r>
      <w:r w:rsidRPr="003A143E">
        <w:rPr>
          <w:rFonts w:ascii="Times New Roman" w:eastAsia="Times New Roman" w:hAnsi="Times New Roman" w:cs="Times New Roman"/>
          <w:color w:val="FF0000"/>
          <w:sz w:val="22"/>
          <w:szCs w:val="22"/>
        </w:rPr>
        <w:t xml:space="preserve"> </w:t>
      </w:r>
      <w:r w:rsidR="006A395B" w:rsidRPr="006A395B">
        <w:rPr>
          <w:rFonts w:ascii="Times New Roman" w:eastAsia="Times New Roman" w:hAnsi="Times New Roman" w:cs="Times New Roman"/>
          <w:color w:val="00B050"/>
          <w:sz w:val="22"/>
          <w:szCs w:val="22"/>
          <w:lang w:eastAsia="ru-RU"/>
        </w:rPr>
        <w:t>Адвоката</w:t>
      </w:r>
      <w:r w:rsidRPr="003A143E">
        <w:rPr>
          <w:rFonts w:ascii="Times New Roman" w:eastAsia="Times New Roman" w:hAnsi="Times New Roman" w:cs="Times New Roman"/>
          <w:color w:val="FF0000"/>
          <w:sz w:val="22"/>
          <w:szCs w:val="22"/>
        </w:rPr>
        <w:t xml:space="preserve"> </w:t>
      </w:r>
      <w:r w:rsidRPr="00DB47EC">
        <w:rPr>
          <w:rFonts w:ascii="Times New Roman" w:eastAsia="Times New Roman" w:hAnsi="Times New Roman" w:cs="Times New Roman"/>
          <w:sz w:val="22"/>
          <w:szCs w:val="22"/>
        </w:rPr>
        <w:t>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14:paraId="09E183C6" w14:textId="14922D12"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Calibri" w:eastAsia="Times New Roman" w:hAnsi="Calibri" w:cs="Times New Roman"/>
          <w:sz w:val="22"/>
          <w:szCs w:val="22"/>
        </w:rPr>
      </w:pPr>
      <w:r w:rsidRPr="00DB47EC">
        <w:rPr>
          <w:rFonts w:ascii="Times New Roman" w:eastAsia="Times New Roman" w:hAnsi="Times New Roman" w:cs="Times New Roman"/>
          <w:sz w:val="22"/>
          <w:szCs w:val="22"/>
        </w:rPr>
        <w:t>обеспечение доступа в сеть «Интернет» для возможности использования личного кабинета и своевременной реализации обязанностей</w:t>
      </w:r>
      <w:r w:rsidRPr="003A143E">
        <w:rPr>
          <w:rFonts w:ascii="Times New Roman" w:eastAsia="Times New Roman" w:hAnsi="Times New Roman" w:cs="Times New Roman"/>
          <w:color w:val="FF0000"/>
          <w:sz w:val="22"/>
          <w:szCs w:val="22"/>
        </w:rPr>
        <w:t xml:space="preserve"> </w:t>
      </w:r>
      <w:r w:rsidR="006A395B" w:rsidRPr="006A395B">
        <w:rPr>
          <w:rFonts w:ascii="Times New Roman" w:eastAsia="Times New Roman" w:hAnsi="Times New Roman" w:cs="Times New Roman"/>
          <w:color w:val="00B050"/>
          <w:sz w:val="22"/>
          <w:szCs w:val="22"/>
          <w:lang w:eastAsia="ru-RU"/>
        </w:rPr>
        <w:t>Адвоката</w:t>
      </w:r>
      <w:r w:rsidRPr="00DB47EC">
        <w:rPr>
          <w:rFonts w:ascii="Times New Roman" w:eastAsia="Times New Roman" w:hAnsi="Times New Roman" w:cs="Times New Roman"/>
          <w:sz w:val="22"/>
          <w:szCs w:val="22"/>
        </w:rPr>
        <w:t>, предусмотренных нормативными актами сферы ПОД/ФТ/ЭД/ФРОМУ;</w:t>
      </w:r>
    </w:p>
    <w:p w14:paraId="2B89041E" w14:textId="77777777"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Calibri" w:eastAsia="Times New Roman" w:hAnsi="Calibri" w:cs="Times New Roman"/>
          <w:sz w:val="22"/>
          <w:szCs w:val="22"/>
        </w:rPr>
      </w:pPr>
      <w:r w:rsidRPr="00DB47EC">
        <w:rPr>
          <w:rFonts w:ascii="Times New Roman" w:eastAsia="Times New Roman" w:hAnsi="Times New Roman" w:cs="Times New Roman"/>
          <w:sz w:val="22"/>
          <w:szCs w:val="22"/>
        </w:rPr>
        <w:t>обеспечение использования личного кабинета исключительно для целей, предусмотренных Приказом Росфинмониторинга №175 и Федеральным законом;</w:t>
      </w:r>
    </w:p>
    <w:p w14:paraId="426FCDC9" w14:textId="77777777"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Times New Roman" w:eastAsia="Times New Roman" w:hAnsi="Times New Roman" w:cs="Times New Roman"/>
          <w:sz w:val="22"/>
          <w:szCs w:val="22"/>
        </w:rPr>
      </w:pPr>
      <w:r w:rsidRPr="00DB47EC">
        <w:rPr>
          <w:rFonts w:ascii="Times New Roman" w:eastAsia="Times New Roman" w:hAnsi="Times New Roman" w:cs="Times New Roman"/>
          <w:sz w:val="22"/>
          <w:szCs w:val="22"/>
        </w:rPr>
        <w:t xml:space="preserve">обеспечение технической настройки рабочего места для использования личного кабинета; </w:t>
      </w:r>
    </w:p>
    <w:p w14:paraId="56367E85" w14:textId="26745E75"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Calibri" w:eastAsia="Times New Roman" w:hAnsi="Calibri" w:cs="Times New Roman"/>
          <w:sz w:val="22"/>
          <w:szCs w:val="22"/>
        </w:rPr>
      </w:pPr>
      <w:r w:rsidRPr="00DB47EC">
        <w:rPr>
          <w:rFonts w:ascii="Times New Roman" w:eastAsia="Times New Roman" w:hAnsi="Times New Roman" w:cs="Times New Roman"/>
          <w:sz w:val="22"/>
          <w:szCs w:val="22"/>
        </w:rPr>
        <w:t>защита доступа в личный кабинет</w:t>
      </w:r>
      <w:r w:rsidRPr="003A143E">
        <w:rPr>
          <w:rFonts w:ascii="Times New Roman" w:eastAsia="Times New Roman" w:hAnsi="Times New Roman" w:cs="Times New Roman"/>
          <w:color w:val="FF0000"/>
          <w:sz w:val="22"/>
          <w:szCs w:val="22"/>
        </w:rPr>
        <w:t xml:space="preserve"> </w:t>
      </w:r>
      <w:r w:rsidR="006A395B" w:rsidRPr="006A395B">
        <w:rPr>
          <w:rFonts w:ascii="Times New Roman" w:eastAsia="Times New Roman" w:hAnsi="Times New Roman" w:cs="Times New Roman"/>
          <w:color w:val="00B050"/>
          <w:sz w:val="22"/>
          <w:szCs w:val="22"/>
          <w:lang w:eastAsia="ru-RU"/>
        </w:rPr>
        <w:t>Адвоката</w:t>
      </w:r>
      <w:r w:rsidRPr="003A143E">
        <w:rPr>
          <w:rFonts w:ascii="Times New Roman" w:eastAsia="Times New Roman" w:hAnsi="Times New Roman" w:cs="Times New Roman"/>
          <w:color w:val="FF0000"/>
          <w:sz w:val="22"/>
          <w:szCs w:val="22"/>
        </w:rPr>
        <w:t xml:space="preserve"> </w:t>
      </w:r>
      <w:r w:rsidRPr="00DB47EC">
        <w:rPr>
          <w:rFonts w:ascii="Times New Roman" w:eastAsia="Times New Roman" w:hAnsi="Times New Roman" w:cs="Times New Roman"/>
          <w:sz w:val="22"/>
          <w:szCs w:val="22"/>
        </w:rPr>
        <w:t>путем надлежащего хранения логина и пароля в том числе от несанкционированного доступа в личный кабинет третьих лиц;</w:t>
      </w:r>
    </w:p>
    <w:p w14:paraId="03A0A0BE" w14:textId="77777777"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Times New Roman" w:eastAsia="Times New Roman" w:hAnsi="Times New Roman" w:cs="Times New Roman"/>
          <w:sz w:val="22"/>
          <w:szCs w:val="22"/>
        </w:rPr>
      </w:pPr>
      <w:r w:rsidRPr="00DB47EC">
        <w:rPr>
          <w:rFonts w:ascii="Times New Roman" w:eastAsia="Times New Roman" w:hAnsi="Times New Roman" w:cs="Times New Roman"/>
          <w:sz w:val="22"/>
          <w:szCs w:val="22"/>
        </w:rPr>
        <w:t>запрет на передачу паролей и ключей УКЭП от личного кабинета третьим лицам;</w:t>
      </w:r>
    </w:p>
    <w:p w14:paraId="44434621" w14:textId="77777777"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Times New Roman" w:eastAsia="Times New Roman" w:hAnsi="Times New Roman" w:cs="Times New Roman"/>
          <w:sz w:val="22"/>
          <w:szCs w:val="22"/>
        </w:rPr>
      </w:pPr>
      <w:r w:rsidRPr="00DB47EC">
        <w:rPr>
          <w:rFonts w:ascii="Times New Roman" w:eastAsia="Times New Roman" w:hAnsi="Times New Roman" w:cs="Times New Roman"/>
          <w:sz w:val="22"/>
          <w:szCs w:val="22"/>
        </w:rPr>
        <w:t xml:space="preserve">своевременное обновление в личном кабинете учетных данных пользователя; </w:t>
      </w:r>
    </w:p>
    <w:p w14:paraId="63E6472A" w14:textId="77777777" w:rsidR="003A143E" w:rsidRPr="00DB47EC" w:rsidRDefault="003A143E" w:rsidP="003A143E">
      <w:pPr>
        <w:numPr>
          <w:ilvl w:val="0"/>
          <w:numId w:val="35"/>
        </w:numPr>
        <w:tabs>
          <w:tab w:val="left" w:pos="709"/>
          <w:tab w:val="left" w:pos="993"/>
        </w:tabs>
        <w:spacing w:after="160" w:line="259" w:lineRule="auto"/>
        <w:ind w:left="0" w:firstLine="709"/>
        <w:contextualSpacing/>
        <w:jc w:val="both"/>
        <w:rPr>
          <w:rFonts w:ascii="Calibri" w:eastAsia="Times New Roman" w:hAnsi="Calibri" w:cs="Times New Roman"/>
          <w:sz w:val="22"/>
          <w:szCs w:val="22"/>
        </w:rPr>
      </w:pPr>
      <w:r w:rsidRPr="00DB47EC">
        <w:rPr>
          <w:rFonts w:ascii="Times New Roman" w:eastAsia="Times New Roman" w:hAnsi="Times New Roman" w:cs="Times New Roman"/>
          <w:sz w:val="22"/>
          <w:szCs w:val="22"/>
        </w:rPr>
        <w:t xml:space="preserve">своевременная смена пароля для доступа в личный кабинет в случае оснований полагать, что какие-то лица могут использовать личный кабинет не для целей, предусмотренных законодательством сферы ПОД/ФТ/ЭД/ФРОМУ. </w:t>
      </w:r>
    </w:p>
    <w:p w14:paraId="1444F4AC" w14:textId="4C64A37C" w:rsidR="003A143E" w:rsidRPr="00DB47EC" w:rsidRDefault="003A143E" w:rsidP="003A143E">
      <w:pPr>
        <w:ind w:firstLine="709"/>
        <w:contextualSpacing/>
        <w:jc w:val="both"/>
        <w:rPr>
          <w:rFonts w:ascii="Times New Roman" w:eastAsia="Times New Roman" w:hAnsi="Times New Roman" w:cs="Times New Roman"/>
          <w:sz w:val="22"/>
          <w:szCs w:val="22"/>
        </w:rPr>
      </w:pPr>
      <w:r w:rsidRPr="00DB47EC">
        <w:rPr>
          <w:rFonts w:ascii="Times New Roman" w:eastAsia="Times New Roman" w:hAnsi="Times New Roman" w:cs="Times New Roman"/>
          <w:sz w:val="22"/>
          <w:szCs w:val="22"/>
        </w:rPr>
        <w:t xml:space="preserve">2.7.3. В случае технических сбоев портала Росфинмониторинга, </w:t>
      </w:r>
      <w:r w:rsidR="006A395B" w:rsidRPr="00330C9E">
        <w:rPr>
          <w:rFonts w:ascii="Times New Roman" w:eastAsia="Times New Roman" w:hAnsi="Times New Roman" w:cs="Times New Roman"/>
          <w:color w:val="00B050"/>
          <w:sz w:val="22"/>
          <w:szCs w:val="22"/>
          <w:lang w:eastAsia="ru-RU"/>
        </w:rPr>
        <w:t>Адвокат</w:t>
      </w:r>
      <w:r w:rsidR="006A395B" w:rsidRPr="00330C9E">
        <w:rPr>
          <w:rFonts w:ascii="Times New Roman" w:eastAsia="Times New Roman" w:hAnsi="Times New Roman" w:cs="Times New Roman"/>
          <w:color w:val="00B050"/>
          <w:sz w:val="22"/>
          <w:szCs w:val="22"/>
        </w:rPr>
        <w:t xml:space="preserve"> </w:t>
      </w:r>
      <w:r w:rsidR="00281C96" w:rsidRPr="00330C9E">
        <w:rPr>
          <w:rFonts w:ascii="Times New Roman" w:eastAsia="Times New Roman" w:hAnsi="Times New Roman" w:cs="Times New Roman"/>
          <w:color w:val="00B050"/>
          <w:sz w:val="22"/>
          <w:szCs w:val="22"/>
        </w:rPr>
        <w:t>обязан</w:t>
      </w:r>
      <w:r w:rsidRPr="00330C9E">
        <w:rPr>
          <w:rFonts w:ascii="Times New Roman" w:eastAsia="Times New Roman" w:hAnsi="Times New Roman" w:cs="Times New Roman"/>
          <w:color w:val="00B050"/>
          <w:sz w:val="22"/>
          <w:szCs w:val="22"/>
        </w:rPr>
        <w:t xml:space="preserve"> </w:t>
      </w:r>
      <w:r w:rsidRPr="00DB47EC">
        <w:rPr>
          <w:rFonts w:ascii="Times New Roman" w:eastAsia="Times New Roman" w:hAnsi="Times New Roman" w:cs="Times New Roman"/>
          <w:sz w:val="22"/>
          <w:szCs w:val="22"/>
        </w:rPr>
        <w:t>незамедлительно зафиксировать факт ограничения доступа к личному кабинету путем фиксации скриншотом экрана с отображением системной даты и времени на компьютере и при первой же возможности обратиться в техподдержку Росфинмониторинга по телефонам, указанным на сайте Росфинмониторинга или иным доступным каналам связи.</w:t>
      </w:r>
    </w:p>
    <w:p w14:paraId="346B18DE" w14:textId="7E71607F" w:rsidR="003A143E" w:rsidRPr="00DB47EC" w:rsidRDefault="003A143E" w:rsidP="003A143E">
      <w:pPr>
        <w:ind w:firstLine="709"/>
        <w:contextualSpacing/>
        <w:jc w:val="both"/>
        <w:rPr>
          <w:rFonts w:ascii="Times New Roman" w:eastAsia="Times New Roman" w:hAnsi="Times New Roman" w:cs="Times New Roman"/>
          <w:sz w:val="22"/>
          <w:szCs w:val="22"/>
        </w:rPr>
      </w:pPr>
      <w:r w:rsidRPr="00DB47EC">
        <w:rPr>
          <w:rFonts w:ascii="Times New Roman" w:eastAsia="Times New Roman" w:hAnsi="Times New Roman" w:cs="Times New Roman"/>
          <w:sz w:val="22"/>
          <w:szCs w:val="22"/>
        </w:rPr>
        <w:t xml:space="preserve">После восстановления работоспособности личного кабинета, </w:t>
      </w:r>
      <w:r w:rsidR="00281C96" w:rsidRPr="00330C9E">
        <w:rPr>
          <w:rFonts w:ascii="Times New Roman" w:eastAsia="Times New Roman" w:hAnsi="Times New Roman" w:cs="Times New Roman"/>
          <w:color w:val="00B050"/>
          <w:sz w:val="22"/>
          <w:szCs w:val="22"/>
        </w:rPr>
        <w:t xml:space="preserve">Адвокат обязан </w:t>
      </w:r>
      <w:r w:rsidRPr="00DB47EC">
        <w:rPr>
          <w:rFonts w:ascii="Times New Roman" w:eastAsia="Times New Roman" w:hAnsi="Times New Roman" w:cs="Times New Roman"/>
          <w:sz w:val="22"/>
          <w:szCs w:val="22"/>
        </w:rPr>
        <w:t xml:space="preserve">незамедлительно осуществить все действия, которые необходимо было совершить. </w:t>
      </w:r>
    </w:p>
    <w:p w14:paraId="11131E05" w14:textId="77777777" w:rsidR="00224398" w:rsidRPr="00FE383F" w:rsidRDefault="00224398" w:rsidP="00093AA0">
      <w:pPr>
        <w:pStyle w:val="aa"/>
        <w:tabs>
          <w:tab w:val="left" w:pos="993"/>
        </w:tabs>
        <w:ind w:firstLine="709"/>
        <w:rPr>
          <w:sz w:val="22"/>
          <w:szCs w:val="22"/>
        </w:rPr>
      </w:pPr>
    </w:p>
    <w:p w14:paraId="2573723F" w14:textId="29C32CD1" w:rsidR="00224398" w:rsidRPr="00FE383F" w:rsidRDefault="00224398" w:rsidP="00093AA0">
      <w:pPr>
        <w:pStyle w:val="11"/>
        <w:ind w:firstLine="709"/>
        <w:rPr>
          <w:rFonts w:ascii="Times New Roman" w:hAnsi="Times New Roman"/>
          <w:color w:val="auto"/>
          <w:szCs w:val="22"/>
        </w:rPr>
      </w:pPr>
      <w:bookmarkStart w:id="18" w:name="_Toc109749156"/>
      <w:bookmarkStart w:id="19" w:name="_Toc127357963"/>
      <w:bookmarkStart w:id="20" w:name="_Toc207019495"/>
      <w:r w:rsidRPr="00FE383F">
        <w:rPr>
          <w:rFonts w:ascii="Times New Roman" w:hAnsi="Times New Roman"/>
          <w:color w:val="auto"/>
          <w:szCs w:val="22"/>
        </w:rPr>
        <w:t>3. Программа идентификации</w:t>
      </w:r>
      <w:bookmarkEnd w:id="18"/>
      <w:bookmarkEnd w:id="19"/>
      <w:bookmarkEnd w:id="20"/>
    </w:p>
    <w:p w14:paraId="58F298DA" w14:textId="77777777" w:rsidR="00224398" w:rsidRPr="00FE383F" w:rsidRDefault="00224398" w:rsidP="00093AA0">
      <w:pPr>
        <w:pStyle w:val="aa"/>
        <w:tabs>
          <w:tab w:val="left" w:pos="993"/>
        </w:tabs>
        <w:ind w:firstLine="709"/>
        <w:rPr>
          <w:sz w:val="22"/>
          <w:szCs w:val="22"/>
        </w:rPr>
      </w:pPr>
    </w:p>
    <w:p w14:paraId="6DDEC559" w14:textId="12A2E7BD"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3.1.</w:t>
      </w:r>
      <w:r w:rsidR="00517F5A" w:rsidRPr="00FE383F">
        <w:rPr>
          <w:rFonts w:ascii="Times New Roman" w:eastAsia="Times New Roman" w:hAnsi="Times New Roman" w:cs="Times New Roman"/>
          <w:b/>
          <w:bCs/>
          <w:sz w:val="22"/>
          <w:szCs w:val="22"/>
          <w:lang w:eastAsia="ru-RU"/>
        </w:rPr>
        <w:t xml:space="preserve"> </w:t>
      </w:r>
      <w:r w:rsidRPr="00FE383F">
        <w:rPr>
          <w:rFonts w:ascii="Times New Roman" w:eastAsia="Times New Roman" w:hAnsi="Times New Roman" w:cs="Times New Roman"/>
          <w:b/>
          <w:bCs/>
          <w:sz w:val="22"/>
          <w:szCs w:val="22"/>
          <w:lang w:eastAsia="ru-RU"/>
        </w:rPr>
        <w:t xml:space="preserve">Общие положения </w:t>
      </w:r>
    </w:p>
    <w:p w14:paraId="7AB6FDF1" w14:textId="355EF5E2"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3.1.1. Идентификация клиента, представителя клиента, выгодоприобретателя</w:t>
      </w:r>
      <w:r w:rsidR="00925368" w:rsidRPr="00FE383F">
        <w:rPr>
          <w:rFonts w:ascii="Times New Roman" w:eastAsia="Times New Roman" w:hAnsi="Times New Roman" w:cs="Times New Roman"/>
          <w:sz w:val="22"/>
          <w:szCs w:val="22"/>
          <w:lang w:eastAsia="ru-RU"/>
        </w:rPr>
        <w:t>, бенефициарного владельца</w:t>
      </w:r>
      <w:r w:rsidRPr="00FE383F">
        <w:rPr>
          <w:rFonts w:ascii="Times New Roman" w:eastAsia="Times New Roman" w:hAnsi="Times New Roman" w:cs="Times New Roman"/>
          <w:sz w:val="22"/>
          <w:szCs w:val="22"/>
          <w:lang w:eastAsia="ru-RU"/>
        </w:rPr>
        <w:t xml:space="preserve"> осуществляется Адвокатом в отношении всех клиентов при совершении Адвокатом действий, связанных с подготовкой или осуществлением операций, указанных в пп. 1 п.</w:t>
      </w:r>
      <w:r w:rsidR="00E02FCE" w:rsidRPr="00FE383F">
        <w:rPr>
          <w:rFonts w:ascii="Times New Roman" w:eastAsia="Times New Roman" w:hAnsi="Times New Roman" w:cs="Times New Roman"/>
          <w:sz w:val="22"/>
          <w:szCs w:val="22"/>
          <w:lang w:eastAsia="ru-RU"/>
        </w:rPr>
        <w:t xml:space="preserve"> 1 ст. 7.1 Федерального закона.</w:t>
      </w:r>
    </w:p>
    <w:p w14:paraId="1645E597" w14:textId="64332D7D"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Программа идентификации включает следующие процедуры осуществления мероприятий по идентификации клиента, представителя клиента и (или) выгодоприобретателя, а также бенефициарного владельца:</w:t>
      </w:r>
    </w:p>
    <w:p w14:paraId="128587E2" w14:textId="6457A7AE" w:rsidR="00224398" w:rsidRPr="00FE383F" w:rsidRDefault="00224398" w:rsidP="00093AA0">
      <w:pPr>
        <w:numPr>
          <w:ilvl w:val="0"/>
          <w:numId w:val="2"/>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установление в отношении клиента, представителя клиента и (или) выгодоприобретателя сведений, определенных </w:t>
      </w:r>
      <w:r w:rsidR="007636C3" w:rsidRPr="00FE383F">
        <w:rPr>
          <w:rFonts w:ascii="Times New Roman" w:eastAsia="Times New Roman" w:hAnsi="Times New Roman" w:cs="Times New Roman"/>
          <w:sz w:val="22"/>
          <w:szCs w:val="22"/>
        </w:rPr>
        <w:t xml:space="preserve">пп. 1 п. 1 ст. 7 </w:t>
      </w:r>
      <w:r w:rsidRPr="00FE383F">
        <w:rPr>
          <w:rFonts w:ascii="Times New Roman" w:eastAsia="Times New Roman" w:hAnsi="Times New Roman" w:cs="Times New Roman"/>
          <w:sz w:val="22"/>
          <w:szCs w:val="22"/>
        </w:rPr>
        <w:t>Федерального закона, и подтверждение достоверности этих сведений до приема на обслуживание клиента;</w:t>
      </w:r>
    </w:p>
    <w:p w14:paraId="27BA9B28" w14:textId="46783A08" w:rsidR="00224398" w:rsidRPr="00FE383F" w:rsidRDefault="008F22BD" w:rsidP="00093AA0">
      <w:pPr>
        <w:numPr>
          <w:ilvl w:val="0"/>
          <w:numId w:val="2"/>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lastRenderedPageBreak/>
        <w:t xml:space="preserve">порядок </w:t>
      </w:r>
      <w:r w:rsidR="00224398" w:rsidRPr="00FE383F">
        <w:rPr>
          <w:rFonts w:ascii="Times New Roman" w:eastAsia="Times New Roman" w:hAnsi="Times New Roman" w:cs="Times New Roman"/>
          <w:sz w:val="22"/>
          <w:szCs w:val="22"/>
        </w:rPr>
        <w:t>приняти</w:t>
      </w:r>
      <w:r w:rsidRPr="00FE383F">
        <w:rPr>
          <w:rFonts w:ascii="Times New Roman" w:eastAsia="Times New Roman" w:hAnsi="Times New Roman" w:cs="Times New Roman"/>
          <w:sz w:val="22"/>
          <w:szCs w:val="22"/>
        </w:rPr>
        <w:t>я</w:t>
      </w:r>
      <w:r w:rsidR="00224398" w:rsidRPr="00FE383F">
        <w:rPr>
          <w:rFonts w:ascii="Times New Roman" w:eastAsia="Times New Roman" w:hAnsi="Times New Roman" w:cs="Times New Roman"/>
          <w:sz w:val="22"/>
          <w:szCs w:val="22"/>
        </w:rPr>
        <w:t xml:space="preserve"> мер по выявлению и идентификации бенефициарных владельцев, в том числе мер по установлению в отношении указанных владельцев сведений, предусмотренных пп. 1 п. 1 ст. 7 Федерального закона, и подтверждения достоверности полученных сведений;</w:t>
      </w:r>
    </w:p>
    <w:p w14:paraId="3CDF0DE5" w14:textId="77777777" w:rsidR="00224398" w:rsidRPr="00FE383F" w:rsidRDefault="00224398" w:rsidP="00093AA0">
      <w:pPr>
        <w:numPr>
          <w:ilvl w:val="0"/>
          <w:numId w:val="2"/>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проверку наличия или отсутствия в отношении клиента, представителя клиента и (или) выгодоприобретателя, а также бенефициарного владельца сведений:</w:t>
      </w:r>
    </w:p>
    <w:p w14:paraId="5424E527" w14:textId="373EE9DD" w:rsidR="00224398" w:rsidRPr="00FE383F" w:rsidRDefault="00517F5A"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w:t>
      </w:r>
      <w:r w:rsidR="00224398" w:rsidRPr="00FE383F">
        <w:rPr>
          <w:rFonts w:ascii="Times New Roman" w:eastAsia="Times New Roman" w:hAnsi="Times New Roman" w:cs="Times New Roman"/>
          <w:sz w:val="22"/>
          <w:szCs w:val="22"/>
        </w:rPr>
        <w:t xml:space="preserve">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2F3A6504" w14:textId="77777777" w:rsidR="007636C3" w:rsidRPr="00FE383F" w:rsidRDefault="00517F5A" w:rsidP="00093AA0">
      <w:pPr>
        <w:tabs>
          <w:tab w:val="left" w:pos="567"/>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w:t>
      </w:r>
      <w:r w:rsidR="00484BBB" w:rsidRPr="00FE383F">
        <w:rPr>
          <w:rFonts w:ascii="Times New Roman" w:eastAsia="Times New Roman" w:hAnsi="Times New Roman" w:cs="Times New Roman"/>
          <w:sz w:val="22"/>
          <w:szCs w:val="22"/>
        </w:rPr>
        <w:t xml:space="preserve"> </w:t>
      </w:r>
      <w:r w:rsidR="007636C3" w:rsidRPr="00FE383F">
        <w:rPr>
          <w:rFonts w:ascii="Times New Roman" w:eastAsia="Times New Roman" w:hAnsi="Times New Roman" w:cs="Times New Roman"/>
          <w:sz w:val="22"/>
          <w:szCs w:val="22"/>
        </w:rPr>
        <w:t>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3246CA8A" w14:textId="77777777" w:rsidR="007636C3" w:rsidRPr="00FE383F" w:rsidRDefault="007636C3" w:rsidP="00093AA0">
      <w:pPr>
        <w:tabs>
          <w:tab w:val="left" w:pos="567"/>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в решениях о замораживании (блокировании) денежных средств или иного имущества организации или физического лица, принятых межведомственным координационным органом, осуществляющим функции по противодействию финансированию терроризма и экстремистской деятельности, в соответствии с п. 1 ст. 7.4 Федерального закона;</w:t>
      </w:r>
    </w:p>
    <w:p w14:paraId="0F7274C9" w14:textId="77777777" w:rsidR="007636C3" w:rsidRPr="00FE383F" w:rsidRDefault="007636C3" w:rsidP="00093AA0">
      <w:pPr>
        <w:numPr>
          <w:ilvl w:val="0"/>
          <w:numId w:val="2"/>
        </w:numPr>
        <w:tabs>
          <w:tab w:val="left" w:pos="567"/>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порядок выявления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лиц, замещающих (занимающих) государственные должности </w:t>
      </w:r>
      <w:r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rPr>
        <w:t xml:space="preserve">, должности членов Совета директоров Центрального банка </w:t>
      </w:r>
      <w:r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rPr>
        <w:t>,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РФ, а также их супругов, близких родственников (родственников по прямой восходящей и нисходящей линии (родителей и детей, дедушек, бабушек и внуков), полнородных и неполнородных (имеющих общих отца или мать) братьев и сестер, усыновителей и усыновленных);</w:t>
      </w:r>
    </w:p>
    <w:p w14:paraId="34F70E53" w14:textId="77777777" w:rsidR="007636C3" w:rsidRPr="00FE383F" w:rsidRDefault="007636C3" w:rsidP="00093AA0">
      <w:pPr>
        <w:numPr>
          <w:ilvl w:val="0"/>
          <w:numId w:val="2"/>
        </w:numPr>
        <w:tabs>
          <w:tab w:val="left" w:pos="567"/>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порядок принятия на обслуживание, а также порядок принятия обоснованных и доступных в сложившихся обстоятельствах мер по определению источников происхождения денежных средств или иного имущества иностранных публичных должностных лиц, должностных лиц публичных международных организаций, лиц, замещающих (занимающих) 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РФ;</w:t>
      </w:r>
    </w:p>
    <w:p w14:paraId="04ED4EB0" w14:textId="77777777" w:rsidR="007636C3" w:rsidRPr="00FE383F" w:rsidRDefault="007636C3" w:rsidP="00093AA0">
      <w:pPr>
        <w:numPr>
          <w:ilvl w:val="0"/>
          <w:numId w:val="2"/>
        </w:numPr>
        <w:tabs>
          <w:tab w:val="left" w:pos="567"/>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оценку степени (уровня) риска и отнесение клиента к одной из групп риска в соответствии с программой оценки и управления рисками;</w:t>
      </w:r>
    </w:p>
    <w:p w14:paraId="1EF062D2" w14:textId="77777777" w:rsidR="007636C3" w:rsidRPr="00FE383F" w:rsidRDefault="007636C3" w:rsidP="00093AA0">
      <w:pPr>
        <w:numPr>
          <w:ilvl w:val="0"/>
          <w:numId w:val="2"/>
        </w:numPr>
        <w:tabs>
          <w:tab w:val="left" w:pos="567"/>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обновление сведений, полученных в результате идентификации клиентов, представителей клиентов, выгодоприобретателей и бенефициарных владельцев (в случае если клиент принят на обслуживание, предполагающее длящийся характер отношений).</w:t>
      </w:r>
    </w:p>
    <w:p w14:paraId="6B130F57" w14:textId="62A61EAE"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3.2. Установление в отношении клиента, представителя клиента и (или) выгодоприобретателя сведений, определенных </w:t>
      </w:r>
      <w:r w:rsidR="007636C3" w:rsidRPr="00FE383F">
        <w:rPr>
          <w:rFonts w:ascii="Times New Roman" w:eastAsia="Times New Roman" w:hAnsi="Times New Roman" w:cs="Times New Roman"/>
          <w:b/>
          <w:bCs/>
          <w:sz w:val="22"/>
          <w:szCs w:val="22"/>
          <w:lang w:eastAsia="ru-RU"/>
        </w:rPr>
        <w:t xml:space="preserve">пп. 1 п. 1 </w:t>
      </w:r>
      <w:r w:rsidRPr="00FE383F">
        <w:rPr>
          <w:rFonts w:ascii="Times New Roman" w:eastAsia="Times New Roman" w:hAnsi="Times New Roman" w:cs="Times New Roman"/>
          <w:b/>
          <w:bCs/>
          <w:sz w:val="22"/>
          <w:szCs w:val="22"/>
          <w:lang w:eastAsia="ru-RU"/>
        </w:rPr>
        <w:t>ст. 7 Федерального закона, и подтверждение достоверности этих сведений до приема на обслуживание клиента</w:t>
      </w:r>
    </w:p>
    <w:p w14:paraId="2D6E7FD7" w14:textId="061C3DC1" w:rsidR="00CC0144"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3.2.1. </w:t>
      </w:r>
      <w:r w:rsidR="00CC0144" w:rsidRPr="00FE383F">
        <w:rPr>
          <w:rFonts w:ascii="Times New Roman" w:eastAsia="Times New Roman" w:hAnsi="Times New Roman" w:cs="Times New Roman"/>
          <w:sz w:val="22"/>
          <w:szCs w:val="22"/>
          <w:lang w:eastAsia="ru-RU"/>
        </w:rPr>
        <w:t>Адвокат обязан до приема на обслуживание идентифицировать как клиентов (физических или юридических лиц, индивидуальных предпринимателей, лиц, указанных в п</w:t>
      </w:r>
      <w:r w:rsidR="007636C3" w:rsidRPr="00FE383F">
        <w:rPr>
          <w:rFonts w:ascii="Times New Roman" w:eastAsia="Times New Roman" w:hAnsi="Times New Roman" w:cs="Times New Roman"/>
          <w:sz w:val="22"/>
          <w:szCs w:val="22"/>
          <w:lang w:eastAsia="ru-RU"/>
        </w:rPr>
        <w:t>.</w:t>
      </w:r>
      <w:r w:rsidR="00CC0144" w:rsidRPr="00FE383F">
        <w:rPr>
          <w:rFonts w:ascii="Times New Roman" w:eastAsia="Times New Roman" w:hAnsi="Times New Roman" w:cs="Times New Roman"/>
          <w:sz w:val="22"/>
          <w:szCs w:val="22"/>
          <w:lang w:eastAsia="ru-RU"/>
        </w:rPr>
        <w:t xml:space="preserve"> 1 ст</w:t>
      </w:r>
      <w:r w:rsidR="007636C3" w:rsidRPr="00FE383F">
        <w:rPr>
          <w:rFonts w:ascii="Times New Roman" w:eastAsia="Times New Roman" w:hAnsi="Times New Roman" w:cs="Times New Roman"/>
          <w:sz w:val="22"/>
          <w:szCs w:val="22"/>
          <w:lang w:eastAsia="ru-RU"/>
        </w:rPr>
        <w:t>.</w:t>
      </w:r>
      <w:r w:rsidR="00CC0144" w:rsidRPr="00FE383F">
        <w:rPr>
          <w:rFonts w:ascii="Times New Roman" w:eastAsia="Times New Roman" w:hAnsi="Times New Roman" w:cs="Times New Roman"/>
          <w:sz w:val="22"/>
          <w:szCs w:val="22"/>
          <w:lang w:eastAsia="ru-RU"/>
        </w:rPr>
        <w:t xml:space="preserve"> 7.1 Федерального закона, иностранные структуры без образования юридического лица), которым предполагается оказание услуг (выполнение работ, реализация товаров, совершение иных действий) либо заключение с ними сделок (совершение операций) разового характера (не предполагающих дальнейшего обслуживания), так и клиентов, которых предполагается принять на обслуживание, подразумевающее длящийся характер отношений, в том числе которым предполагается оказание услуг по подготовке или осуществлению от имени или по поручению клиента операций и сделок, установленных пп. 1 п. 1 ст. 7.1 Федерального закона, за исключением случаев, установленных Федеральным законом. </w:t>
      </w:r>
    </w:p>
    <w:p w14:paraId="25DE6480" w14:textId="0A4C553B"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3.2.2. </w:t>
      </w:r>
      <w:r w:rsidR="002C253B"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 xml:space="preserve">обязан до приема на обслуживание идентифицировать выгодоприобретателей и установить в отношении них сведения, указанные в Приложениях № 1–4 настоящих ПВК, с учетом требований законодательства РФ к объему сведений. </w:t>
      </w:r>
    </w:p>
    <w:p w14:paraId="5FC24795" w14:textId="0479D33C"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случае, если </w:t>
      </w:r>
      <w:r w:rsidR="002C253B"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не располагает информацией о наличии выгодоприобретателей до приема на обслуживание клиента, то </w:t>
      </w:r>
      <w:r w:rsidR="002C253B" w:rsidRPr="00FE383F">
        <w:rPr>
          <w:rFonts w:ascii="Times New Roman" w:eastAsia="Times New Roman" w:hAnsi="Times New Roman" w:cs="Times New Roman"/>
          <w:sz w:val="22"/>
          <w:szCs w:val="22"/>
          <w:lang w:eastAsia="ru-RU"/>
        </w:rPr>
        <w:t>Адвокату</w:t>
      </w:r>
      <w:r w:rsidRPr="00FE383F">
        <w:rPr>
          <w:rFonts w:ascii="Times New Roman" w:eastAsia="Times New Roman" w:hAnsi="Times New Roman" w:cs="Times New Roman"/>
          <w:sz w:val="22"/>
          <w:szCs w:val="22"/>
          <w:lang w:eastAsia="ru-RU"/>
        </w:rPr>
        <w:t xml:space="preserve"> необходимо принять меры по идентификации выгодоприобретателей до проведения операции.</w:t>
      </w:r>
    </w:p>
    <w:p w14:paraId="33302791" w14:textId="7A10B0A4"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 xml:space="preserve">Идентификация выгодоприобретателей не проводится, если клиентом является орган государственной власти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орган государственной власти субъекта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орган местного самоуправления или орган государственной власти иностранного государства.</w:t>
      </w:r>
    </w:p>
    <w:p w14:paraId="4E1DDE31" w14:textId="776800E7" w:rsidR="00CC0144"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3.2.3. </w:t>
      </w:r>
      <w:r w:rsidR="00CC0144" w:rsidRPr="00FE383F">
        <w:rPr>
          <w:rFonts w:ascii="Times New Roman" w:eastAsia="Times New Roman" w:hAnsi="Times New Roman" w:cs="Times New Roman"/>
          <w:sz w:val="22"/>
          <w:szCs w:val="22"/>
          <w:lang w:eastAsia="ru-RU"/>
        </w:rPr>
        <w:t>Адвокат обязан до приема на обслуживание идентифицировать лицо, являющееся представителем клиента (в том числе единоличного исполнительного органа как представителя клиента - в случае его обращения в качестве представителя клиента), и проверить полномочия такого лица.</w:t>
      </w:r>
    </w:p>
    <w:p w14:paraId="6AE1EC8B" w14:textId="19DCBEDD"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При обращении к Адвокату лица, не являющегося единоличным исполнительным органом юридического лица (в качестве представителя клиента), Адвокат, идентифициру</w:t>
      </w:r>
      <w:r w:rsidR="00756F5C"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т также единоличный исполнительный орган данного юридического лица.</w:t>
      </w:r>
    </w:p>
    <w:p w14:paraId="6168DA52" w14:textId="03ECC9FF"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Обязанности, указанные в абзацах первом и втором настоящего пункта, не распространяются на случаи, когда клиент является государственным органом, органом местного самоуправления, государственной корпорацией, государственной компанией, публично-правовой компанией, государственным внебюджетным фондом либо иной организацией, в которой Российская Федерация, субъекты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или муниципальные образования имеют более 50 процентов акций (долей) в капитале.</w:t>
      </w:r>
    </w:p>
    <w:p w14:paraId="500F3C4F" w14:textId="7271133E" w:rsidR="00CC0144"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3.2.4. </w:t>
      </w:r>
      <w:r w:rsidR="00CC0144" w:rsidRPr="00FE383F">
        <w:rPr>
          <w:rFonts w:ascii="Times New Roman" w:eastAsia="Times New Roman" w:hAnsi="Times New Roman" w:cs="Times New Roman"/>
          <w:sz w:val="22"/>
          <w:szCs w:val="22"/>
          <w:lang w:eastAsia="ru-RU"/>
        </w:rPr>
        <w:t>При идентификации представителей клиента Адвокат устанавливает сведения, указанные в Приложениях № 1–4 настоящих ПВК, с учетом требований Федерального закона к объему сведений.</w:t>
      </w:r>
    </w:p>
    <w:p w14:paraId="2B3F3922" w14:textId="3F5759EA" w:rsidR="00224398"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3.2.5. </w:t>
      </w:r>
      <w:r w:rsidR="00224398" w:rsidRPr="00FE383F">
        <w:rPr>
          <w:rFonts w:ascii="Times New Roman" w:eastAsia="Times New Roman" w:hAnsi="Times New Roman" w:cs="Times New Roman"/>
          <w:sz w:val="22"/>
          <w:szCs w:val="22"/>
          <w:lang w:eastAsia="ru-RU"/>
        </w:rPr>
        <w:t xml:space="preserve">При проведении идентификации </w:t>
      </w:r>
      <w:r w:rsidR="002C253B" w:rsidRPr="00FE383F">
        <w:rPr>
          <w:rFonts w:ascii="Times New Roman" w:eastAsia="Times New Roman" w:hAnsi="Times New Roman" w:cs="Times New Roman"/>
          <w:sz w:val="22"/>
          <w:szCs w:val="22"/>
          <w:lang w:eastAsia="ru-RU"/>
        </w:rPr>
        <w:t xml:space="preserve">Адвокат </w:t>
      </w:r>
      <w:r w:rsidR="00224398" w:rsidRPr="00FE383F">
        <w:rPr>
          <w:rFonts w:ascii="Times New Roman" w:eastAsia="Times New Roman" w:hAnsi="Times New Roman" w:cs="Times New Roman"/>
          <w:sz w:val="22"/>
          <w:szCs w:val="22"/>
          <w:lang w:eastAsia="ru-RU"/>
        </w:rPr>
        <w:t>устанавлива</w:t>
      </w:r>
      <w:r w:rsidR="002C253B" w:rsidRPr="00FE383F">
        <w:rPr>
          <w:rFonts w:ascii="Times New Roman" w:eastAsia="Times New Roman" w:hAnsi="Times New Roman" w:cs="Times New Roman"/>
          <w:sz w:val="22"/>
          <w:szCs w:val="22"/>
          <w:lang w:eastAsia="ru-RU"/>
        </w:rPr>
        <w:t>е</w:t>
      </w:r>
      <w:r w:rsidR="00224398" w:rsidRPr="00FE383F">
        <w:rPr>
          <w:rFonts w:ascii="Times New Roman" w:eastAsia="Times New Roman" w:hAnsi="Times New Roman" w:cs="Times New Roman"/>
          <w:sz w:val="22"/>
          <w:szCs w:val="22"/>
          <w:lang w:eastAsia="ru-RU"/>
        </w:rPr>
        <w:t>т следующие сведения:</w:t>
      </w:r>
    </w:p>
    <w:p w14:paraId="337FA984" w14:textId="44EAB5DF" w:rsidR="00224398" w:rsidRPr="00FE383F" w:rsidRDefault="00224398" w:rsidP="00093AA0">
      <w:pPr>
        <w:pStyle w:val="ad"/>
        <w:numPr>
          <w:ilvl w:val="1"/>
          <w:numId w:val="11"/>
        </w:numPr>
        <w:tabs>
          <w:tab w:val="left" w:pos="993"/>
        </w:tabs>
        <w:ind w:left="0" w:firstLine="709"/>
        <w:rPr>
          <w:rFonts w:ascii="Times New Roman" w:hAnsi="Times New Roman"/>
          <w:lang w:eastAsia="ru-RU"/>
        </w:rPr>
      </w:pPr>
      <w:r w:rsidRPr="00FE383F">
        <w:rPr>
          <w:rFonts w:ascii="Times New Roman" w:hAnsi="Times New Roman"/>
          <w:lang w:eastAsia="ru-RU"/>
        </w:rPr>
        <w:t xml:space="preserve">в отношении физических лиц </w:t>
      </w:r>
      <w:r w:rsidR="00526673" w:rsidRPr="00FE383F">
        <w:rPr>
          <w:rFonts w:ascii="Times New Roman" w:hAnsi="Times New Roman"/>
          <w:lang w:eastAsia="ru-RU"/>
        </w:rPr>
        <w:t>–</w:t>
      </w:r>
      <w:r w:rsidRPr="00FE383F">
        <w:rPr>
          <w:rFonts w:ascii="Times New Roman" w:hAnsi="Times New Roman"/>
          <w:lang w:eastAsia="ru-RU"/>
        </w:rPr>
        <w:t xml:space="preserve">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w:t>
      </w:r>
      <w:r w:rsidR="007636C3" w:rsidRPr="00FE383F">
        <w:rPr>
          <w:rFonts w:ascii="Times New Roman" w:hAnsi="Times New Roman"/>
          <w:lang w:eastAsia="ru-RU"/>
        </w:rPr>
        <w:t>РФ</w:t>
      </w:r>
      <w:r w:rsidRPr="00FE383F">
        <w:rPr>
          <w:rFonts w:ascii="Times New Roman" w:hAnsi="Times New Roman"/>
          <w:lang w:eastAsia="ru-RU"/>
        </w:rPr>
        <w:t xml:space="preserve"> (если наличие таких документов обязательно в соответствии с международными договорами </w:t>
      </w:r>
      <w:r w:rsidR="007636C3" w:rsidRPr="00FE383F">
        <w:rPr>
          <w:rFonts w:ascii="Times New Roman" w:hAnsi="Times New Roman"/>
          <w:lang w:eastAsia="ru-RU"/>
        </w:rPr>
        <w:t>РФ</w:t>
      </w:r>
      <w:r w:rsidRPr="00FE383F">
        <w:rPr>
          <w:rFonts w:ascii="Times New Roman" w:hAnsi="Times New Roman"/>
          <w:lang w:eastAsia="ru-RU"/>
        </w:rPr>
        <w:t xml:space="preserve"> и законодательством </w:t>
      </w:r>
      <w:r w:rsidR="007636C3" w:rsidRPr="00FE383F">
        <w:rPr>
          <w:rFonts w:ascii="Times New Roman" w:hAnsi="Times New Roman"/>
          <w:lang w:eastAsia="ru-RU"/>
        </w:rPr>
        <w:t>РФ</w:t>
      </w:r>
      <w:r w:rsidRPr="00FE383F">
        <w:rPr>
          <w:rFonts w:ascii="Times New Roman" w:hAnsi="Times New Roman"/>
          <w:lang w:eastAsia="ru-RU"/>
        </w:rPr>
        <w:t>), адрес места жительства (регистрации) или места пребывания, идентификационный номер налогоплательщика (при его наличии);</w:t>
      </w:r>
    </w:p>
    <w:p w14:paraId="4396F077" w14:textId="47455625" w:rsidR="00224398" w:rsidRPr="00FE383F" w:rsidRDefault="00224398" w:rsidP="00093AA0">
      <w:pPr>
        <w:pStyle w:val="ad"/>
        <w:numPr>
          <w:ilvl w:val="1"/>
          <w:numId w:val="11"/>
        </w:numPr>
        <w:tabs>
          <w:tab w:val="left" w:pos="993"/>
        </w:tabs>
        <w:ind w:left="0" w:firstLine="709"/>
        <w:rPr>
          <w:rFonts w:ascii="Times New Roman" w:hAnsi="Times New Roman"/>
          <w:lang w:eastAsia="ru-RU"/>
        </w:rPr>
      </w:pPr>
      <w:r w:rsidRPr="00FE383F">
        <w:rPr>
          <w:rFonts w:ascii="Times New Roman" w:hAnsi="Times New Roman"/>
          <w:lang w:eastAsia="ru-RU"/>
        </w:rPr>
        <w:t xml:space="preserve">в отношении юридических лиц </w:t>
      </w:r>
      <w:r w:rsidR="00526673" w:rsidRPr="00FE383F">
        <w:rPr>
          <w:rFonts w:ascii="Times New Roman" w:hAnsi="Times New Roman"/>
          <w:lang w:eastAsia="ru-RU"/>
        </w:rPr>
        <w:t>–</w:t>
      </w:r>
      <w:r w:rsidRPr="00FE383F">
        <w:rPr>
          <w:rFonts w:ascii="Times New Roman" w:hAnsi="Times New Roman"/>
          <w:lang w:eastAsia="ru-RU"/>
        </w:rPr>
        <w:t xml:space="preserve"> наименование, организационно</w:t>
      </w:r>
      <w:r w:rsidR="00526673" w:rsidRPr="00FE383F">
        <w:rPr>
          <w:rFonts w:ascii="Times New Roman" w:hAnsi="Times New Roman"/>
          <w:lang w:eastAsia="ru-RU"/>
        </w:rPr>
        <w:t>–</w:t>
      </w:r>
      <w:r w:rsidRPr="00FE383F">
        <w:rPr>
          <w:rFonts w:ascii="Times New Roman" w:hAnsi="Times New Roman"/>
          <w:lang w:eastAsia="ru-RU"/>
        </w:rPr>
        <w:t xml:space="preserve">правовую форму, идентификационный номер налогоплательщика или код иностранной организации, сведения об имеющихся лицензиях на право осуществления деятельности, подлежащей лицензированию, доменное имя, указатель страницы сайта в сети «Интернет», с использованием которых юридическим лицом оказываются услуги (при наличии), для юридических лиц, зарегистрированных в соответствии с законодательством </w:t>
      </w:r>
      <w:r w:rsidR="007636C3" w:rsidRPr="00FE383F">
        <w:rPr>
          <w:rFonts w:ascii="Times New Roman" w:hAnsi="Times New Roman"/>
          <w:lang w:eastAsia="ru-RU"/>
        </w:rPr>
        <w:t>РФ</w:t>
      </w:r>
      <w:r w:rsidRPr="00FE383F">
        <w:rPr>
          <w:rFonts w:ascii="Times New Roman" w:hAnsi="Times New Roman"/>
          <w:lang w:eastAsia="ru-RU"/>
        </w:rPr>
        <w:t xml:space="preserve">,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 </w:t>
      </w:r>
    </w:p>
    <w:p w14:paraId="1093D1F6" w14:textId="30C0E4C1"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случае установления факта отсутствия лицензии при фактически осуществляемой деятельности, подлежащей лицензированию, </w:t>
      </w:r>
      <w:r w:rsidR="002C253B"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делает соответствующую отметку в анкете клиента, включая дату установления таких сведений.</w:t>
      </w:r>
    </w:p>
    <w:p w14:paraId="11EA7DD9" w14:textId="7AEF5B9E"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случае, если доменное имя сайта, указатель страницы этого сайта содержатся в Едином реестре доменных имен, указателей страниц сайтов в информационно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телекоммуникационной сети «Интернет» и сетевых адресов, позволяющих идентифицировать сайты в информационно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телекоммуникационной сети «Интернет», содержащие информацию, распространение которой в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запрещено, </w:t>
      </w:r>
      <w:r w:rsidR="002C253B"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дополнительно делают соответствующую отметку в анкете клиента, включая дату установления таких сведений;</w:t>
      </w:r>
    </w:p>
    <w:p w14:paraId="6BEA9923" w14:textId="3537CE36" w:rsidR="00224398" w:rsidRPr="00FE383F" w:rsidRDefault="00224398" w:rsidP="00093AA0">
      <w:pPr>
        <w:pStyle w:val="ad"/>
        <w:numPr>
          <w:ilvl w:val="0"/>
          <w:numId w:val="12"/>
        </w:numPr>
        <w:tabs>
          <w:tab w:val="left" w:pos="993"/>
        </w:tabs>
        <w:ind w:left="0" w:firstLine="709"/>
        <w:rPr>
          <w:rFonts w:ascii="Times New Roman" w:hAnsi="Times New Roman"/>
          <w:lang w:eastAsia="ru-RU"/>
        </w:rPr>
      </w:pPr>
      <w:r w:rsidRPr="00FE383F">
        <w:rPr>
          <w:rFonts w:ascii="Times New Roman" w:hAnsi="Times New Roman"/>
          <w:lang w:eastAsia="ru-RU"/>
        </w:rPr>
        <w:t xml:space="preserve">в отношении иностранной структуры без образования юридического лица </w:t>
      </w:r>
      <w:r w:rsidR="00526673" w:rsidRPr="00FE383F">
        <w:rPr>
          <w:rFonts w:ascii="Times New Roman" w:hAnsi="Times New Roman"/>
          <w:lang w:eastAsia="ru-RU"/>
        </w:rPr>
        <w:t>–</w:t>
      </w:r>
      <w:r w:rsidRPr="00FE383F">
        <w:rPr>
          <w:rFonts w:ascii="Times New Roman" w:hAnsi="Times New Roman"/>
          <w:lang w:eastAsia="ru-RU"/>
        </w:rPr>
        <w:t xml:space="preserve">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(участников), доверительного собственника (управляющего) и протекторов (при наличии).</w:t>
      </w:r>
    </w:p>
    <w:p w14:paraId="49C99C5C" w14:textId="12BD934C" w:rsidR="007636C3"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3.2.</w:t>
      </w:r>
      <w:r w:rsidR="007636C3" w:rsidRPr="00FE383F">
        <w:rPr>
          <w:rFonts w:ascii="Times New Roman" w:eastAsia="Times New Roman" w:hAnsi="Times New Roman" w:cs="Times New Roman"/>
          <w:sz w:val="22"/>
          <w:szCs w:val="22"/>
          <w:lang w:eastAsia="ru-RU"/>
        </w:rPr>
        <w:t>6</w:t>
      </w:r>
      <w:r w:rsidRPr="00FE383F">
        <w:rPr>
          <w:rFonts w:ascii="Times New Roman" w:eastAsia="Times New Roman" w:hAnsi="Times New Roman" w:cs="Times New Roman"/>
          <w:sz w:val="22"/>
          <w:szCs w:val="22"/>
          <w:lang w:eastAsia="ru-RU"/>
        </w:rPr>
        <w:t xml:space="preserve">. </w:t>
      </w:r>
      <w:r w:rsidR="007636C3" w:rsidRPr="00FE383F">
        <w:rPr>
          <w:rFonts w:ascii="Times New Roman" w:eastAsia="Times New Roman" w:hAnsi="Times New Roman" w:cs="Times New Roman"/>
          <w:sz w:val="22"/>
          <w:szCs w:val="22"/>
          <w:lang w:eastAsia="ru-RU"/>
        </w:rPr>
        <w:t xml:space="preserve">В целях идентификации клиента, представителя клиента, выгодоприобретателя, бенефициарного владельца Адвокатом самостоятельно осуществляется сбор сведений и документов, предусмотренных Приложениями № 1–4 к настоящим ПВК, документов, являющихся основанием совершения операций. Адвокат использует, в том числе иные сведения (документы), определенные в настоящих ПВК. </w:t>
      </w:r>
    </w:p>
    <w:p w14:paraId="0069D3EB" w14:textId="568056D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3.2.</w:t>
      </w:r>
      <w:r w:rsidR="007636C3" w:rsidRPr="00FE383F">
        <w:rPr>
          <w:rFonts w:ascii="Times New Roman" w:eastAsia="Times New Roman" w:hAnsi="Times New Roman" w:cs="Times New Roman"/>
          <w:sz w:val="22"/>
          <w:szCs w:val="22"/>
          <w:lang w:eastAsia="ru-RU"/>
        </w:rPr>
        <w:t>7</w:t>
      </w:r>
      <w:r w:rsidRPr="00FE383F">
        <w:rPr>
          <w:rFonts w:ascii="Times New Roman" w:eastAsia="Times New Roman" w:hAnsi="Times New Roman" w:cs="Times New Roman"/>
          <w:sz w:val="22"/>
          <w:szCs w:val="22"/>
          <w:lang w:eastAsia="ru-RU"/>
        </w:rPr>
        <w:t xml:space="preserve">. В целях подтверждения достоверности сведений, полученных при идентификации клиентов, представителей клиента, выгодоприобретателей и бенефициарных владельцев, обновления информации о них </w:t>
      </w:r>
      <w:r w:rsidR="004320B6" w:rsidRPr="00FE383F">
        <w:rPr>
          <w:rFonts w:ascii="Times New Roman" w:hAnsi="Times New Roman" w:cs="Times New Roman"/>
          <w:sz w:val="22"/>
          <w:szCs w:val="22"/>
        </w:rPr>
        <w:t xml:space="preserve">Адвокат </w:t>
      </w:r>
      <w:r w:rsidR="003F2481" w:rsidRPr="00FE383F">
        <w:rPr>
          <w:rFonts w:ascii="Times New Roman" w:eastAsia="Times New Roman" w:hAnsi="Times New Roman" w:cs="Times New Roman"/>
          <w:sz w:val="22"/>
          <w:szCs w:val="22"/>
          <w:lang w:eastAsia="ru-RU"/>
        </w:rPr>
        <w:t xml:space="preserve">обязательно </w:t>
      </w:r>
      <w:r w:rsidRPr="00FE383F">
        <w:rPr>
          <w:rFonts w:ascii="Times New Roman" w:eastAsia="Times New Roman" w:hAnsi="Times New Roman" w:cs="Times New Roman"/>
          <w:sz w:val="22"/>
          <w:szCs w:val="22"/>
          <w:lang w:eastAsia="ru-RU"/>
        </w:rPr>
        <w:t>использу</w:t>
      </w:r>
      <w:r w:rsidR="004320B6"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т:</w:t>
      </w:r>
    </w:p>
    <w:p w14:paraId="76F37FDC"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общедоступные сведения, содержащиеся в едином государственном реестре индивидуальных предпринимателей, едином государственном реестре юридических лиц, государственном реестре аккредитованных филиалов, представительств иностранных юридических лиц;</w:t>
      </w:r>
    </w:p>
    <w:p w14:paraId="767D228A"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сведения об утерянных, недействительных паспортах, о паспортах умерших физических лиц, об утерянных бланках паспортов;</w:t>
      </w:r>
    </w:p>
    <w:p w14:paraId="39A30DE1"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информацию из открытых баз данных федеральных органов исполнительной власти и государственных внебюджетных фондов;</w:t>
      </w:r>
    </w:p>
    <w:p w14:paraId="3F58536B" w14:textId="7079E1B8"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г) иные дополнительные (вспомогательные) источники информации, доступные </w:t>
      </w:r>
      <w:r w:rsidR="004320B6" w:rsidRPr="00FE383F">
        <w:rPr>
          <w:rFonts w:ascii="Times New Roman" w:hAnsi="Times New Roman" w:cs="Times New Roman"/>
          <w:sz w:val="22"/>
          <w:szCs w:val="22"/>
        </w:rPr>
        <w:t>Адвокату</w:t>
      </w:r>
      <w:r w:rsidRPr="00FE383F">
        <w:rPr>
          <w:rFonts w:ascii="Times New Roman" w:eastAsia="Times New Roman" w:hAnsi="Times New Roman" w:cs="Times New Roman"/>
          <w:sz w:val="22"/>
          <w:szCs w:val="22"/>
          <w:lang w:eastAsia="ru-RU"/>
        </w:rPr>
        <w:t xml:space="preserve"> на законных основаниях.</w:t>
      </w:r>
    </w:p>
    <w:p w14:paraId="430547B2" w14:textId="30F9A6EE" w:rsidR="00CC0144" w:rsidRPr="00FE383F" w:rsidRDefault="00224398" w:rsidP="00093AA0">
      <w:pPr>
        <w:widowControl w:val="0"/>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lang w:eastAsia="ru-RU"/>
        </w:rPr>
        <w:t>3.2.</w:t>
      </w:r>
      <w:r w:rsidR="007636C3" w:rsidRPr="00FE383F">
        <w:rPr>
          <w:rFonts w:ascii="Times New Roman" w:eastAsia="Times New Roman" w:hAnsi="Times New Roman" w:cs="Times New Roman"/>
          <w:sz w:val="22"/>
          <w:szCs w:val="22"/>
          <w:lang w:eastAsia="ru-RU"/>
        </w:rPr>
        <w:t>8</w:t>
      </w:r>
      <w:r w:rsidRPr="00FE383F">
        <w:rPr>
          <w:rFonts w:ascii="Times New Roman" w:eastAsia="Times New Roman" w:hAnsi="Times New Roman" w:cs="Times New Roman"/>
          <w:sz w:val="22"/>
          <w:szCs w:val="22"/>
          <w:lang w:eastAsia="ru-RU"/>
        </w:rPr>
        <w:t xml:space="preserve">. </w:t>
      </w:r>
      <w:r w:rsidR="00CC0144" w:rsidRPr="00FE383F">
        <w:rPr>
          <w:rFonts w:ascii="Times New Roman" w:eastAsia="Times New Roman" w:hAnsi="Times New Roman" w:cs="Times New Roman"/>
          <w:sz w:val="22"/>
          <w:szCs w:val="22"/>
        </w:rPr>
        <w:t>При проведении идентификации клиентов, представителей клиентов, выгодоприобретателей и бенефициарных владельцев, осуществляемой в том числе в целях обновления информации о них, Адвокат вправе требовать представления клиентом, представителем клиента и получать от клиента, представителя клиента, предусмотренные Федеральным законом и требованиями к идентификации, установленными Приказом Росфинмониторинга №74 сведения и документы, необходимые для идентификации.</w:t>
      </w:r>
    </w:p>
    <w:p w14:paraId="3C9C5806" w14:textId="43E60282" w:rsidR="00CC0144" w:rsidRPr="00FE383F" w:rsidRDefault="00CC0144" w:rsidP="00093AA0">
      <w:pPr>
        <w:widowControl w:val="0"/>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При проведении идентификации клиента – физического лица, Адвокат вправе требовать представления клиентом,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w:t>
      </w:r>
    </w:p>
    <w:p w14:paraId="7D29DCC2" w14:textId="1FE51945" w:rsidR="00CC0144" w:rsidRPr="00FE383F" w:rsidRDefault="00CC0144" w:rsidP="00093AA0">
      <w:pPr>
        <w:widowControl w:val="0"/>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Для целей идентификации клиента, представителя клиента, выгодоприобретателя и бенефициарного владельца Адвокату клиентом (представителем клиента) представляются подлинники или надлежащим образом заверенные копии документов.</w:t>
      </w:r>
    </w:p>
    <w:p w14:paraId="1E172E2D" w14:textId="37FED25B" w:rsidR="00224398" w:rsidRPr="00FE383F" w:rsidRDefault="00224398" w:rsidP="00093AA0">
      <w:pPr>
        <w:widowControl w:val="0"/>
        <w:tabs>
          <w:tab w:val="left" w:pos="993"/>
        </w:tabs>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3.2.</w:t>
      </w:r>
      <w:r w:rsidR="007636C3" w:rsidRPr="00FE383F">
        <w:rPr>
          <w:rFonts w:ascii="Times New Roman" w:eastAsia="Times New Roman" w:hAnsi="Times New Roman" w:cs="Times New Roman"/>
          <w:sz w:val="22"/>
          <w:szCs w:val="22"/>
          <w:lang w:eastAsia="ru-RU"/>
        </w:rPr>
        <w:t>9</w:t>
      </w:r>
      <w:r w:rsidRPr="00FE383F">
        <w:rPr>
          <w:rFonts w:ascii="Times New Roman" w:eastAsia="Times New Roman" w:hAnsi="Times New Roman" w:cs="Times New Roman"/>
          <w:sz w:val="22"/>
          <w:szCs w:val="22"/>
          <w:lang w:eastAsia="ru-RU"/>
        </w:rPr>
        <w:t>. Если к идентификации клиента, представителя клиента, выгодоприобретателя и бенефициарного владельца либо обновлению информации о них имеет отношение только часть документа, может быть представлена заверенная в соответствии с п. 3.</w:t>
      </w:r>
      <w:r w:rsidR="007636C3" w:rsidRPr="00FE383F">
        <w:rPr>
          <w:rFonts w:ascii="Times New Roman" w:eastAsia="Times New Roman" w:hAnsi="Times New Roman" w:cs="Times New Roman"/>
          <w:sz w:val="22"/>
          <w:szCs w:val="22"/>
          <w:lang w:eastAsia="ru-RU"/>
        </w:rPr>
        <w:t>10</w:t>
      </w:r>
      <w:r w:rsidRPr="00FE383F">
        <w:rPr>
          <w:rFonts w:ascii="Times New Roman" w:eastAsia="Times New Roman" w:hAnsi="Times New Roman" w:cs="Times New Roman"/>
          <w:sz w:val="22"/>
          <w:szCs w:val="22"/>
          <w:lang w:eastAsia="ru-RU"/>
        </w:rPr>
        <w:t>.</w:t>
      </w:r>
      <w:r w:rsidR="007636C3" w:rsidRPr="00FE383F">
        <w:rPr>
          <w:rFonts w:ascii="Times New Roman" w:eastAsia="Times New Roman" w:hAnsi="Times New Roman" w:cs="Times New Roman"/>
          <w:sz w:val="22"/>
          <w:szCs w:val="22"/>
          <w:lang w:eastAsia="ru-RU"/>
        </w:rPr>
        <w:t>2</w:t>
      </w:r>
      <w:r w:rsidRPr="00FE383F">
        <w:rPr>
          <w:rFonts w:ascii="Times New Roman" w:eastAsia="Times New Roman" w:hAnsi="Times New Roman" w:cs="Times New Roman"/>
          <w:sz w:val="22"/>
          <w:szCs w:val="22"/>
          <w:lang w:eastAsia="ru-RU"/>
        </w:rPr>
        <w:t xml:space="preserve"> настоящих ПВК выписка из него. </w:t>
      </w:r>
    </w:p>
    <w:p w14:paraId="7A53486A" w14:textId="35F28AE8"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Отдельные сведения, подтверждение которых не связано с необходимостью изучения </w:t>
      </w:r>
      <w:r w:rsidR="004320B6" w:rsidRPr="00FE383F">
        <w:rPr>
          <w:rFonts w:ascii="Times New Roman" w:hAnsi="Times New Roman" w:cs="Times New Roman"/>
          <w:sz w:val="22"/>
          <w:szCs w:val="22"/>
        </w:rPr>
        <w:t>Адвокатом</w:t>
      </w:r>
      <w:r w:rsidRPr="00FE383F">
        <w:rPr>
          <w:rFonts w:ascii="Times New Roman" w:eastAsia="Times New Roman" w:hAnsi="Times New Roman" w:cs="Times New Roman"/>
          <w:sz w:val="22"/>
          <w:szCs w:val="22"/>
          <w:lang w:eastAsia="ru-RU"/>
        </w:rPr>
        <w:t xml:space="preserve"> правоустанавливающих документов, финансовых (бухгалтерских) документов либо документов, удостоверяющих личность физического лица (например, номер телефона, факса, адрес электронной почты, иная контактная информация и другие сведения), могут представляться без их документального подтверждения</w:t>
      </w:r>
      <w:r w:rsidR="00CC0144" w:rsidRPr="00FE383F">
        <w:rPr>
          <w:rFonts w:ascii="Times New Roman" w:eastAsia="Times New Roman" w:hAnsi="Times New Roman" w:cs="Times New Roman"/>
          <w:sz w:val="22"/>
          <w:szCs w:val="22"/>
          <w:lang w:eastAsia="ru-RU"/>
        </w:rPr>
        <w:t>.</w:t>
      </w:r>
    </w:p>
    <w:p w14:paraId="3218FDC9" w14:textId="376B530B"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Адвокат в целях идентификации клиента, представителя клиента, выгодоприобретателя и бенефициарного владельца, а также при обновлении информации о них вправе использовать представленные клиентом сведения в форме электронного документа, подписанного усиленной квалифицированной электронной подписью в соответствии с требованиями Федерального закона от </w:t>
      </w:r>
      <w:r w:rsidRPr="00FE383F">
        <w:rPr>
          <w:rFonts w:ascii="Times New Roman" w:hAnsi="Times New Roman" w:cs="Times New Roman"/>
          <w:sz w:val="22"/>
          <w:szCs w:val="22"/>
        </w:rPr>
        <w:t>06.04.2011 № 63–ФЗ</w:t>
      </w:r>
      <w:r w:rsidRPr="00FE383F">
        <w:rPr>
          <w:rFonts w:ascii="Times New Roman" w:eastAsia="Times New Roman" w:hAnsi="Times New Roman" w:cs="Times New Roman"/>
          <w:sz w:val="22"/>
          <w:szCs w:val="22"/>
          <w:lang w:eastAsia="ru-RU"/>
        </w:rPr>
        <w:t xml:space="preserve"> «Об электронной подписи».</w:t>
      </w:r>
    </w:p>
    <w:p w14:paraId="7C98870D" w14:textId="0BF15E4C"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Документы и сведения, на основании которых осуществляется идентификация клиента, представителя клиента, выгодоприобретателя и бенефициарного владельца</w:t>
      </w:r>
      <w:r w:rsidR="003D0AE4" w:rsidRPr="00FE383F">
        <w:rPr>
          <w:rFonts w:ascii="Times New Roman" w:eastAsia="Times New Roman" w:hAnsi="Times New Roman" w:cs="Times New Roman"/>
          <w:sz w:val="22"/>
          <w:szCs w:val="22"/>
          <w:lang w:eastAsia="ru-RU"/>
        </w:rPr>
        <w:t xml:space="preserve">, либо обновляются сведения о клиенте, представителе клиента, выгодоприобретателе и бенефициарном владельце </w:t>
      </w:r>
      <w:r w:rsidRPr="00FE383F">
        <w:rPr>
          <w:rFonts w:ascii="Times New Roman" w:eastAsia="Times New Roman" w:hAnsi="Times New Roman" w:cs="Times New Roman"/>
          <w:sz w:val="22"/>
          <w:szCs w:val="22"/>
          <w:lang w:eastAsia="ru-RU"/>
        </w:rPr>
        <w:t>должны быть действительными на дату их представления (получения)</w:t>
      </w:r>
      <w:r w:rsidR="00CC0144" w:rsidRPr="00FE383F">
        <w:rPr>
          <w:rFonts w:ascii="Times New Roman" w:eastAsia="Times New Roman" w:hAnsi="Times New Roman" w:cs="Times New Roman"/>
          <w:sz w:val="22"/>
          <w:szCs w:val="22"/>
          <w:lang w:eastAsia="ru-RU"/>
        </w:rPr>
        <w:t xml:space="preserve">, за исключением случаев, предусмотренных законодательством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w:t>
      </w:r>
    </w:p>
    <w:p w14:paraId="028202CD" w14:textId="3B76A2EA"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Документы, составленные полностью или в какой</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либо их части на иностранном языке (за исключением документов, удостоверяющих личность физических лиц, выданных компетентными органами иностранных государств, составленных на нескольких языках, включая русский язык), представляются </w:t>
      </w:r>
      <w:r w:rsidR="002C253B" w:rsidRPr="00FE383F">
        <w:rPr>
          <w:rFonts w:ascii="Times New Roman" w:eastAsia="Times New Roman" w:hAnsi="Times New Roman" w:cs="Times New Roman"/>
          <w:sz w:val="22"/>
          <w:szCs w:val="22"/>
          <w:lang w:eastAsia="ru-RU"/>
        </w:rPr>
        <w:t xml:space="preserve">Адвокату </w:t>
      </w:r>
      <w:r w:rsidRPr="00FE383F">
        <w:rPr>
          <w:rFonts w:ascii="Times New Roman" w:eastAsia="Times New Roman" w:hAnsi="Times New Roman" w:cs="Times New Roman"/>
          <w:sz w:val="22"/>
          <w:szCs w:val="22"/>
          <w:lang w:eastAsia="ru-RU"/>
        </w:rPr>
        <w:t xml:space="preserve">с приложением перевода на русский язык, верность которого засвидетельствована в соответствии с Основами законодательства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о нотариате от </w:t>
      </w:r>
      <w:r w:rsidRPr="00FE383F">
        <w:rPr>
          <w:rFonts w:ascii="Times New Roman" w:hAnsi="Times New Roman" w:cs="Times New Roman"/>
          <w:sz w:val="22"/>
          <w:szCs w:val="22"/>
        </w:rPr>
        <w:t>11.02.1993 № 4462</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1</w:t>
      </w:r>
      <w:r w:rsidRPr="00FE383F">
        <w:rPr>
          <w:rFonts w:ascii="Times New Roman" w:eastAsia="Times New Roman" w:hAnsi="Times New Roman" w:cs="Times New Roman"/>
          <w:sz w:val="22"/>
          <w:szCs w:val="22"/>
          <w:lang w:eastAsia="ru-RU"/>
        </w:rPr>
        <w:t>.</w:t>
      </w:r>
    </w:p>
    <w:p w14:paraId="50B2165D" w14:textId="4D28623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Требование о представлении </w:t>
      </w:r>
      <w:r w:rsidR="002C253B" w:rsidRPr="00FE383F">
        <w:rPr>
          <w:rFonts w:ascii="Times New Roman" w:eastAsia="Times New Roman" w:hAnsi="Times New Roman" w:cs="Times New Roman"/>
          <w:sz w:val="22"/>
          <w:szCs w:val="22"/>
          <w:lang w:eastAsia="ru-RU"/>
        </w:rPr>
        <w:t>Адвокату</w:t>
      </w:r>
      <w:r w:rsidRPr="00FE383F">
        <w:rPr>
          <w:rFonts w:ascii="Times New Roman" w:eastAsia="Times New Roman" w:hAnsi="Times New Roman" w:cs="Times New Roman"/>
          <w:sz w:val="22"/>
          <w:szCs w:val="22"/>
          <w:lang w:eastAsia="ru-RU"/>
        </w:rPr>
        <w:t xml:space="preserve"> документов с приложением перевода на русский язык, верность которого засвидетельствована в соответствии с Основами законодательства Российской Федерации о нотариате от </w:t>
      </w:r>
      <w:r w:rsidRPr="00FE383F">
        <w:rPr>
          <w:rFonts w:ascii="Times New Roman" w:hAnsi="Times New Roman" w:cs="Times New Roman"/>
          <w:sz w:val="22"/>
          <w:szCs w:val="22"/>
        </w:rPr>
        <w:t>11.02.1993 № 4462</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1</w:t>
      </w:r>
      <w:r w:rsidRPr="00FE383F">
        <w:rPr>
          <w:rFonts w:ascii="Times New Roman" w:eastAsia="Times New Roman" w:hAnsi="Times New Roman" w:cs="Times New Roman"/>
          <w:sz w:val="22"/>
          <w:szCs w:val="22"/>
          <w:lang w:eastAsia="ru-RU"/>
        </w:rPr>
        <w:t xml:space="preserve">, не распространяется на документы, выданные компетентными органами иностранных государств, удостоверяющие личность физических лиц, при условии наличия у физического лица документа, подтверждающего право пребывания (проживания) на территории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(например, въездная виза, миграционная карта, вид на жительство).</w:t>
      </w:r>
    </w:p>
    <w:p w14:paraId="5B10C7DA" w14:textId="7E7D1CD0"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случаях, предусмотренных </w:t>
      </w:r>
      <w:r w:rsidR="002C253B"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во внутренних документах, перевод документа (его части) на русский язык вправе выполнить </w:t>
      </w:r>
      <w:r w:rsidR="002C253B"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уполномоченный на осуществление перевода внутренними распорядительными документами </w:t>
      </w:r>
      <w:r w:rsidR="00F1139A"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 xml:space="preserve">либо лицо, предоставляющее услуги перевода. Перевод должен быть подписан </w:t>
      </w:r>
      <w:r w:rsidR="00F1139A"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который его осуществил, с указанием фамилии, имени, отчества (при наличии), </w:t>
      </w:r>
      <w:r w:rsidRPr="00FE383F">
        <w:rPr>
          <w:rFonts w:ascii="Times New Roman" w:eastAsia="Times New Roman" w:hAnsi="Times New Roman" w:cs="Times New Roman"/>
          <w:sz w:val="22"/>
          <w:szCs w:val="22"/>
          <w:lang w:eastAsia="ru-RU"/>
        </w:rPr>
        <w:lastRenderedPageBreak/>
        <w:t xml:space="preserve">должности и скреплен печатью </w:t>
      </w:r>
      <w:r w:rsidR="00CC0144"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(при наличии печати)</w:t>
      </w:r>
      <w:r w:rsidR="00CC0144" w:rsidRPr="00FE383F">
        <w:rPr>
          <w:rFonts w:ascii="Times New Roman" w:eastAsia="Times New Roman" w:hAnsi="Times New Roman" w:cs="Times New Roman"/>
          <w:sz w:val="22"/>
          <w:szCs w:val="22"/>
          <w:lang w:eastAsia="ru-RU"/>
        </w:rPr>
        <w:t>, или лица, предоставляющего услуги перевода (при наличии печати)</w:t>
      </w:r>
      <w:r w:rsidRPr="00FE383F">
        <w:rPr>
          <w:rFonts w:ascii="Times New Roman" w:eastAsia="Times New Roman" w:hAnsi="Times New Roman" w:cs="Times New Roman"/>
          <w:sz w:val="22"/>
          <w:szCs w:val="22"/>
          <w:lang w:eastAsia="ru-RU"/>
        </w:rPr>
        <w:t>.</w:t>
      </w:r>
    </w:p>
    <w:p w14:paraId="6CC82C7B" w14:textId="69C9FE6C"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Иностранные официальные документы, за исключением документов, удостоверяющих личность иностранных граждан и лиц без гражданства и признаваемых Российской Федерацией в этом качестве, предназначенные для представления Адвокату должны быть легализованы в соответствии с Федеральным законом от 22 июня 2024 г. № 145-ФЗ «О легализации российских и иностранных официальных документов и об истребовании личных документов», если иное не предусмотрено международным договором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федеральным законом, указом Президента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или иными нормативными правовыми актами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w:t>
      </w:r>
    </w:p>
    <w:p w14:paraId="565F4ABE" w14:textId="6A25B22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Требование о легализации иностранных официальных документов не распространяется на такие документы, выданные компетентными органами иностранных государств и подтверждающие статус юридических лиц - нерезидентов, а также иностранных структур без образования юридического лица, за исключением случаев наличия сомнений у Адвоката, в достоверности или точности представленных сведений либо подозрений в том, что целью оказания услуг (выполнения работ, реализации товаров, совершения иных действий) либо заключения сделок является совершение операций в целях ОД/ФТ.</w:t>
      </w:r>
    </w:p>
    <w:p w14:paraId="2CA9039D" w14:textId="77777777"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3.3. Порядок принятия мер по выявлению и идентификации бенефициарных владельцев, в том числе мер по установлению в отношении указанных владельцев сведений, предусмотренных </w:t>
      </w:r>
      <w:r w:rsidRPr="00FE383F">
        <w:rPr>
          <w:rStyle w:val="af3"/>
          <w:rFonts w:ascii="Times New Roman" w:hAnsi="Times New Roman" w:cs="Times New Roman"/>
          <w:sz w:val="22"/>
          <w:szCs w:val="22"/>
        </w:rPr>
        <w:t>пп. 1 п. 1 ст. 7</w:t>
      </w:r>
      <w:r w:rsidRPr="00FE383F">
        <w:rPr>
          <w:rFonts w:ascii="Times New Roman" w:eastAsia="Times New Roman" w:hAnsi="Times New Roman" w:cs="Times New Roman"/>
          <w:b/>
          <w:bCs/>
          <w:sz w:val="22"/>
          <w:szCs w:val="22"/>
          <w:lang w:eastAsia="ru-RU"/>
        </w:rPr>
        <w:t xml:space="preserve"> Федерального закона, и подтверждения достоверности полученных сведений</w:t>
      </w:r>
    </w:p>
    <w:p w14:paraId="6AFC63B7" w14:textId="50B314B6"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3.3.1. </w:t>
      </w:r>
      <w:r w:rsidR="00F1139A"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обязан принимать обоснованные и доступные в сложившихся обстоятельствах меры по идентификации</w:t>
      </w:r>
      <w:r w:rsidRPr="00FE383F">
        <w:rPr>
          <w:rFonts w:ascii="Times New Roman" w:hAnsi="Times New Roman" w:cs="Times New Roman"/>
          <w:sz w:val="22"/>
          <w:szCs w:val="22"/>
        </w:rPr>
        <w:t xml:space="preserve"> </w:t>
      </w:r>
      <w:r w:rsidRPr="00FE383F">
        <w:rPr>
          <w:rFonts w:ascii="Times New Roman" w:eastAsia="Times New Roman" w:hAnsi="Times New Roman" w:cs="Times New Roman"/>
          <w:sz w:val="22"/>
          <w:szCs w:val="22"/>
          <w:lang w:eastAsia="ru-RU"/>
        </w:rPr>
        <w:t xml:space="preserve">бенефициарных владельцев в соответствии с пп. 2 п. 1 ст. 7 Федерального закона. При идентификации бенефициарных владельцев подлежат установлению сведения, указанные в </w:t>
      </w:r>
      <w:r w:rsidR="00F768FA" w:rsidRPr="00FE383F">
        <w:rPr>
          <w:rFonts w:ascii="Times New Roman" w:eastAsia="Times New Roman" w:hAnsi="Times New Roman" w:cs="Times New Roman"/>
          <w:sz w:val="22"/>
          <w:szCs w:val="22"/>
          <w:lang w:eastAsia="ru-RU"/>
        </w:rPr>
        <w:t>п</w:t>
      </w:r>
      <w:r w:rsidRPr="00FE383F">
        <w:rPr>
          <w:rFonts w:ascii="Times New Roman" w:eastAsia="Times New Roman" w:hAnsi="Times New Roman" w:cs="Times New Roman"/>
          <w:sz w:val="22"/>
          <w:szCs w:val="22"/>
          <w:lang w:eastAsia="ru-RU"/>
        </w:rPr>
        <w:t xml:space="preserve">риложении № 1 к требованиям, установленным Приказом Росфинмониторинга № </w:t>
      </w:r>
      <w:r w:rsidR="00CC0144" w:rsidRPr="00FE383F">
        <w:rPr>
          <w:rFonts w:ascii="Times New Roman" w:eastAsia="Times New Roman" w:hAnsi="Times New Roman" w:cs="Times New Roman"/>
          <w:sz w:val="22"/>
          <w:szCs w:val="22"/>
          <w:lang w:eastAsia="ru-RU"/>
        </w:rPr>
        <w:t>74</w:t>
      </w:r>
      <w:r w:rsidRPr="00FE383F">
        <w:rPr>
          <w:rFonts w:ascii="Times New Roman" w:eastAsia="Times New Roman" w:hAnsi="Times New Roman" w:cs="Times New Roman"/>
          <w:sz w:val="22"/>
          <w:szCs w:val="22"/>
          <w:lang w:eastAsia="ru-RU"/>
        </w:rPr>
        <w:t>.</w:t>
      </w:r>
    </w:p>
    <w:p w14:paraId="6F8A60D5"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Идентификация бенефициарных владельцев клиентов не проводится (за исключением случаев направления уполномоченным органом запроса в соответствии с </w:t>
      </w:r>
      <w:r w:rsidRPr="00FE383F">
        <w:rPr>
          <w:rFonts w:ascii="Times New Roman" w:hAnsi="Times New Roman" w:cs="Times New Roman"/>
          <w:sz w:val="22"/>
          <w:szCs w:val="22"/>
        </w:rPr>
        <w:t>пп. 5 п. 1 ст. 7 Федерального закона</w:t>
      </w:r>
      <w:r w:rsidRPr="00FE383F">
        <w:rPr>
          <w:rFonts w:ascii="Times New Roman" w:eastAsia="Times New Roman" w:hAnsi="Times New Roman" w:cs="Times New Roman"/>
          <w:sz w:val="22"/>
          <w:szCs w:val="22"/>
          <w:lang w:eastAsia="ru-RU"/>
        </w:rPr>
        <w:t>) в случае принятия на обслуживание клиентов, являющихся:</w:t>
      </w:r>
    </w:p>
    <w:p w14:paraId="7EB93F15" w14:textId="76B43633" w:rsidR="004C3517" w:rsidRPr="00FE383F" w:rsidRDefault="00224398" w:rsidP="00093AA0">
      <w:pPr>
        <w:pStyle w:val="ad"/>
        <w:numPr>
          <w:ilvl w:val="0"/>
          <w:numId w:val="20"/>
        </w:numPr>
        <w:tabs>
          <w:tab w:val="left" w:pos="993"/>
        </w:tabs>
        <w:ind w:left="0" w:firstLine="709"/>
        <w:rPr>
          <w:rFonts w:ascii="Times New Roman" w:hAnsi="Times New Roman"/>
          <w:lang w:eastAsia="ru-RU"/>
        </w:rPr>
      </w:pPr>
      <w:r w:rsidRPr="00FE383F">
        <w:rPr>
          <w:rFonts w:ascii="Times New Roman" w:hAnsi="Times New Roman"/>
          <w:lang w:eastAsia="ru-RU"/>
        </w:rPr>
        <w:t xml:space="preserve">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w:t>
      </w:r>
      <w:r w:rsidR="007636C3" w:rsidRPr="00FE383F">
        <w:rPr>
          <w:rFonts w:ascii="Times New Roman" w:hAnsi="Times New Roman"/>
          <w:lang w:eastAsia="ru-RU"/>
        </w:rPr>
        <w:t>РФ</w:t>
      </w:r>
      <w:r w:rsidRPr="00FE383F">
        <w:rPr>
          <w:rFonts w:ascii="Times New Roman" w:hAnsi="Times New Roman"/>
          <w:lang w:eastAsia="ru-RU"/>
        </w:rPr>
        <w:t xml:space="preserve"> либо муниципальные образования имеют более 50 процентов акций (долей) в </w:t>
      </w:r>
      <w:r w:rsidR="004C3517" w:rsidRPr="00FE383F">
        <w:rPr>
          <w:rFonts w:ascii="Times New Roman" w:hAnsi="Times New Roman"/>
          <w:lang w:eastAsia="ru-RU"/>
        </w:rPr>
        <w:t>капитале</w:t>
      </w:r>
      <w:r w:rsidR="004C3517" w:rsidRPr="00FE383F">
        <w:rPr>
          <w:rFonts w:ascii="Times New Roman" w:hAnsi="Times New Roman"/>
          <w:vertAlign w:val="superscript"/>
          <w:lang w:eastAsia="ru-RU"/>
        </w:rPr>
        <w:footnoteReference w:id="5"/>
      </w:r>
      <w:r w:rsidR="004C3517" w:rsidRPr="00FE383F">
        <w:rPr>
          <w:rFonts w:ascii="Times New Roman" w:hAnsi="Times New Roman"/>
          <w:lang w:eastAsia="ru-RU"/>
        </w:rPr>
        <w:t>;</w:t>
      </w:r>
    </w:p>
    <w:p w14:paraId="01352C61" w14:textId="45FFFA7F" w:rsidR="00224398" w:rsidRPr="00FE383F" w:rsidRDefault="00224398" w:rsidP="00093AA0">
      <w:pPr>
        <w:pStyle w:val="ad"/>
        <w:numPr>
          <w:ilvl w:val="0"/>
          <w:numId w:val="12"/>
        </w:numPr>
        <w:tabs>
          <w:tab w:val="left" w:pos="993"/>
        </w:tabs>
        <w:ind w:left="0" w:firstLine="709"/>
        <w:rPr>
          <w:rFonts w:ascii="Times New Roman" w:hAnsi="Times New Roman"/>
          <w:lang w:eastAsia="ru-RU"/>
        </w:rPr>
      </w:pPr>
      <w:r w:rsidRPr="00FE383F">
        <w:rPr>
          <w:rFonts w:ascii="Times New Roman" w:hAnsi="Times New Roman"/>
          <w:lang w:eastAsia="ru-RU"/>
        </w:rPr>
        <w:t>международными организациями, иностранными государствами или административно</w:t>
      </w:r>
      <w:r w:rsidR="00526673" w:rsidRPr="00FE383F">
        <w:rPr>
          <w:rFonts w:ascii="Times New Roman" w:hAnsi="Times New Roman"/>
          <w:lang w:eastAsia="ru-RU"/>
        </w:rPr>
        <w:t>–</w:t>
      </w:r>
      <w:r w:rsidRPr="00FE383F">
        <w:rPr>
          <w:rFonts w:ascii="Times New Roman" w:hAnsi="Times New Roman"/>
          <w:lang w:eastAsia="ru-RU"/>
        </w:rPr>
        <w:t xml:space="preserve">территориальными единицами иностранных </w:t>
      </w:r>
      <w:r w:rsidRPr="00FE383F">
        <w:rPr>
          <w:rFonts w:ascii="Times New Roman" w:hAnsi="Times New Roman"/>
        </w:rPr>
        <w:t>государств,</w:t>
      </w:r>
      <w:r w:rsidRPr="00FE383F">
        <w:rPr>
          <w:rFonts w:ascii="Times New Roman" w:hAnsi="Times New Roman"/>
          <w:lang w:eastAsia="ru-RU"/>
        </w:rPr>
        <w:t xml:space="preserve"> обладающими самостоятельной правоспособностью</w:t>
      </w:r>
      <w:r w:rsidRPr="00FE383F">
        <w:rPr>
          <w:rFonts w:ascii="Times New Roman" w:hAnsi="Times New Roman"/>
          <w:vertAlign w:val="superscript"/>
          <w:lang w:eastAsia="ru-RU"/>
        </w:rPr>
        <w:footnoteReference w:id="6"/>
      </w:r>
      <w:r w:rsidRPr="00FE383F">
        <w:rPr>
          <w:rFonts w:ascii="Times New Roman" w:hAnsi="Times New Roman"/>
          <w:lang w:eastAsia="ru-RU"/>
        </w:rPr>
        <w:t>;</w:t>
      </w:r>
    </w:p>
    <w:p w14:paraId="2BC43EC9" w14:textId="77777777" w:rsidR="007505E3" w:rsidRPr="00FE383F" w:rsidRDefault="007505E3" w:rsidP="00093AA0">
      <w:pPr>
        <w:pStyle w:val="ad"/>
        <w:numPr>
          <w:ilvl w:val="0"/>
          <w:numId w:val="12"/>
        </w:numPr>
        <w:tabs>
          <w:tab w:val="left" w:pos="567"/>
          <w:tab w:val="left" w:pos="993"/>
        </w:tabs>
        <w:ind w:left="0" w:firstLine="709"/>
        <w:rPr>
          <w:rFonts w:ascii="Times New Roman" w:hAnsi="Times New Roman"/>
          <w:lang w:eastAsia="ru-RU"/>
        </w:rPr>
      </w:pPr>
      <w:r w:rsidRPr="00FE383F">
        <w:rPr>
          <w:rFonts w:ascii="Times New Roman" w:hAnsi="Times New Roman"/>
        </w:rPr>
        <w:t>религиозными организациями, а также юридическими лицами, которые производят и (или) реализуют предметы религиозного назначения и религиозную литературу и единственными учредителями (участниками) которых являются религиозные организации</w:t>
      </w:r>
      <w:r w:rsidRPr="00FE383F">
        <w:rPr>
          <w:rStyle w:val="ac"/>
        </w:rPr>
        <w:footnoteReference w:id="7"/>
      </w:r>
      <w:r w:rsidRPr="00FE383F">
        <w:rPr>
          <w:rFonts w:ascii="Times New Roman" w:hAnsi="Times New Roman"/>
        </w:rPr>
        <w:t>;</w:t>
      </w:r>
    </w:p>
    <w:p w14:paraId="6FF44812" w14:textId="0A967AAF" w:rsidR="00224398" w:rsidRPr="00FE383F" w:rsidRDefault="00224398" w:rsidP="00093AA0">
      <w:pPr>
        <w:pStyle w:val="ad"/>
        <w:numPr>
          <w:ilvl w:val="0"/>
          <w:numId w:val="12"/>
        </w:numPr>
        <w:tabs>
          <w:tab w:val="left" w:pos="993"/>
        </w:tabs>
        <w:ind w:left="0" w:firstLine="709"/>
        <w:rPr>
          <w:rFonts w:ascii="Times New Roman" w:hAnsi="Times New Roman"/>
          <w:lang w:eastAsia="ru-RU"/>
        </w:rPr>
      </w:pPr>
      <w:r w:rsidRPr="00FE383F">
        <w:rPr>
          <w:rFonts w:ascii="Times New Roman" w:hAnsi="Times New Roman"/>
          <w:lang w:eastAsia="ru-RU"/>
        </w:rPr>
        <w:t xml:space="preserve">эмитентами ценных бумаг, допущенных к организованным торгам, которые раскрывают информацию в соответствии с законодательством </w:t>
      </w:r>
      <w:r w:rsidR="007636C3" w:rsidRPr="00FE383F">
        <w:rPr>
          <w:rFonts w:ascii="Times New Roman" w:hAnsi="Times New Roman"/>
          <w:lang w:eastAsia="ru-RU"/>
        </w:rPr>
        <w:t>РФ</w:t>
      </w:r>
      <w:r w:rsidRPr="00FE383F">
        <w:rPr>
          <w:rFonts w:ascii="Times New Roman" w:hAnsi="Times New Roman"/>
          <w:lang w:eastAsia="ru-RU"/>
        </w:rPr>
        <w:t xml:space="preserve"> о ценных бумагах</w:t>
      </w:r>
      <w:r w:rsidRPr="00FE383F">
        <w:rPr>
          <w:rFonts w:ascii="Times New Roman" w:hAnsi="Times New Roman"/>
          <w:vertAlign w:val="superscript"/>
          <w:lang w:eastAsia="ru-RU"/>
        </w:rPr>
        <w:footnoteReference w:id="8"/>
      </w:r>
      <w:r w:rsidRPr="00FE383F">
        <w:rPr>
          <w:rFonts w:ascii="Times New Roman" w:hAnsi="Times New Roman"/>
          <w:lang w:eastAsia="ru-RU"/>
        </w:rPr>
        <w:t>;</w:t>
      </w:r>
    </w:p>
    <w:p w14:paraId="097DDBA5" w14:textId="16362E3A" w:rsidR="00224398" w:rsidRPr="00FE383F" w:rsidRDefault="00224398" w:rsidP="00093AA0">
      <w:pPr>
        <w:pStyle w:val="ad"/>
        <w:numPr>
          <w:ilvl w:val="0"/>
          <w:numId w:val="12"/>
        </w:numPr>
        <w:tabs>
          <w:tab w:val="left" w:pos="993"/>
        </w:tabs>
        <w:ind w:left="0" w:firstLine="709"/>
        <w:rPr>
          <w:rFonts w:ascii="Times New Roman" w:hAnsi="Times New Roman"/>
          <w:lang w:eastAsia="ru-RU"/>
        </w:rPr>
      </w:pPr>
      <w:r w:rsidRPr="00FE383F">
        <w:rPr>
          <w:rFonts w:ascii="Times New Roman" w:hAnsi="Times New Roman"/>
          <w:lang w:eastAsia="ru-RU"/>
        </w:rPr>
        <w:t>иностранными организациями, ценные бумаги которых прошли процедуру листинга на иностранной бирже, входящей в перечень, утвержденный Банком России</w:t>
      </w:r>
      <w:r w:rsidRPr="00FE383F">
        <w:rPr>
          <w:rFonts w:ascii="Times New Roman" w:hAnsi="Times New Roman"/>
          <w:vertAlign w:val="superscript"/>
          <w:lang w:eastAsia="ru-RU"/>
        </w:rPr>
        <w:footnoteReference w:id="9"/>
      </w:r>
      <w:r w:rsidRPr="00FE383F">
        <w:rPr>
          <w:rFonts w:ascii="Times New Roman" w:hAnsi="Times New Roman"/>
          <w:lang w:eastAsia="ru-RU"/>
        </w:rPr>
        <w:t>;</w:t>
      </w:r>
    </w:p>
    <w:p w14:paraId="3C6006C2" w14:textId="62FFAA5B" w:rsidR="00224398" w:rsidRPr="00FE383F" w:rsidRDefault="00224398" w:rsidP="00093AA0">
      <w:pPr>
        <w:pStyle w:val="ad"/>
        <w:numPr>
          <w:ilvl w:val="0"/>
          <w:numId w:val="12"/>
        </w:numPr>
        <w:tabs>
          <w:tab w:val="left" w:pos="993"/>
        </w:tabs>
        <w:ind w:left="0" w:firstLine="709"/>
        <w:rPr>
          <w:rFonts w:ascii="Times New Roman" w:hAnsi="Times New Roman"/>
          <w:lang w:eastAsia="ru-RU"/>
        </w:rPr>
      </w:pPr>
      <w:r w:rsidRPr="00FE383F">
        <w:rPr>
          <w:rFonts w:ascii="Times New Roman" w:hAnsi="Times New Roman"/>
          <w:lang w:eastAsia="ru-RU"/>
        </w:rPr>
        <w:t>иностранными структурами без образования юридического лица, организационная форма которых не предусматривает наличия бенефициарного владельца, а также единоличного исполнительного органа.</w:t>
      </w:r>
    </w:p>
    <w:p w14:paraId="4AF014B2"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 xml:space="preserve">Сведения об отсутствии обязанности принятия мер по идентификации бенефициарных владельцев в связи с обслуживанием указанных клиентов фиксируются в анкете клиента. </w:t>
      </w:r>
    </w:p>
    <w:p w14:paraId="7756D0CB" w14:textId="2FF402E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3.3.2. Бенефициарным владельцем является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юридическим лицом либо имеет возможность контролировать действия клиента. Бенефициарным владельцем клиента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 </w:t>
      </w:r>
    </w:p>
    <w:p w14:paraId="5894FDAC" w14:textId="695D802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 выявлении бенефициарных владельцев </w:t>
      </w:r>
      <w:r w:rsidR="00F1139A"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учитыва</w:t>
      </w:r>
      <w:r w:rsidR="00F1139A"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 xml:space="preserve">т Информационное письмо Федеральной службы по финансовому мониторингу от </w:t>
      </w:r>
      <w:r w:rsidR="00F7385E" w:rsidRPr="00FE383F">
        <w:rPr>
          <w:rFonts w:ascii="Times New Roman" w:eastAsia="Times New Roman" w:hAnsi="Times New Roman" w:cs="Times New Roman"/>
          <w:sz w:val="22"/>
          <w:szCs w:val="22"/>
          <w:lang w:eastAsia="ru-RU"/>
        </w:rPr>
        <w:t>0</w:t>
      </w:r>
      <w:r w:rsidRPr="00FE383F">
        <w:rPr>
          <w:rFonts w:ascii="Times New Roman" w:eastAsia="Times New Roman" w:hAnsi="Times New Roman" w:cs="Times New Roman"/>
          <w:sz w:val="22"/>
          <w:szCs w:val="22"/>
          <w:lang w:eastAsia="ru-RU"/>
        </w:rPr>
        <w:t>4</w:t>
      </w:r>
      <w:r w:rsidR="00F7385E" w:rsidRPr="00FE383F">
        <w:rPr>
          <w:rFonts w:ascii="Times New Roman" w:eastAsia="Times New Roman" w:hAnsi="Times New Roman" w:cs="Times New Roman"/>
          <w:sz w:val="22"/>
          <w:szCs w:val="22"/>
          <w:lang w:eastAsia="ru-RU"/>
        </w:rPr>
        <w:t>.12.2018</w:t>
      </w:r>
      <w:r w:rsidRPr="00FE383F">
        <w:rPr>
          <w:rFonts w:ascii="Times New Roman" w:eastAsia="Times New Roman" w:hAnsi="Times New Roman" w:cs="Times New Roman"/>
          <w:sz w:val="22"/>
          <w:szCs w:val="22"/>
          <w:lang w:eastAsia="ru-RU"/>
        </w:rPr>
        <w:t xml:space="preserve"> № 57 «О методических рекомендациях по установлению сведений о бенефициарных владельцах клиентов». </w:t>
      </w:r>
    </w:p>
    <w:p w14:paraId="66D4881F" w14:textId="154C005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3.3.3. Признание физического лица бенефициарным владельцем должно основываться на имеющихся и (или) получаемых </w:t>
      </w:r>
      <w:r w:rsidR="00F1139A"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документах и (или) информации.</w:t>
      </w:r>
    </w:p>
    <w:p w14:paraId="027708E6" w14:textId="5534942B" w:rsidR="00224398" w:rsidRPr="00FE383F" w:rsidRDefault="00F1139A"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Адвокат </w:t>
      </w:r>
      <w:r w:rsidR="00224398" w:rsidRPr="00FE383F">
        <w:rPr>
          <w:rFonts w:ascii="Times New Roman" w:eastAsia="Times New Roman" w:hAnsi="Times New Roman" w:cs="Times New Roman"/>
          <w:sz w:val="22"/>
          <w:szCs w:val="22"/>
          <w:lang w:eastAsia="ru-RU"/>
        </w:rPr>
        <w:t xml:space="preserve">устанавливает и проверяет достоверность сведений о бенефициарном владельце (бенефициарных владельцах), как представленных клиентом (представителем клиента), так и полученных по результатам анализа совокупности имеющихся у </w:t>
      </w:r>
      <w:r w:rsidRPr="00FE383F">
        <w:rPr>
          <w:rFonts w:ascii="Times New Roman" w:eastAsia="Times New Roman" w:hAnsi="Times New Roman" w:cs="Times New Roman"/>
          <w:sz w:val="22"/>
          <w:szCs w:val="22"/>
          <w:lang w:eastAsia="ru-RU"/>
        </w:rPr>
        <w:t xml:space="preserve">Адвоката </w:t>
      </w:r>
      <w:r w:rsidR="00224398" w:rsidRPr="00FE383F">
        <w:rPr>
          <w:rFonts w:ascii="Times New Roman" w:eastAsia="Times New Roman" w:hAnsi="Times New Roman" w:cs="Times New Roman"/>
          <w:sz w:val="22"/>
          <w:szCs w:val="22"/>
          <w:lang w:eastAsia="ru-RU"/>
        </w:rPr>
        <w:t>документов и (или) информации. Данные сведения фиксируются в анкете</w:t>
      </w:r>
      <w:r w:rsidR="00CC0144" w:rsidRPr="00FE383F">
        <w:rPr>
          <w:rFonts w:ascii="Times New Roman" w:eastAsia="Times New Roman" w:hAnsi="Times New Roman" w:cs="Times New Roman"/>
          <w:sz w:val="22"/>
          <w:szCs w:val="22"/>
          <w:lang w:eastAsia="ru-RU"/>
        </w:rPr>
        <w:t xml:space="preserve"> клиента</w:t>
      </w:r>
      <w:r w:rsidR="00224398" w:rsidRPr="00FE383F">
        <w:rPr>
          <w:rFonts w:ascii="Times New Roman" w:eastAsia="Times New Roman" w:hAnsi="Times New Roman" w:cs="Times New Roman"/>
          <w:sz w:val="22"/>
          <w:szCs w:val="22"/>
          <w:lang w:eastAsia="ru-RU"/>
        </w:rPr>
        <w:t xml:space="preserve">. </w:t>
      </w:r>
    </w:p>
    <w:p w14:paraId="62A576A0" w14:textId="2622A92B"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случае если структура собственности и (или) организационная структура клиента, являющегося юридическим лицом – нерезидентом, либо организационная форма клиента, являющегося иностранной структурой без образования юридического лица, не предполагает наличие бенефициарного владельца и (или) единоличного исполнительного органа (руководителя), то Адвокат, фиксирует информацию об этом по Приложению № 3–4 к настоящим ПВК.</w:t>
      </w:r>
    </w:p>
    <w:p w14:paraId="2B9D07CB"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3.3.4. Мероприятия по установлению бенефициарного владельца клиента включают:</w:t>
      </w:r>
    </w:p>
    <w:p w14:paraId="4240BEFB"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 Выявление бенефициарных владельцев.</w:t>
      </w:r>
    </w:p>
    <w:p w14:paraId="48EB718F"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Выявление может проводиться следующими способами:</w:t>
      </w:r>
    </w:p>
    <w:p w14:paraId="6F6BDB50" w14:textId="4F025812"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 анкетирование клиента (направление клиенту запроса, составленного </w:t>
      </w:r>
      <w:r w:rsidR="00F1139A"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с учетом перечня сведений, необходимых для идентификации бенефициарного владельца, установленных </w:t>
      </w:r>
      <w:r w:rsidR="00225AF7" w:rsidRPr="00FE383F">
        <w:rPr>
          <w:rFonts w:ascii="Times New Roman" w:eastAsia="Times New Roman" w:hAnsi="Times New Roman" w:cs="Times New Roman"/>
          <w:sz w:val="22"/>
          <w:szCs w:val="22"/>
          <w:lang w:eastAsia="ru-RU"/>
        </w:rPr>
        <w:t>Приказом Росфинмониторинга №</w:t>
      </w:r>
      <w:r w:rsidR="00CC0144" w:rsidRPr="00FE383F">
        <w:rPr>
          <w:rFonts w:ascii="Times New Roman" w:eastAsia="Times New Roman" w:hAnsi="Times New Roman" w:cs="Times New Roman"/>
          <w:sz w:val="22"/>
          <w:szCs w:val="22"/>
          <w:lang w:eastAsia="ru-RU"/>
        </w:rPr>
        <w:t>74</w:t>
      </w:r>
      <w:r w:rsidR="00225AF7" w:rsidRPr="00FE383F">
        <w:rPr>
          <w:rFonts w:ascii="Times New Roman" w:eastAsia="Times New Roman" w:hAnsi="Times New Roman" w:cs="Times New Roman"/>
          <w:sz w:val="22"/>
          <w:szCs w:val="22"/>
          <w:lang w:eastAsia="ru-RU"/>
        </w:rPr>
        <w:t xml:space="preserve"> и Федеральным законом</w:t>
      </w:r>
      <w:r w:rsidRPr="00FE383F">
        <w:rPr>
          <w:rFonts w:ascii="Times New Roman" w:eastAsia="Times New Roman" w:hAnsi="Times New Roman" w:cs="Times New Roman"/>
          <w:sz w:val="22"/>
          <w:szCs w:val="22"/>
          <w:lang w:eastAsia="ru-RU"/>
        </w:rPr>
        <w:t>;</w:t>
      </w:r>
    </w:p>
    <w:p w14:paraId="17C96DB2" w14:textId="1557CC57" w:rsidR="00224398" w:rsidRPr="00FE383F" w:rsidRDefault="00770C7A"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w:t>
      </w:r>
      <w:r w:rsidR="00224398" w:rsidRPr="00FE383F">
        <w:rPr>
          <w:rFonts w:ascii="Times New Roman" w:eastAsia="Times New Roman" w:hAnsi="Times New Roman" w:cs="Times New Roman"/>
          <w:sz w:val="22"/>
          <w:szCs w:val="22"/>
          <w:lang w:eastAsia="ru-RU"/>
        </w:rPr>
        <w:t xml:space="preserve">) изучение учредительных документов клиентов </w:t>
      </w:r>
      <w:r w:rsidR="00526673"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 юридических лиц, устный опрос клиента с фиксированием сведений в анкете бенефициарного владельца клиента;</w:t>
      </w:r>
    </w:p>
    <w:p w14:paraId="25821337" w14:textId="2F72F2EF" w:rsidR="00224398" w:rsidRPr="00FE383F" w:rsidRDefault="00770C7A"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w:t>
      </w:r>
      <w:r w:rsidR="00224398" w:rsidRPr="00FE383F">
        <w:rPr>
          <w:rFonts w:ascii="Times New Roman" w:eastAsia="Times New Roman" w:hAnsi="Times New Roman" w:cs="Times New Roman"/>
          <w:sz w:val="22"/>
          <w:szCs w:val="22"/>
          <w:lang w:eastAsia="ru-RU"/>
        </w:rPr>
        <w:t xml:space="preserve">) </w:t>
      </w:r>
      <w:r w:rsidR="00224398" w:rsidRPr="00FE383F">
        <w:rPr>
          <w:rFonts w:ascii="Times New Roman" w:hAnsi="Times New Roman" w:cs="Times New Roman"/>
          <w:sz w:val="22"/>
          <w:szCs w:val="22"/>
        </w:rPr>
        <w:t xml:space="preserve">использование внешних доступных </w:t>
      </w:r>
      <w:r w:rsidR="00F1139A" w:rsidRPr="00FE383F">
        <w:rPr>
          <w:rFonts w:ascii="Times New Roman" w:eastAsia="Times New Roman" w:hAnsi="Times New Roman" w:cs="Times New Roman"/>
          <w:sz w:val="22"/>
          <w:szCs w:val="22"/>
          <w:lang w:eastAsia="ru-RU"/>
        </w:rPr>
        <w:t>Адвокату</w:t>
      </w:r>
      <w:r w:rsidR="00224398" w:rsidRPr="00FE383F">
        <w:rPr>
          <w:rFonts w:ascii="Times New Roman" w:eastAsia="Times New Roman" w:hAnsi="Times New Roman" w:cs="Times New Roman"/>
          <w:sz w:val="22"/>
          <w:szCs w:val="22"/>
          <w:lang w:eastAsia="ru-RU"/>
        </w:rPr>
        <w:t xml:space="preserve"> </w:t>
      </w:r>
      <w:r w:rsidR="00224398" w:rsidRPr="00FE383F">
        <w:rPr>
          <w:rFonts w:ascii="Times New Roman" w:hAnsi="Times New Roman" w:cs="Times New Roman"/>
          <w:sz w:val="22"/>
          <w:szCs w:val="22"/>
        </w:rPr>
        <w:t>на законных основаниях источников информации (например, общедоступные средства массовой информации, Интернет, коммерческие базы данных (СПАРК, Коммерсант</w:t>
      </w:r>
      <w:r w:rsidR="00526673" w:rsidRPr="00FE383F">
        <w:rPr>
          <w:rFonts w:ascii="Times New Roman" w:hAnsi="Times New Roman" w:cs="Times New Roman"/>
          <w:sz w:val="22"/>
          <w:szCs w:val="22"/>
        </w:rPr>
        <w:t>–</w:t>
      </w:r>
      <w:r w:rsidR="00224398" w:rsidRPr="00FE383F">
        <w:rPr>
          <w:rFonts w:ascii="Times New Roman" w:hAnsi="Times New Roman" w:cs="Times New Roman"/>
          <w:sz w:val="22"/>
          <w:szCs w:val="22"/>
        </w:rPr>
        <w:t>Картотека и пр.))</w:t>
      </w:r>
      <w:r w:rsidR="00CC0144" w:rsidRPr="00FE383F">
        <w:rPr>
          <w:rFonts w:ascii="Times New Roman" w:eastAsia="Times New Roman" w:hAnsi="Times New Roman" w:cs="Times New Roman"/>
          <w:sz w:val="22"/>
          <w:szCs w:val="22"/>
          <w:lang w:eastAsia="ru-RU"/>
        </w:rPr>
        <w:t>;</w:t>
      </w:r>
    </w:p>
    <w:p w14:paraId="61618AC6" w14:textId="17889F2B"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hAnsi="Times New Roman" w:cs="Times New Roman"/>
          <w:sz w:val="22"/>
          <w:szCs w:val="22"/>
        </w:rPr>
        <w:t>г) устный опрос клиента</w:t>
      </w:r>
      <w:r w:rsidRPr="00FE383F">
        <w:rPr>
          <w:rFonts w:ascii="Times New Roman" w:eastAsia="Times New Roman" w:hAnsi="Times New Roman" w:cs="Times New Roman"/>
          <w:sz w:val="22"/>
          <w:szCs w:val="22"/>
          <w:lang w:eastAsia="ru-RU"/>
        </w:rPr>
        <w:t>.</w:t>
      </w:r>
    </w:p>
    <w:p w14:paraId="0A27FEC0" w14:textId="7E69ACE1"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3.3.5. В случае, если по результатам принятых </w:t>
      </w:r>
      <w:r w:rsidR="00F1139A"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мер бенефициарный владелец юридического лица не выявлен, бенефициарным владельцем может быть признан единоличный исполнительный орган этого юридического лица. Принимаемое решение и сведения о принятых мерах по выявлению бенефициарного владельца фиксируются в анкете бенефициарного владельца. </w:t>
      </w:r>
    </w:p>
    <w:p w14:paraId="09A69154" w14:textId="7777777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Необходимо учитывать, что непредставление клиентом сведений о бенефициарном владельце либо преднамеренное предоставление неполных сведений, предусмотренных </w:t>
      </w:r>
      <w:r w:rsidRPr="00FE383F">
        <w:rPr>
          <w:rFonts w:ascii="Times New Roman" w:hAnsi="Times New Roman" w:cs="Times New Roman"/>
          <w:sz w:val="22"/>
          <w:szCs w:val="22"/>
        </w:rPr>
        <w:t>пп. 1 п. 1 ст. 7 Федерального закона</w:t>
      </w:r>
      <w:r w:rsidRPr="00FE383F">
        <w:rPr>
          <w:rFonts w:ascii="Times New Roman" w:eastAsia="Times New Roman" w:hAnsi="Times New Roman" w:cs="Times New Roman"/>
          <w:sz w:val="22"/>
          <w:szCs w:val="22"/>
          <w:lang w:eastAsia="ru-RU"/>
        </w:rPr>
        <w:t>, не может являться безусловным основанием для признания единоличного исполнительного органа клиента в качестве бенефициарного владельца, без проведения соответствующих мероприятий и анализа полученных от клиента документов и сведений.</w:t>
      </w:r>
    </w:p>
    <w:p w14:paraId="5621EB74" w14:textId="0B3292B0"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hAnsi="Times New Roman" w:cs="Times New Roman"/>
          <w:sz w:val="22"/>
          <w:szCs w:val="22"/>
        </w:rPr>
        <w:t xml:space="preserve">В такой ситуации </w:t>
      </w:r>
      <w:r w:rsidRPr="00FE383F">
        <w:rPr>
          <w:rFonts w:ascii="Times New Roman" w:eastAsia="Times New Roman" w:hAnsi="Times New Roman" w:cs="Times New Roman"/>
          <w:sz w:val="22"/>
          <w:szCs w:val="22"/>
          <w:lang w:eastAsia="ru-RU"/>
        </w:rPr>
        <w:t>Адвокат</w:t>
      </w:r>
      <w:r w:rsidRPr="00FE383F">
        <w:rPr>
          <w:rFonts w:ascii="Times New Roman" w:hAnsi="Times New Roman" w:cs="Times New Roman"/>
          <w:sz w:val="22"/>
          <w:szCs w:val="22"/>
        </w:rPr>
        <w:t xml:space="preserve"> должен рассмотреть вопрос о признании операции клиента, подпадающей под признаки, указывающие на необычный характер операций, осуществление которых может быть направлено на ОД/ФТ. </w:t>
      </w:r>
    </w:p>
    <w:p w14:paraId="6E5293DC" w14:textId="7D493A0E"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hAnsi="Times New Roman" w:cs="Times New Roman"/>
          <w:sz w:val="22"/>
          <w:szCs w:val="22"/>
        </w:rPr>
        <w:t xml:space="preserve">Кроме того, при идентификации бенефициарного владельца </w:t>
      </w:r>
      <w:r w:rsidRPr="00FE383F">
        <w:rPr>
          <w:rFonts w:ascii="Times New Roman" w:eastAsia="Times New Roman" w:hAnsi="Times New Roman" w:cs="Times New Roman"/>
          <w:sz w:val="22"/>
          <w:szCs w:val="22"/>
          <w:lang w:eastAsia="ru-RU"/>
        </w:rPr>
        <w:t>Адвокат</w:t>
      </w:r>
      <w:r w:rsidRPr="00FE383F">
        <w:rPr>
          <w:rFonts w:ascii="Times New Roman" w:hAnsi="Times New Roman" w:cs="Times New Roman"/>
          <w:sz w:val="22"/>
          <w:szCs w:val="22"/>
        </w:rPr>
        <w:t xml:space="preserve"> осуществляет проверку факта о наличии/отсутствии в отношении бенефициарного владельца клиента сведений в перечне организаций и физических лиц, в отношении которых имеются сведения об их причастности к экстремистской деятельности или терроризму, о наличии принятых межведомственным координационным органом, осуществляющим функции по противодействию финансированию терроризма и экстремистской деятельности, решений о замораживании (блокировании) денежных средств или иного имущества, а также о наличии/отсутствии информации </w:t>
      </w:r>
      <w:bookmarkStart w:id="21" w:name="_Hlk122178957"/>
      <w:r w:rsidRPr="00FE383F">
        <w:rPr>
          <w:rFonts w:ascii="Times New Roman" w:hAnsi="Times New Roman" w:cs="Times New Roman"/>
          <w:sz w:val="22"/>
          <w:szCs w:val="22"/>
        </w:rPr>
        <w:t>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r w:rsidRPr="00FE383F">
        <w:rPr>
          <w:rFonts w:ascii="Times New Roman" w:eastAsia="Times New Roman" w:hAnsi="Times New Roman" w:cs="Times New Roman"/>
          <w:sz w:val="22"/>
          <w:szCs w:val="22"/>
          <w:lang w:eastAsia="ru-RU"/>
        </w:rPr>
        <w:t>.</w:t>
      </w:r>
    </w:p>
    <w:p w14:paraId="70FF4D24" w14:textId="23B1D564"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Адвокат обязан хранить информацию и документы, подтверждающие принятие мер по установлению сведений о бенефициарном владельце (запросы клиенту и ответы на них), в том числе, в случае признания бенефициаром единоличного исполнительного органа клиента в течение 5 (пяти) лет с момента прекращения отношений с клиентом.</w:t>
      </w:r>
    </w:p>
    <w:p w14:paraId="0D3F3F6A" w14:textId="305D3EB8"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 xml:space="preserve">3.3.6. Сведения о результате принятых мер по идентификации бенефициарного владельца клиента – физического лица, а в случае выявления бенефициарного владельца клиента – физического лица, а также решение Адвоката о признании физического лица бенефициарным владельцем такого клиента – физического лица с обоснованием принятого решения фиксируется в анкете клиента. </w:t>
      </w:r>
    </w:p>
    <w:bookmarkEnd w:id="21"/>
    <w:p w14:paraId="4E70772F" w14:textId="13F571A3"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3.3.7. Фиксирование сведений о результате принятых мер по выявлению идентификации бенефициарного владельца клиента осуществляется Адвокатом</w:t>
      </w:r>
      <w:r w:rsidRPr="00FE383F">
        <w:rPr>
          <w:rStyle w:val="afc"/>
          <w:rFonts w:ascii="Times New Roman" w:hAnsi="Times New Roman" w:cs="Times New Roman"/>
          <w:sz w:val="22"/>
          <w:szCs w:val="22"/>
        </w:rPr>
        <w:t>.</w:t>
      </w:r>
      <w:r w:rsidRPr="00FE383F">
        <w:rPr>
          <w:rFonts w:ascii="Times New Roman" w:eastAsia="Times New Roman" w:hAnsi="Times New Roman" w:cs="Times New Roman"/>
          <w:sz w:val="22"/>
          <w:szCs w:val="22"/>
          <w:lang w:eastAsia="ru-RU"/>
        </w:rPr>
        <w:t xml:space="preserve"> При фиксировании таких сведений указывается: </w:t>
      </w:r>
    </w:p>
    <w:p w14:paraId="4B993052" w14:textId="77777777" w:rsidR="00CC0144" w:rsidRPr="00FE383F" w:rsidRDefault="00CC0144" w:rsidP="00093AA0">
      <w:pPr>
        <w:pStyle w:val="ad"/>
        <w:numPr>
          <w:ilvl w:val="0"/>
          <w:numId w:val="3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о принятых мерах по идентификации физического лица в качестве бенефициарного владельца клиента и их результатах;</w:t>
      </w:r>
    </w:p>
    <w:p w14:paraId="4EDFA95B" w14:textId="794169D7" w:rsidR="00CC0144" w:rsidRPr="00FE383F" w:rsidRDefault="00CC0144" w:rsidP="00093AA0">
      <w:pPr>
        <w:pStyle w:val="ad"/>
        <w:numPr>
          <w:ilvl w:val="0"/>
          <w:numId w:val="3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решение Адвоката о признании физического лица бенефициарным владельцем клиента, включая обоснование принятого решения; </w:t>
      </w:r>
    </w:p>
    <w:p w14:paraId="7570F3A7" w14:textId="77777777" w:rsidR="00CC0144" w:rsidRPr="00FE383F" w:rsidRDefault="00CC0144" w:rsidP="00093AA0">
      <w:pPr>
        <w:pStyle w:val="ad"/>
        <w:numPr>
          <w:ilvl w:val="0"/>
          <w:numId w:val="3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информацию о невозможности в результате принятых мер идентификации бенефициарного владельца у клиента, либо об отсутствии иного бенефициарного владельца у клиента – физического лица, включая информацию о предпринятых мерах по его установлению и идентификации; </w:t>
      </w:r>
    </w:p>
    <w:p w14:paraId="09404794" w14:textId="008761DB" w:rsidR="00CC0144" w:rsidRPr="00FE383F" w:rsidRDefault="00CC0144" w:rsidP="00093AA0">
      <w:pPr>
        <w:pStyle w:val="ad"/>
        <w:numPr>
          <w:ilvl w:val="0"/>
          <w:numId w:val="3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решение Адвоката о признании бенефициарным владельцем клиента – юридического лица единоличного исполнительного органа, включая обоснование принятого решения. </w:t>
      </w:r>
    </w:p>
    <w:p w14:paraId="0206C0A0" w14:textId="448D2BD4"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При этом в анкете бенефициарного владельца Адвокат также фиксирует сведения:</w:t>
      </w:r>
    </w:p>
    <w:p w14:paraId="58187504" w14:textId="77777777" w:rsidR="00CC0144" w:rsidRPr="00FE383F" w:rsidRDefault="00CC0144" w:rsidP="00093AA0">
      <w:pPr>
        <w:pStyle w:val="ad"/>
        <w:numPr>
          <w:ilvl w:val="0"/>
          <w:numId w:val="3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о бенефициарном владельце, представленные клиентом, </w:t>
      </w:r>
    </w:p>
    <w:p w14:paraId="3D4E11D1" w14:textId="3B53105D" w:rsidR="00CC0144" w:rsidRPr="00FE383F" w:rsidRDefault="00CC0144" w:rsidP="00093AA0">
      <w:pPr>
        <w:pStyle w:val="ad"/>
        <w:numPr>
          <w:ilvl w:val="0"/>
          <w:numId w:val="32"/>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сведения о бенефициарном владельце клиента, установленные Адвокатом.</w:t>
      </w:r>
    </w:p>
    <w:p w14:paraId="7C2B2BFA" w14:textId="3FAB6601"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3.3.8. В соответствии с положениями </w:t>
      </w:r>
      <w:r w:rsidRPr="00FE383F">
        <w:rPr>
          <w:rFonts w:ascii="Times New Roman" w:hAnsi="Times New Roman" w:cs="Times New Roman"/>
          <w:sz w:val="22"/>
          <w:szCs w:val="22"/>
        </w:rPr>
        <w:t>пп. 3 п. 1 ст. 7 Федерального закона</w:t>
      </w:r>
      <w:r w:rsidRPr="00FE383F">
        <w:rPr>
          <w:rFonts w:ascii="Times New Roman" w:eastAsia="Times New Roman" w:hAnsi="Times New Roman" w:cs="Times New Roman"/>
          <w:sz w:val="22"/>
          <w:szCs w:val="22"/>
          <w:lang w:eastAsia="ru-RU"/>
        </w:rPr>
        <w:t xml:space="preserve"> Адвокат обязан обновлять информацию о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 Указанный срок для обновления информации применяется Адвокатом в случае отнесения клиента к группе низкой степени (уровня) риска совершения подозрительных операций.</w:t>
      </w:r>
    </w:p>
    <w:p w14:paraId="1F43058A" w14:textId="3943CB21"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Адвокат обновляет информацию о бенефициарных владельцах клиентов, которые не отнесены к группе низкой степени (уровня) риска совершения подозрительных операций не реже одного раза в год,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 </w:t>
      </w:r>
    </w:p>
    <w:p w14:paraId="69385260" w14:textId="7777777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Обновление информации может проводить следующим образом:</w:t>
      </w:r>
    </w:p>
    <w:p w14:paraId="30BD2583" w14:textId="7777777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включение в договор с клиентом обязанности последнего обновлять сведения о своих бенефициарных владельцах в установленный срок,</w:t>
      </w:r>
    </w:p>
    <w:p w14:paraId="6354D6FF" w14:textId="7777777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анкетирование клиента (направление клиенту запроса о предоставлении обновленных сведений о бенефициарных владельцах с учетом перечня сведений, необходимых для идентификации бенефициарного владельца).</w:t>
      </w:r>
    </w:p>
    <w:p w14:paraId="561F4BAA" w14:textId="78D48880"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 обновлении информации о бенефициарном владельце формируется новая анкета. </w:t>
      </w:r>
    </w:p>
    <w:p w14:paraId="354ABB54" w14:textId="1664BC13"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Адвокат устанавливает и проверяет достоверность сведений о бенефициарном владельце (бенефициарных владельцах), как представленных клиентом (представителем клиента), так и полученных по результатам анализа совокупности имеющихся у Адвоката документов и (или) информации. Данные сведения фиксируются в анкете бенефициарного владельца.</w:t>
      </w:r>
    </w:p>
    <w:p w14:paraId="3B64B017" w14:textId="07028A5A"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целях подтверждения достоверности сведений, полученных при идентификации бенефициарных владельцев, обновления информации о них </w:t>
      </w:r>
      <w:r w:rsidR="00F1139A" w:rsidRPr="00FE383F">
        <w:rPr>
          <w:rFonts w:ascii="Times New Roman" w:eastAsia="Times New Roman" w:hAnsi="Times New Roman" w:cs="Times New Roman"/>
          <w:sz w:val="22"/>
          <w:szCs w:val="22"/>
          <w:lang w:eastAsia="ru-RU"/>
        </w:rPr>
        <w:t xml:space="preserve">Адвокат </w:t>
      </w:r>
      <w:r w:rsidR="00225AF7" w:rsidRPr="00FE383F">
        <w:rPr>
          <w:rFonts w:ascii="Times New Roman" w:eastAsia="Times New Roman" w:hAnsi="Times New Roman" w:cs="Times New Roman"/>
          <w:sz w:val="22"/>
          <w:szCs w:val="22"/>
          <w:lang w:eastAsia="ru-RU"/>
        </w:rPr>
        <w:t xml:space="preserve">обязательно </w:t>
      </w:r>
      <w:r w:rsidRPr="00FE383F">
        <w:rPr>
          <w:rFonts w:ascii="Times New Roman" w:eastAsia="Times New Roman" w:hAnsi="Times New Roman" w:cs="Times New Roman"/>
          <w:sz w:val="22"/>
          <w:szCs w:val="22"/>
          <w:lang w:eastAsia="ru-RU"/>
        </w:rPr>
        <w:t>использу</w:t>
      </w:r>
      <w:r w:rsidR="00F1139A"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т:</w:t>
      </w:r>
    </w:p>
    <w:p w14:paraId="067EB1A4" w14:textId="0B4EF693" w:rsidR="004720C0" w:rsidRPr="00FE383F" w:rsidRDefault="004720C0"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общедоступные сведения, содержащиеся в едином государственном реестре индивидуальных предпринимателей, едином государственном реестре юридических лиц, государственном реестре аккредитованных филиалов, представительств иностранных юридических лиц;</w:t>
      </w:r>
    </w:p>
    <w:p w14:paraId="329CDF80" w14:textId="6F5612E2" w:rsidR="004720C0" w:rsidRPr="00FE383F" w:rsidRDefault="004720C0"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сведения об утерянных, недействительных паспортах, о паспортах умерших физических лиц, об утерянных бланках паспортов;</w:t>
      </w:r>
    </w:p>
    <w:p w14:paraId="21C707CD" w14:textId="541F4BC1" w:rsidR="004720C0" w:rsidRPr="00FE383F" w:rsidRDefault="004720C0"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информацию из открытых баз данных федеральных органов исполнительной власти и государственных внебюджетных фондов;</w:t>
      </w:r>
    </w:p>
    <w:p w14:paraId="4BEB2F84" w14:textId="77777777" w:rsidR="004720C0" w:rsidRPr="00FE383F" w:rsidRDefault="004720C0"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г) иные дополнительные (вспомогательные) источники информации, доступные организации, индивидуальному предпринимателю на законных основаниях.</w:t>
      </w:r>
    </w:p>
    <w:p w14:paraId="1021653F" w14:textId="29BEF1A8" w:rsidR="00D16884" w:rsidRPr="00FE383F" w:rsidRDefault="00D16884"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3.4. </w:t>
      </w:r>
      <w:bookmarkStart w:id="22" w:name="_Hlk122178972"/>
      <w:r w:rsidR="007636C3" w:rsidRPr="00FE383F">
        <w:rPr>
          <w:rFonts w:ascii="Times New Roman" w:eastAsia="Times New Roman" w:hAnsi="Times New Roman" w:cs="Times New Roman"/>
          <w:b/>
          <w:bCs/>
          <w:sz w:val="22"/>
          <w:szCs w:val="22"/>
          <w:lang w:eastAsia="ru-RU"/>
        </w:rPr>
        <w:t xml:space="preserve">Порядок проверки наличия или отсутствия в отношении клиента, представителя клиента и (или) выгодоприобретателя, а также бенефициарного владельца сведений: </w:t>
      </w:r>
      <w:bookmarkEnd w:id="22"/>
      <w:r w:rsidR="007636C3" w:rsidRPr="00FE383F">
        <w:rPr>
          <w:rFonts w:ascii="Times New Roman" w:eastAsia="Times New Roman" w:hAnsi="Times New Roman" w:cs="Times New Roman"/>
          <w:b/>
          <w:bCs/>
          <w:sz w:val="22"/>
          <w:szCs w:val="22"/>
          <w:lang w:eastAsia="ru-RU"/>
        </w:rPr>
        <w:t xml:space="preserve">в перечне организаций и физических лиц, в отношении которых имеются сведения об их причастности к экстремистской деятельности или терроризму,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w:t>
      </w:r>
      <w:r w:rsidR="007636C3" w:rsidRPr="00FE383F">
        <w:rPr>
          <w:rFonts w:ascii="Times New Roman" w:eastAsia="Times New Roman" w:hAnsi="Times New Roman" w:cs="Times New Roman"/>
          <w:b/>
          <w:bCs/>
          <w:sz w:val="22"/>
          <w:szCs w:val="22"/>
          <w:lang w:eastAsia="ru-RU"/>
        </w:rPr>
        <w:lastRenderedPageBreak/>
        <w:t>террористическими организациями и террористами или с распространением оружия массового уничтожения, в решениях о замораживании (блокировании) денежных средств или иного имущества организации или физического лица, принятых межведомственным координационным органом, осуществляющим функции по противодействию финансированию терроризма и экстремистской деятельности, в соответствии с п. 1 ст. 7.4 Федерального закона</w:t>
      </w:r>
    </w:p>
    <w:p w14:paraId="6F632A8F" w14:textId="2C3FB6EA"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3.4.1. </w:t>
      </w:r>
      <w:r w:rsidR="002249F2"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в рамках идентификации клиента, представителя клиента, выгодоприобретателя и бенефициарного владельца, а также при проведении операций с их участием или к их выгоде, обязан проверить факт наличия/отсутствия в отношении клиента, представителя клиента, выгодоприобретателя и бенефициарного владельца сведений в Перечне 1, который составляется и ведется уполномоченным органом в соответствии с Постановлением Правительства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 804. </w:t>
      </w:r>
    </w:p>
    <w:p w14:paraId="4A64B279" w14:textId="7ED9A3A9"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 проведении проверки наличия информации о клиенте, представителе клиента, выгодоприобретателе и бенефициарном владельце в Перечне 1 используются сведения, актуальные на дату такой проверки, размещенные в личном кабинете </w:t>
      </w:r>
      <w:r w:rsidR="002249F2"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 xml:space="preserve">на сайте уполномоченного органа. Проверка проводится по поисковой строке в разделе «Перечни» или по скаченному Перечню 1. </w:t>
      </w:r>
    </w:p>
    <w:p w14:paraId="141FB5FC" w14:textId="47736E1F"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3.4.2. В отношении клиента, представителя клиента, выгодоприобретателя и бенефициарного владельца </w:t>
      </w:r>
      <w:r w:rsidR="002249F2"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 xml:space="preserve">также проверяет наличие Решений МВК. </w:t>
      </w:r>
    </w:p>
    <w:p w14:paraId="1F9538D9" w14:textId="3EF9D93D"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случае принятия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eastAsia="Times New Roman" w:hAnsi="Times New Roman" w:cs="Times New Roman"/>
          <w:sz w:val="22"/>
          <w:szCs w:val="22"/>
          <w:lang w:eastAsia="ru-RU"/>
        </w:rPr>
        <w:t xml:space="preserve"> и экстремистской деятельности</w:t>
      </w:r>
      <w:r w:rsidRPr="00FE383F">
        <w:rPr>
          <w:rFonts w:ascii="Times New Roman" w:eastAsia="Times New Roman" w:hAnsi="Times New Roman" w:cs="Times New Roman"/>
          <w:sz w:val="22"/>
          <w:szCs w:val="22"/>
          <w:lang w:eastAsia="ru-RU"/>
        </w:rPr>
        <w:t xml:space="preserve">, решения о замораживании (блокировании) денежных средств или иного имущества организации или физического лица, уполномоченный орган незамедлительно размещает указанное решение в сети Интернет на своем официальном сайте в целях обеспечения принятия </w:t>
      </w:r>
      <w:r w:rsidR="00336CEE" w:rsidRPr="00FE383F">
        <w:rPr>
          <w:rFonts w:ascii="Times New Roman" w:eastAsia="Times New Roman" w:hAnsi="Times New Roman" w:cs="Times New Roman"/>
          <w:sz w:val="22"/>
          <w:szCs w:val="22"/>
          <w:lang w:eastAsia="ru-RU"/>
        </w:rPr>
        <w:t>Адвокатами</w:t>
      </w:r>
      <w:r w:rsidRPr="00FE383F">
        <w:rPr>
          <w:rFonts w:ascii="Times New Roman" w:eastAsia="Times New Roman" w:hAnsi="Times New Roman" w:cs="Times New Roman"/>
          <w:sz w:val="22"/>
          <w:szCs w:val="22"/>
          <w:lang w:eastAsia="ru-RU"/>
        </w:rPr>
        <w:t>, мер по замораживанию (блокированию).</w:t>
      </w:r>
    </w:p>
    <w:p w14:paraId="3AB2AE6E" w14:textId="059466F2"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случае принятия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eastAsia="Times New Roman" w:hAnsi="Times New Roman" w:cs="Times New Roman"/>
          <w:sz w:val="22"/>
          <w:szCs w:val="22"/>
          <w:lang w:eastAsia="ru-RU"/>
        </w:rPr>
        <w:t xml:space="preserve"> и экстремистской деятельности</w:t>
      </w:r>
      <w:r w:rsidRPr="00FE383F">
        <w:rPr>
          <w:rFonts w:ascii="Times New Roman" w:eastAsia="Times New Roman" w:hAnsi="Times New Roman" w:cs="Times New Roman"/>
          <w:sz w:val="22"/>
          <w:szCs w:val="22"/>
          <w:lang w:eastAsia="ru-RU"/>
        </w:rPr>
        <w:t xml:space="preserve">, решения об отмене ранее принятого решения о замораживании (блокировании) денежных средств или иного имущества уполномоченный орган в день принятия указанного решения размещает его в сети Интернет на своем официальном сайте в целях обеспечения отмены применяемых </w:t>
      </w:r>
      <w:r w:rsidR="00336CEE"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мер по замораживанию (блокированию) денежных средств или иного имущества.</w:t>
      </w:r>
    </w:p>
    <w:p w14:paraId="2BD3643E" w14:textId="5AEA04A8" w:rsidR="007C29F6" w:rsidRPr="00FE383F" w:rsidRDefault="007C29F6"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Решения МВК в виде электронного образа выписки из протокола заседания комиссии размещается в личном кабинете </w:t>
      </w:r>
      <w:r w:rsidR="00E70B66"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w:t>
      </w:r>
    </w:p>
    <w:p w14:paraId="73DA8461" w14:textId="4332AA93"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Указанная проверка проводится через личный кабинет </w:t>
      </w:r>
      <w:r w:rsidR="002249F2"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 xml:space="preserve">на сайте уполномоченного органа. При проведении проверки наличия информации о клиенте, представителе клиента, выгодоприобретателе и бенефициарном владельце используются сведения, актуальные на дату такой проверки, размещенные в личном кабинете </w:t>
      </w:r>
      <w:r w:rsidR="002249F2"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 xml:space="preserve">на сайте уполномоченного органа. Проверка проводится по поисковой строке в разделе «Перечни» или по скаченным Решениям МВК. </w:t>
      </w:r>
    </w:p>
    <w:p w14:paraId="211575F3" w14:textId="29030686"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3.4.3. </w:t>
      </w:r>
      <w:r w:rsidR="002249F2"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в рамках идентификации клиента, представителя клиента, выгодоприобретателя и бенефициарного владельца, а также при проведении операций с их участием или к их выгоде, обязаны проверить факт наличия/отсутствия в отношении клиента, представителя клиента, выгодоприобретателя и бенефициарного владельца сведений в Перечнях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w:t>
      </w:r>
      <w:r w:rsidR="00692425" w:rsidRPr="00FE383F">
        <w:rPr>
          <w:rFonts w:ascii="Times New Roman" w:eastAsia="Times New Roman" w:hAnsi="Times New Roman" w:cs="Times New Roman"/>
          <w:sz w:val="22"/>
          <w:szCs w:val="22"/>
          <w:lang w:eastAsia="ru-RU"/>
        </w:rPr>
        <w:t xml:space="preserve"> – </w:t>
      </w:r>
      <w:bookmarkStart w:id="23" w:name="OLE_LINK1"/>
      <w:r w:rsidR="00692425" w:rsidRPr="00FE383F">
        <w:rPr>
          <w:rFonts w:ascii="Times New Roman" w:eastAsia="Times New Roman" w:hAnsi="Times New Roman" w:cs="Times New Roman"/>
          <w:sz w:val="22"/>
          <w:szCs w:val="22"/>
          <w:lang w:eastAsia="ru-RU"/>
        </w:rPr>
        <w:t>Перечень 2</w:t>
      </w:r>
      <w:r w:rsidRPr="00FE383F">
        <w:rPr>
          <w:rFonts w:ascii="Times New Roman" w:eastAsia="Times New Roman" w:hAnsi="Times New Roman" w:cs="Times New Roman"/>
          <w:sz w:val="22"/>
          <w:szCs w:val="22"/>
          <w:lang w:eastAsia="ru-RU"/>
        </w:rPr>
        <w:t>.</w:t>
      </w:r>
      <w:r w:rsidR="00692425" w:rsidRPr="00FE383F">
        <w:rPr>
          <w:rFonts w:ascii="Times New Roman" w:eastAsia="Times New Roman" w:hAnsi="Times New Roman" w:cs="Times New Roman"/>
          <w:sz w:val="22"/>
          <w:szCs w:val="22"/>
          <w:lang w:eastAsia="ru-RU"/>
        </w:rPr>
        <w:t xml:space="preserve"> Порядок доведения до Адвоката указанных Перечней установлен Постановлением Правительства РФ от 26 апреля 2023 г. № 666 «Об утверждении Правил размещения на официальном сайте Федеральной службы по финансовому мониторингу и опубликования в официальных периодических изданиях сведений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а также о признании утратившими силу некоторых решений Правительства </w:t>
      </w:r>
      <w:r w:rsidR="007636C3" w:rsidRPr="00FE383F">
        <w:rPr>
          <w:rFonts w:ascii="Times New Roman" w:eastAsia="Times New Roman" w:hAnsi="Times New Roman" w:cs="Times New Roman"/>
          <w:sz w:val="22"/>
          <w:szCs w:val="22"/>
          <w:lang w:eastAsia="ru-RU"/>
        </w:rPr>
        <w:t>РФ</w:t>
      </w:r>
      <w:r w:rsidR="00692425" w:rsidRPr="00FE383F">
        <w:rPr>
          <w:rFonts w:ascii="Times New Roman" w:eastAsia="Times New Roman" w:hAnsi="Times New Roman" w:cs="Times New Roman"/>
          <w:sz w:val="22"/>
          <w:szCs w:val="22"/>
          <w:lang w:eastAsia="ru-RU"/>
        </w:rPr>
        <w:t xml:space="preserve">». </w:t>
      </w:r>
    </w:p>
    <w:bookmarkEnd w:id="23"/>
    <w:p w14:paraId="4F5AB6BB" w14:textId="693D312A"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Уполномоченный орган направляет </w:t>
      </w:r>
      <w:r w:rsidR="00336CEE" w:rsidRPr="00FE383F">
        <w:rPr>
          <w:rFonts w:ascii="Times New Roman" w:eastAsia="Times New Roman" w:hAnsi="Times New Roman" w:cs="Times New Roman"/>
          <w:sz w:val="22"/>
          <w:szCs w:val="22"/>
          <w:lang w:eastAsia="ru-RU"/>
        </w:rPr>
        <w:t>Адвокатам</w:t>
      </w:r>
      <w:r w:rsidRPr="00FE383F">
        <w:rPr>
          <w:rFonts w:ascii="Times New Roman" w:eastAsia="Times New Roman" w:hAnsi="Times New Roman" w:cs="Times New Roman"/>
          <w:sz w:val="22"/>
          <w:szCs w:val="22"/>
          <w:lang w:eastAsia="ru-RU"/>
        </w:rPr>
        <w:t xml:space="preserve">, через их личные кабинеты уведомления о включении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уведомления об исключении организации или физического лица из указанных перечней, но не позднее четырех часов с момента размещения информации о данных решениях в сети Интернет на официальных сайтах Совета Безопасности ООН или органов, специально созданных решениями Совета Безопасности ООН. В уведомления, указанные в настоящем пункте, также должны включаться сведения об организациях и о физических лицах, включенных в перечни организаций и физических лиц, связанных с терроризмом или с </w:t>
      </w:r>
      <w:r w:rsidRPr="00FE383F">
        <w:rPr>
          <w:rFonts w:ascii="Times New Roman" w:eastAsia="Times New Roman" w:hAnsi="Times New Roman" w:cs="Times New Roman"/>
          <w:sz w:val="22"/>
          <w:szCs w:val="22"/>
          <w:lang w:eastAsia="ru-RU"/>
        </w:rPr>
        <w:lastRenderedPageBreak/>
        <w:t xml:space="preserve">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w:t>
      </w:r>
    </w:p>
    <w:p w14:paraId="6620FA66" w14:textId="1EAC6814"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 проведении проверки наличия информации о клиенте, представителе клиента, выгодоприобретателе и бенефициарном владельце в Перечне 2 используются сведения, актуальные на дату такой проверки, размещенные в личном кабинете </w:t>
      </w:r>
      <w:r w:rsidR="002249F2"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 xml:space="preserve">на сайте уполномоченного органа. Проверка проводится по поисковой строке в разделе «Перечни» или по скаченному Перечню 2. </w:t>
      </w:r>
    </w:p>
    <w:p w14:paraId="1A330C6C" w14:textId="47B517AF"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3.4.4. Результаты проверки клиента, представителя клиента, выгодоприобретателя и бенефициарного владельца на предмет наличия/отсутствия информации о них в Перечне 1/Перечне 2, а также дата проверки, фиксируются </w:t>
      </w:r>
      <w:r w:rsidR="002249F2"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в анкете соответствующего лица</w:t>
      </w:r>
      <w:r w:rsidR="002F610B" w:rsidRPr="00FE383F">
        <w:rPr>
          <w:rFonts w:ascii="Times New Roman" w:eastAsia="Times New Roman" w:hAnsi="Times New Roman" w:cs="Times New Roman"/>
          <w:sz w:val="22"/>
          <w:szCs w:val="22"/>
          <w:lang w:eastAsia="ru-RU"/>
        </w:rPr>
        <w:t xml:space="preserve"> </w:t>
      </w:r>
      <w:r w:rsidR="00692425" w:rsidRPr="00FE383F">
        <w:rPr>
          <w:rFonts w:ascii="Times New Roman" w:eastAsia="Times New Roman" w:hAnsi="Times New Roman" w:cs="Times New Roman"/>
          <w:sz w:val="22"/>
          <w:szCs w:val="22"/>
          <w:lang w:eastAsia="ru-RU"/>
        </w:rPr>
        <w:t xml:space="preserve">или в </w:t>
      </w:r>
      <w:r w:rsidR="002F610B" w:rsidRPr="00FE383F">
        <w:rPr>
          <w:rFonts w:ascii="Times New Roman" w:eastAsia="Times New Roman" w:hAnsi="Times New Roman" w:cs="Times New Roman"/>
          <w:sz w:val="22"/>
          <w:szCs w:val="22"/>
          <w:lang w:eastAsia="ru-RU"/>
        </w:rPr>
        <w:t>досье клиента</w:t>
      </w:r>
      <w:r w:rsidRPr="00FE383F">
        <w:rPr>
          <w:rFonts w:ascii="Times New Roman" w:eastAsia="Times New Roman" w:hAnsi="Times New Roman" w:cs="Times New Roman"/>
          <w:sz w:val="22"/>
          <w:szCs w:val="22"/>
          <w:lang w:eastAsia="ru-RU"/>
        </w:rPr>
        <w:t>.</w:t>
      </w:r>
    </w:p>
    <w:p w14:paraId="33705E42" w14:textId="131395C6"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3.4.5. Результаты проверки клиента, представителя клиента, выгодоприобретателя и бенефициарного владельца на предмет наличия в отношении них Решения МВК, фиксируются </w:t>
      </w:r>
      <w:r w:rsidR="00906291"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в анкете лица, в отношении которого проводится проверка</w:t>
      </w:r>
      <w:r w:rsidR="002F610B" w:rsidRPr="00FE383F">
        <w:rPr>
          <w:rFonts w:ascii="Times New Roman" w:eastAsia="Times New Roman" w:hAnsi="Times New Roman" w:cs="Times New Roman"/>
          <w:sz w:val="22"/>
          <w:szCs w:val="22"/>
          <w:lang w:eastAsia="ru-RU"/>
        </w:rPr>
        <w:t xml:space="preserve"> </w:t>
      </w:r>
      <w:r w:rsidR="00692425" w:rsidRPr="00FE383F">
        <w:rPr>
          <w:rFonts w:ascii="Times New Roman" w:eastAsia="Times New Roman" w:hAnsi="Times New Roman" w:cs="Times New Roman"/>
          <w:sz w:val="22"/>
          <w:szCs w:val="22"/>
          <w:lang w:eastAsia="ru-RU"/>
        </w:rPr>
        <w:t xml:space="preserve">или в </w:t>
      </w:r>
      <w:r w:rsidR="002F610B" w:rsidRPr="00FE383F">
        <w:rPr>
          <w:rFonts w:ascii="Times New Roman" w:eastAsia="Times New Roman" w:hAnsi="Times New Roman" w:cs="Times New Roman"/>
          <w:sz w:val="22"/>
          <w:szCs w:val="22"/>
          <w:lang w:eastAsia="ru-RU"/>
        </w:rPr>
        <w:t>досье клиента</w:t>
      </w:r>
      <w:r w:rsidRPr="00FE383F">
        <w:rPr>
          <w:rFonts w:ascii="Times New Roman" w:eastAsia="Times New Roman" w:hAnsi="Times New Roman" w:cs="Times New Roman"/>
          <w:sz w:val="22"/>
          <w:szCs w:val="22"/>
          <w:lang w:eastAsia="ru-RU"/>
        </w:rPr>
        <w:t xml:space="preserve">. </w:t>
      </w:r>
    </w:p>
    <w:p w14:paraId="78DCC757" w14:textId="40338344" w:rsidR="00D16884" w:rsidRPr="00FE383F" w:rsidRDefault="00D1688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3.4.6. Информация о результатах проверки клиента, представителя клиента, выгодоприобретателя и бенефициарного владельца на предмет наличия/отсутствия информации о них в Перечне 1/Перечне 2, а также на предмет наличия в отношении них Решения МВК, не должны быть доступны клиенту, представителю клиента, выгодоприобретателю, бенефициарному владельцу или иным лицам, за исключением органов государственной власти в соответствии с их компетенцией в случаях, установленных законодательством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w:t>
      </w:r>
    </w:p>
    <w:p w14:paraId="2A108BEB" w14:textId="77777777" w:rsidR="007636C3"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3.5. </w:t>
      </w:r>
      <w:r w:rsidR="007636C3" w:rsidRPr="00FE383F">
        <w:rPr>
          <w:rFonts w:ascii="Times New Roman" w:eastAsia="Times New Roman" w:hAnsi="Times New Roman" w:cs="Times New Roman"/>
          <w:b/>
          <w:bCs/>
          <w:sz w:val="22"/>
          <w:szCs w:val="22"/>
          <w:lang w:eastAsia="ru-RU"/>
        </w:rPr>
        <w:t>Порядок выявления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лиц, замещающих (занимающих) 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РФ, а также их супругов, близких родственников (родственников по прямой восходящей и нисходящей линии (родителей и детей, дедушек, бабушек и внуков), полнородных и неполнородных (имеющих общих отца или мать) братьев и сестер, усыновителей и усыновленных);</w:t>
      </w:r>
    </w:p>
    <w:p w14:paraId="57D49168" w14:textId="77777777" w:rsidR="007636C3" w:rsidRPr="00FE383F" w:rsidRDefault="007636C3"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порядок принятия на обслуживание, а также порядок принятия обоснованных и доступных в сложившихся обстоятельствах мер по определению источников происхождения денежных средств или иного имущества иностранных публичных должностных лиц, должностных лиц публичных международных организаций, лиц, замещающих (занимающих) 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РФ</w:t>
      </w:r>
    </w:p>
    <w:p w14:paraId="180C4331" w14:textId="10DB3739"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3.5.1 </w:t>
      </w:r>
      <w:r w:rsidR="00F1139A"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обязан:</w:t>
      </w:r>
    </w:p>
    <w:p w14:paraId="297A7A7B" w14:textId="2C9F2AD1" w:rsidR="00224398" w:rsidRPr="00FE383F" w:rsidRDefault="00224398" w:rsidP="00093AA0">
      <w:pPr>
        <w:pStyle w:val="ad"/>
        <w:numPr>
          <w:ilvl w:val="1"/>
          <w:numId w:val="13"/>
        </w:numPr>
        <w:tabs>
          <w:tab w:val="left" w:pos="993"/>
        </w:tabs>
        <w:ind w:left="0" w:firstLine="709"/>
        <w:rPr>
          <w:rFonts w:ascii="Times New Roman" w:hAnsi="Times New Roman"/>
          <w:lang w:eastAsia="ru-RU"/>
        </w:rPr>
      </w:pPr>
      <w:r w:rsidRPr="00FE383F">
        <w:rPr>
          <w:rFonts w:ascii="Times New Roman" w:hAnsi="Times New Roman"/>
          <w:lang w:eastAsia="ru-RU"/>
        </w:rPr>
        <w:t xml:space="preserve">принимать обоснованные и доступные в сложившихся обстоятельствах меры по выявлению среди физических лиц, находящихся на обслуживании и принимаемых на обслуживание лиц, указанных в пп. 1 и 5 п. 1 ст. 7.3 Федерального закона: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w:t>
      </w:r>
      <w:r w:rsidR="007636C3" w:rsidRPr="00FE383F">
        <w:rPr>
          <w:rFonts w:ascii="Times New Roman" w:hAnsi="Times New Roman"/>
          <w:lang w:eastAsia="ru-RU"/>
        </w:rPr>
        <w:t>РФ</w:t>
      </w:r>
      <w:r w:rsidRPr="00FE383F">
        <w:rPr>
          <w:rFonts w:ascii="Times New Roman" w:hAnsi="Times New Roman"/>
          <w:lang w:eastAsia="ru-RU"/>
        </w:rPr>
        <w:t xml:space="preserve">, должности членов Совета директоров Центрального банка </w:t>
      </w:r>
      <w:r w:rsidR="007636C3" w:rsidRPr="00FE383F">
        <w:rPr>
          <w:rFonts w:ascii="Times New Roman" w:hAnsi="Times New Roman"/>
          <w:lang w:eastAsia="ru-RU"/>
        </w:rPr>
        <w:t>РФ</w:t>
      </w:r>
      <w:r w:rsidRPr="00FE383F">
        <w:rPr>
          <w:rFonts w:ascii="Times New Roman" w:hAnsi="Times New Roman"/>
          <w:lang w:eastAsia="ru-RU"/>
        </w:rPr>
        <w:t xml:space="preserve">, должности федеральной государственной службы, назначение на которые и освобождение от которых осуществляются Президентом </w:t>
      </w:r>
      <w:r w:rsidR="007636C3" w:rsidRPr="00FE383F">
        <w:rPr>
          <w:rFonts w:ascii="Times New Roman" w:hAnsi="Times New Roman"/>
          <w:lang w:eastAsia="ru-RU"/>
        </w:rPr>
        <w:t>РФ</w:t>
      </w:r>
      <w:r w:rsidRPr="00FE383F">
        <w:rPr>
          <w:rFonts w:ascii="Times New Roman" w:hAnsi="Times New Roman"/>
          <w:lang w:eastAsia="ru-RU"/>
        </w:rPr>
        <w:t xml:space="preserve"> или Правительством </w:t>
      </w:r>
      <w:r w:rsidR="007636C3" w:rsidRPr="00FE383F">
        <w:rPr>
          <w:rFonts w:ascii="Times New Roman" w:hAnsi="Times New Roman"/>
          <w:lang w:eastAsia="ru-RU"/>
        </w:rPr>
        <w:t>РФ</w:t>
      </w:r>
      <w:r w:rsidRPr="00FE383F">
        <w:rPr>
          <w:rFonts w:ascii="Times New Roman" w:hAnsi="Times New Roman"/>
          <w:lang w:eastAsia="ru-RU"/>
        </w:rPr>
        <w:t xml:space="preserve">, должности в Центральном банке </w:t>
      </w:r>
      <w:r w:rsidR="007636C3" w:rsidRPr="00FE383F">
        <w:rPr>
          <w:rFonts w:ascii="Times New Roman" w:hAnsi="Times New Roman"/>
          <w:lang w:eastAsia="ru-RU"/>
        </w:rPr>
        <w:t>РФ</w:t>
      </w:r>
      <w:r w:rsidRPr="00FE383F">
        <w:rPr>
          <w:rFonts w:ascii="Times New Roman" w:hAnsi="Times New Roman"/>
          <w:lang w:eastAsia="ru-RU"/>
        </w:rPr>
        <w:t xml:space="preserve">,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w:t>
      </w:r>
      <w:r w:rsidR="007636C3" w:rsidRPr="00FE383F">
        <w:rPr>
          <w:rFonts w:ascii="Times New Roman" w:hAnsi="Times New Roman"/>
          <w:lang w:eastAsia="ru-RU"/>
        </w:rPr>
        <w:t>РФ</w:t>
      </w:r>
      <w:r w:rsidRPr="00FE383F">
        <w:rPr>
          <w:rFonts w:ascii="Times New Roman" w:hAnsi="Times New Roman"/>
          <w:lang w:eastAsia="ru-RU"/>
        </w:rPr>
        <w:t>;</w:t>
      </w:r>
    </w:p>
    <w:p w14:paraId="42D15567" w14:textId="0A43F48A" w:rsidR="007636C3" w:rsidRPr="00FE383F" w:rsidRDefault="007636C3" w:rsidP="00093AA0">
      <w:pPr>
        <w:pStyle w:val="ad"/>
        <w:numPr>
          <w:ilvl w:val="0"/>
          <w:numId w:val="33"/>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выявлять находящихся на обслуживании супругов, близких родственников (родственников по прямой восходящей и нисходящей линии (родителей и детей, дедушек, бабушек и внуков), полнородных и неполнородных (имеющих общих отца или мать) братьев и сестер, усыновителей и усыновленных) лиц, указанных в абзаце втором настоящего пункта;</w:t>
      </w:r>
    </w:p>
    <w:p w14:paraId="1A4ABC4F" w14:textId="73C635DE" w:rsidR="00224398" w:rsidRPr="00FE383F" w:rsidRDefault="00224398" w:rsidP="00093AA0">
      <w:pPr>
        <w:pStyle w:val="ad"/>
        <w:numPr>
          <w:ilvl w:val="1"/>
          <w:numId w:val="13"/>
        </w:numPr>
        <w:tabs>
          <w:tab w:val="left" w:pos="993"/>
        </w:tabs>
        <w:ind w:left="0" w:firstLine="709"/>
        <w:rPr>
          <w:rFonts w:ascii="Times New Roman" w:hAnsi="Times New Roman"/>
          <w:lang w:eastAsia="ru-RU"/>
        </w:rPr>
      </w:pPr>
      <w:r w:rsidRPr="00FE383F">
        <w:rPr>
          <w:rFonts w:ascii="Times New Roman" w:hAnsi="Times New Roman"/>
        </w:rPr>
        <w:t xml:space="preserve">принимать на обслуживание иностранных публичных должностных лиц только на основании письменного решения </w:t>
      </w:r>
      <w:r w:rsidR="00F1139A" w:rsidRPr="00FE383F">
        <w:rPr>
          <w:rFonts w:ascii="Times New Roman" w:hAnsi="Times New Roman"/>
          <w:lang w:eastAsia="ru-RU"/>
        </w:rPr>
        <w:t>Адвоката</w:t>
      </w:r>
      <w:r w:rsidRPr="00FE383F">
        <w:rPr>
          <w:rFonts w:ascii="Times New Roman" w:hAnsi="Times New Roman"/>
          <w:lang w:eastAsia="ru-RU"/>
        </w:rPr>
        <w:t>;</w:t>
      </w:r>
    </w:p>
    <w:p w14:paraId="1D45E8CE" w14:textId="026D3B50" w:rsidR="007636C3" w:rsidRPr="00FE383F" w:rsidRDefault="007636C3" w:rsidP="00093AA0">
      <w:pPr>
        <w:pStyle w:val="ad"/>
        <w:numPr>
          <w:ilvl w:val="0"/>
          <w:numId w:val="33"/>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 должностных лиц публичных международных организаций, лиц, замещающих (занимающих) государственные должности РФ, должности членов Совета директоров Центрального банка РФ, должности </w:t>
      </w:r>
      <w:r w:rsidRPr="00FE383F">
        <w:rPr>
          <w:rFonts w:ascii="Times New Roman" w:hAnsi="Times New Roman"/>
          <w:lang w:eastAsia="ru-RU"/>
        </w:rPr>
        <w:lastRenderedPageBreak/>
        <w:t>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РФ;</w:t>
      </w:r>
    </w:p>
    <w:p w14:paraId="4C7DF7C3" w14:textId="0DEFA18E" w:rsidR="007636C3" w:rsidRPr="00FE383F" w:rsidRDefault="007636C3" w:rsidP="00093AA0">
      <w:pPr>
        <w:pStyle w:val="ad"/>
        <w:numPr>
          <w:ilvl w:val="0"/>
          <w:numId w:val="33"/>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на регулярной основе обновлять имеющуюся в распоряжении Адвоката информацию о находящихся у него на обслуживании иностранных публичных должностных лицах;</w:t>
      </w:r>
    </w:p>
    <w:p w14:paraId="2C18D7DA" w14:textId="3D15791C" w:rsidR="00224398" w:rsidRPr="00FE383F" w:rsidRDefault="00224398" w:rsidP="00093AA0">
      <w:pPr>
        <w:pStyle w:val="ad"/>
        <w:numPr>
          <w:ilvl w:val="1"/>
          <w:numId w:val="13"/>
        </w:numPr>
        <w:tabs>
          <w:tab w:val="left" w:pos="993"/>
        </w:tabs>
        <w:ind w:left="0" w:firstLine="709"/>
        <w:rPr>
          <w:rFonts w:ascii="Times New Roman" w:hAnsi="Times New Roman"/>
          <w:lang w:eastAsia="ru-RU"/>
        </w:rPr>
      </w:pPr>
      <w:r w:rsidRPr="00FE383F">
        <w:rPr>
          <w:rFonts w:ascii="Times New Roman" w:hAnsi="Times New Roman"/>
          <w:lang w:eastAsia="ru-RU"/>
        </w:rPr>
        <w:t xml:space="preserve">уделять повышенное внимание операциям, осуществляемым находящимися на обслуживании </w:t>
      </w:r>
      <w:r w:rsidR="00F1139A" w:rsidRPr="00FE383F">
        <w:rPr>
          <w:rFonts w:ascii="Times New Roman" w:hAnsi="Times New Roman"/>
          <w:lang w:eastAsia="ru-RU"/>
        </w:rPr>
        <w:t>Адвоката</w:t>
      </w:r>
      <w:r w:rsidRPr="00FE383F">
        <w:rPr>
          <w:rFonts w:ascii="Times New Roman" w:hAnsi="Times New Roman"/>
          <w:lang w:eastAsia="ru-RU"/>
        </w:rPr>
        <w:t xml:space="preserve">,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 </w:t>
      </w:r>
    </w:p>
    <w:p w14:paraId="501D7F84" w14:textId="30C176D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3.5.2. Выявление публичных должностных лиц, указанных в настоящей программе, их супругов, </w:t>
      </w:r>
      <w:r w:rsidR="007636C3" w:rsidRPr="00FE383F">
        <w:rPr>
          <w:rFonts w:ascii="Times New Roman" w:hAnsi="Times New Roman" w:cs="Times New Roman"/>
          <w:sz w:val="22"/>
          <w:szCs w:val="22"/>
          <w:lang w:eastAsia="ru-RU"/>
        </w:rPr>
        <w:t>близких родственников (родственников по прямой восходящей и нисходящей линии (родителей и детей, дедушек, бабушек и внуков), полнородных и неполнородных (имеющих общих отца или мать) братьев и сестер, усыновителей и усыновленных) лиц</w:t>
      </w:r>
      <w:r w:rsidR="007636C3"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 xml:space="preserve">осуществляется </w:t>
      </w:r>
      <w:r w:rsidR="00F1139A"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на основании документов и сведений, полученных при идентификации клиента, а также из иных источников информации, доступных </w:t>
      </w:r>
      <w:r w:rsidR="00F1139A" w:rsidRPr="00FE383F">
        <w:rPr>
          <w:rFonts w:ascii="Times New Roman" w:eastAsia="Times New Roman" w:hAnsi="Times New Roman" w:cs="Times New Roman"/>
          <w:sz w:val="22"/>
          <w:szCs w:val="22"/>
          <w:lang w:eastAsia="ru-RU"/>
        </w:rPr>
        <w:t>Адвокату</w:t>
      </w:r>
      <w:r w:rsidRPr="00FE383F">
        <w:rPr>
          <w:rFonts w:ascii="Times New Roman" w:eastAsia="Times New Roman" w:hAnsi="Times New Roman" w:cs="Times New Roman"/>
          <w:sz w:val="22"/>
          <w:szCs w:val="22"/>
          <w:lang w:eastAsia="ru-RU"/>
        </w:rPr>
        <w:t xml:space="preserve"> на законных основаниях. Решение о принадлежности физического лица к лицам, указанным в п. 3.5.1 настоящей программы, должно основываться на имеющихся и (или) получаемых </w:t>
      </w:r>
      <w:r w:rsidR="00F1139A"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документах и (или) информации.</w:t>
      </w:r>
    </w:p>
    <w:p w14:paraId="16B1C312" w14:textId="74BFB7B2"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Для указанных целей </w:t>
      </w:r>
      <w:r w:rsidR="00F1139A"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принимает следующие меры:</w:t>
      </w:r>
    </w:p>
    <w:p w14:paraId="3C955465"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Анкетирование или устный опрос</w:t>
      </w:r>
    </w:p>
    <w:p w14:paraId="47D36BC6"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При проведении идентификации клиента до приема на обслуживание, либо при обновлении сведений о лице, уже находящемся на обслуживании, клиенту (представителю клиента) предоставляется анкета для самостоятельного заполнения.</w:t>
      </w:r>
    </w:p>
    <w:p w14:paraId="14DA76E8"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составе анкеты предусматриваются специальные поля, в которых клиент (представитель клиента) самостоятельно проставляет отметку о его принадлежности к ПДЛ (лицам, связанным с ПДЛ), либо об отсутствии таковой.</w:t>
      </w:r>
    </w:p>
    <w:p w14:paraId="1C104BF2" w14:textId="0E2CC300"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hAnsi="Times New Roman" w:cs="Times New Roman"/>
          <w:sz w:val="22"/>
          <w:szCs w:val="22"/>
        </w:rPr>
        <w:t xml:space="preserve">Форма анкеты установлена в Приложении </w:t>
      </w:r>
      <w:r w:rsidR="00F1139A" w:rsidRPr="00FE383F">
        <w:rPr>
          <w:rFonts w:ascii="Times New Roman" w:eastAsia="Times New Roman" w:hAnsi="Times New Roman" w:cs="Times New Roman"/>
          <w:sz w:val="22"/>
          <w:szCs w:val="22"/>
          <w:lang w:eastAsia="ru-RU"/>
        </w:rPr>
        <w:t xml:space="preserve">№ </w:t>
      </w:r>
      <w:r w:rsidR="00692425" w:rsidRPr="00FE383F">
        <w:rPr>
          <w:rFonts w:ascii="Times New Roman" w:eastAsia="Times New Roman" w:hAnsi="Times New Roman" w:cs="Times New Roman"/>
          <w:sz w:val="22"/>
          <w:szCs w:val="22"/>
          <w:lang w:eastAsia="ru-RU"/>
        </w:rPr>
        <w:t>7</w:t>
      </w:r>
      <w:r w:rsidRPr="00FE383F">
        <w:rPr>
          <w:rFonts w:ascii="Times New Roman" w:eastAsia="Times New Roman" w:hAnsi="Times New Roman" w:cs="Times New Roman"/>
          <w:sz w:val="22"/>
          <w:szCs w:val="22"/>
          <w:lang w:eastAsia="ru-RU"/>
        </w:rPr>
        <w:t xml:space="preserve"> </w:t>
      </w:r>
      <w:r w:rsidRPr="00FE383F">
        <w:rPr>
          <w:rFonts w:ascii="Times New Roman" w:hAnsi="Times New Roman" w:cs="Times New Roman"/>
          <w:sz w:val="22"/>
          <w:szCs w:val="22"/>
        </w:rPr>
        <w:t>настоящих ПВК</w:t>
      </w:r>
      <w:r w:rsidRPr="00FE383F">
        <w:rPr>
          <w:rFonts w:ascii="Times New Roman" w:eastAsia="Times New Roman" w:hAnsi="Times New Roman" w:cs="Times New Roman"/>
          <w:sz w:val="22"/>
          <w:szCs w:val="22"/>
          <w:lang w:eastAsia="ru-RU"/>
        </w:rPr>
        <w:t>.</w:t>
      </w:r>
    </w:p>
    <w:p w14:paraId="383E3617" w14:textId="608C78AE"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После заполнения анкеты или в случае, когда клиент отказался заполнять анкету, клиенту в рамках устного опроса задаются вопросы относительно его возможной принадлежности к категории ПДЛ или лицам, связанным с ПДЛ. При этом разъясняется порядок отнесения лица к ПДЛ, посредством предоставления справочных материалов относительно содержания понятий ИПДЛ, ПДЛМО и РПДЛ, а также лиц, связанных с ПДЛ. </w:t>
      </w:r>
      <w:r w:rsidRPr="00FE383F">
        <w:rPr>
          <w:rFonts w:ascii="Times New Roman" w:hAnsi="Times New Roman" w:cs="Times New Roman"/>
          <w:sz w:val="22"/>
          <w:szCs w:val="22"/>
        </w:rPr>
        <w:t xml:space="preserve">Результат опроса, </w:t>
      </w:r>
      <w:r w:rsidR="00F1139A" w:rsidRPr="00FE383F">
        <w:rPr>
          <w:rFonts w:ascii="Times New Roman" w:eastAsia="Times New Roman" w:hAnsi="Times New Roman" w:cs="Times New Roman"/>
          <w:sz w:val="22"/>
          <w:szCs w:val="22"/>
          <w:lang w:eastAsia="ru-RU"/>
        </w:rPr>
        <w:t>Адвокат</w:t>
      </w:r>
      <w:r w:rsidRPr="00FE383F">
        <w:rPr>
          <w:rFonts w:ascii="Times New Roman" w:hAnsi="Times New Roman" w:cs="Times New Roman"/>
          <w:sz w:val="22"/>
          <w:szCs w:val="22"/>
        </w:rPr>
        <w:t xml:space="preserve"> фиксирует в анкете клиента.</w:t>
      </w:r>
    </w:p>
    <w:p w14:paraId="45ADEC84"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bCs/>
          <w:sz w:val="22"/>
          <w:szCs w:val="22"/>
          <w:lang w:eastAsia="ru-RU"/>
        </w:rPr>
        <w:t>Проверка по общедоступным информационным ресурсам и коммерческим базам данных</w:t>
      </w:r>
    </w:p>
    <w:p w14:paraId="3C576DD4" w14:textId="3C53BD2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целях верификации данных, сформированных по результатам анкетирования и устного опроса, </w:t>
      </w:r>
      <w:r w:rsidR="00F1139A"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обращается к общедоступной информации, размещаемой органами государственной власти РФ и органами государственной власти иностранных государств на их официальных сайтах в информационно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телекоммуникационной сети «Интернет», а также иные источники информации, доступные </w:t>
      </w:r>
      <w:r w:rsidR="00F1139A" w:rsidRPr="00FE383F">
        <w:rPr>
          <w:rFonts w:ascii="Times New Roman" w:eastAsia="Times New Roman" w:hAnsi="Times New Roman" w:cs="Times New Roman"/>
          <w:sz w:val="22"/>
          <w:szCs w:val="22"/>
          <w:lang w:eastAsia="ru-RU"/>
        </w:rPr>
        <w:t>Адвокату</w:t>
      </w:r>
      <w:r w:rsidRPr="00FE383F">
        <w:rPr>
          <w:rFonts w:ascii="Times New Roman" w:eastAsia="Times New Roman" w:hAnsi="Times New Roman" w:cs="Times New Roman"/>
          <w:sz w:val="22"/>
          <w:szCs w:val="22"/>
          <w:lang w:eastAsia="ru-RU"/>
        </w:rPr>
        <w:t xml:space="preserve"> на законных основаниях. Для проверки лиц на статус принадлежности к РПДЛ </w:t>
      </w:r>
      <w:r w:rsidR="00F1139A" w:rsidRPr="00FE383F">
        <w:rPr>
          <w:rFonts w:ascii="Times New Roman" w:eastAsia="Times New Roman" w:hAnsi="Times New Roman" w:cs="Times New Roman"/>
          <w:sz w:val="22"/>
          <w:szCs w:val="22"/>
          <w:lang w:eastAsia="ru-RU"/>
        </w:rPr>
        <w:t xml:space="preserve">Адвокат </w:t>
      </w:r>
      <w:r w:rsidR="00692425" w:rsidRPr="00FE383F">
        <w:rPr>
          <w:rFonts w:ascii="Times New Roman" w:eastAsia="Times New Roman" w:hAnsi="Times New Roman" w:cs="Times New Roman"/>
          <w:sz w:val="22"/>
          <w:szCs w:val="22"/>
          <w:lang w:eastAsia="ru-RU"/>
        </w:rPr>
        <w:t xml:space="preserve">может </w:t>
      </w:r>
      <w:r w:rsidRPr="00FE383F">
        <w:rPr>
          <w:rFonts w:ascii="Times New Roman" w:eastAsia="Times New Roman" w:hAnsi="Times New Roman" w:cs="Times New Roman"/>
          <w:sz w:val="22"/>
          <w:szCs w:val="22"/>
          <w:lang w:eastAsia="ru-RU"/>
        </w:rPr>
        <w:t>использ</w:t>
      </w:r>
      <w:r w:rsidR="00692425" w:rsidRPr="00FE383F">
        <w:rPr>
          <w:rFonts w:ascii="Times New Roman" w:eastAsia="Times New Roman" w:hAnsi="Times New Roman" w:cs="Times New Roman"/>
          <w:sz w:val="22"/>
          <w:szCs w:val="22"/>
          <w:lang w:eastAsia="ru-RU"/>
        </w:rPr>
        <w:t>овать</w:t>
      </w:r>
      <w:r w:rsidRPr="00FE383F">
        <w:rPr>
          <w:rFonts w:ascii="Times New Roman" w:eastAsia="Times New Roman" w:hAnsi="Times New Roman" w:cs="Times New Roman"/>
          <w:sz w:val="22"/>
          <w:szCs w:val="22"/>
          <w:lang w:eastAsia="ru-RU"/>
        </w:rPr>
        <w:t xml:space="preserve"> поиск на сайте </w:t>
      </w:r>
      <w:hyperlink r:id="rId8" w:history="1">
        <w:r w:rsidRPr="00FE383F">
          <w:rPr>
            <w:rStyle w:val="ae"/>
            <w:rFonts w:ascii="Times New Roman" w:eastAsia="Times New Roman" w:hAnsi="Times New Roman"/>
            <w:color w:val="auto"/>
            <w:sz w:val="22"/>
            <w:szCs w:val="22"/>
            <w:u w:val="none"/>
            <w:lang w:eastAsia="ru-RU"/>
          </w:rPr>
          <w:t>https://declarator.org</w:t>
        </w:r>
      </w:hyperlink>
      <w:r w:rsidR="000F533F" w:rsidRPr="00FE383F">
        <w:rPr>
          <w:rFonts w:ascii="Times New Roman" w:eastAsia="Times New Roman" w:hAnsi="Times New Roman" w:cs="Times New Roman"/>
          <w:sz w:val="22"/>
          <w:szCs w:val="22"/>
          <w:lang w:eastAsia="ru-RU"/>
        </w:rPr>
        <w:t>.</w:t>
      </w:r>
    </w:p>
    <w:p w14:paraId="42E46F22" w14:textId="12B2B3C0" w:rsidR="0016533F" w:rsidRPr="00FE383F" w:rsidRDefault="0016533F"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качестве источника информации в отношении государственных должностей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необходимо использовать Указ Президента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от 14.11.2024 № 974 «О государственных должностях Российской Федерации».</w:t>
      </w:r>
    </w:p>
    <w:p w14:paraId="2A5EEC04" w14:textId="69A45158" w:rsidR="0016533F" w:rsidRPr="00FE383F" w:rsidRDefault="0016533F"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отношении должностей федеральной государственной службы, назначение на которые и освобождение от которых осуществляются Президентом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или Правительством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должностей в Центральном банке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государственных корпорациях и иных организациях, созданных в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на основании федеральных законов, включенных в перечни должностей, определяемые Президентом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 адвокат осуществляет мониторинг соответствующего законодательства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w:t>
      </w:r>
    </w:p>
    <w:p w14:paraId="646C9213" w14:textId="0374019B" w:rsidR="0016533F" w:rsidRPr="00FE383F" w:rsidRDefault="0016533F"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Информация о должностях членов Совета директоров Банка России размещена на официальном сайте Центрального банка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в информационно–телекоммуникационной сети «Интернет» (www.cbr.ru).</w:t>
      </w:r>
    </w:p>
    <w:p w14:paraId="011D2ABF"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Меры по выявлению непосредственно ПДЛ аналогичным образом применяются в целях выявления лиц, связанных с ПДЛ.</w:t>
      </w:r>
    </w:p>
    <w:p w14:paraId="56FD94DD" w14:textId="3ED22F8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Для определения категорий ПДЛ, </w:t>
      </w:r>
      <w:r w:rsidR="00F1139A"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использу</w:t>
      </w:r>
      <w:r w:rsidR="00F1139A" w:rsidRPr="00FE383F">
        <w:rPr>
          <w:rFonts w:ascii="Times New Roman" w:eastAsia="Times New Roman" w:hAnsi="Times New Roman" w:cs="Times New Roman"/>
          <w:sz w:val="22"/>
          <w:szCs w:val="22"/>
          <w:lang w:eastAsia="ru-RU"/>
        </w:rPr>
        <w:t>ет</w:t>
      </w:r>
      <w:r w:rsidRPr="00FE383F">
        <w:rPr>
          <w:rFonts w:ascii="Times New Roman" w:eastAsia="Times New Roman" w:hAnsi="Times New Roman" w:cs="Times New Roman"/>
          <w:sz w:val="22"/>
          <w:szCs w:val="22"/>
          <w:lang w:eastAsia="ru-RU"/>
        </w:rPr>
        <w:t xml:space="preserve"> Информационное письмо Федеральной службы по финансовому мониторингу от 12</w:t>
      </w:r>
      <w:r w:rsidR="00F7385E" w:rsidRPr="00FE383F">
        <w:rPr>
          <w:rFonts w:ascii="Times New Roman" w:eastAsia="Times New Roman" w:hAnsi="Times New Roman" w:cs="Times New Roman"/>
          <w:sz w:val="22"/>
          <w:szCs w:val="22"/>
          <w:lang w:eastAsia="ru-RU"/>
        </w:rPr>
        <w:t>.12.2017</w:t>
      </w:r>
      <w:r w:rsidRPr="00FE383F">
        <w:rPr>
          <w:rFonts w:ascii="Times New Roman" w:eastAsia="Times New Roman" w:hAnsi="Times New Roman" w:cs="Times New Roman"/>
          <w:sz w:val="22"/>
          <w:szCs w:val="22"/>
          <w:lang w:eastAsia="ru-RU"/>
        </w:rPr>
        <w:t xml:space="preserve"> № 53 «О Методических рекомендациях по выявлению иностранных публичных должностных лиц, должностных лиц публичных международных организаций, а также российских публичных должностных лиц при идентификации клиентов, принятию их на обслуживание и управлению рисками при работе с указанными лицами». </w:t>
      </w:r>
    </w:p>
    <w:p w14:paraId="354C9821" w14:textId="099E9DA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sz w:val="22"/>
          <w:szCs w:val="22"/>
          <w:lang w:eastAsia="ru-RU"/>
        </w:rPr>
        <w:lastRenderedPageBreak/>
        <w:t>3.5.3.</w:t>
      </w:r>
      <w:r w:rsidRPr="00FE383F">
        <w:rPr>
          <w:rFonts w:ascii="Times New Roman" w:eastAsia="Times New Roman" w:hAnsi="Times New Roman" w:cs="Times New Roman"/>
          <w:b/>
          <w:sz w:val="22"/>
          <w:szCs w:val="22"/>
          <w:lang w:eastAsia="ru-RU"/>
        </w:rPr>
        <w:t xml:space="preserve"> </w:t>
      </w:r>
      <w:r w:rsidR="00F1139A"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в случае выявления среди лиц, принимаемых на обслуживание, ИПДЛ, либо ПДЛМО и РПДЛ, финансовым операциям которых присвоена высокая степень (уровень) риска совершения таких операций в целях </w:t>
      </w:r>
      <w:r w:rsidR="00CF5A7E"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незамедлительно принимает письменное решение о принятии на обслуживание публичного должностного</w:t>
      </w:r>
      <w:r w:rsidR="00821C32" w:rsidRPr="00FE383F">
        <w:rPr>
          <w:rFonts w:ascii="Times New Roman" w:eastAsia="Times New Roman" w:hAnsi="Times New Roman" w:cs="Times New Roman"/>
          <w:sz w:val="22"/>
          <w:szCs w:val="22"/>
          <w:lang w:eastAsia="ru-RU"/>
        </w:rPr>
        <w:t xml:space="preserve"> лица</w:t>
      </w:r>
      <w:r w:rsidRPr="00FE383F">
        <w:rPr>
          <w:rFonts w:ascii="Times New Roman" w:eastAsia="Times New Roman" w:hAnsi="Times New Roman" w:cs="Times New Roman"/>
          <w:sz w:val="22"/>
          <w:szCs w:val="22"/>
          <w:lang w:eastAsia="ru-RU"/>
        </w:rPr>
        <w:t xml:space="preserve">. </w:t>
      </w:r>
    </w:p>
    <w:p w14:paraId="56750B65"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 отсутствии указанного письменного решения публичное должностное лицо, на обслуживание не принимается. </w:t>
      </w:r>
    </w:p>
    <w:p w14:paraId="634300A0" w14:textId="6632918A"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3.5.</w:t>
      </w:r>
      <w:r w:rsidR="005105E0"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 xml:space="preserve">. </w:t>
      </w:r>
      <w:r w:rsidR="005105E0"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обновляет информацию о находящихся у него на обслуживании иностранных публичных должностных лицах не реже одного раза в полгода,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 </w:t>
      </w:r>
    </w:p>
    <w:p w14:paraId="1C7BD949" w14:textId="1702AA0C"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3.5.</w:t>
      </w:r>
      <w:r w:rsidR="005105E0" w:rsidRPr="00FE383F">
        <w:rPr>
          <w:rFonts w:ascii="Times New Roman" w:eastAsia="Times New Roman" w:hAnsi="Times New Roman" w:cs="Times New Roman"/>
          <w:sz w:val="22"/>
          <w:szCs w:val="22"/>
          <w:lang w:eastAsia="ru-RU"/>
        </w:rPr>
        <w:t>5</w:t>
      </w:r>
      <w:r w:rsidRPr="00FE383F">
        <w:rPr>
          <w:rFonts w:ascii="Times New Roman" w:eastAsia="Times New Roman" w:hAnsi="Times New Roman" w:cs="Times New Roman"/>
          <w:sz w:val="22"/>
          <w:szCs w:val="22"/>
          <w:lang w:eastAsia="ru-RU"/>
        </w:rPr>
        <w:t xml:space="preserve">.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должность члена Совета директоров Центрального банка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должность федеральной государственной службы, назначение на которую и освобождение от которой осуществляются Президентом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или Правительством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должность в Центральном банке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w:t>
      </w:r>
      <w:r w:rsidR="004320B6" w:rsidRPr="00FE383F">
        <w:rPr>
          <w:rFonts w:ascii="Times New Roman" w:hAnsi="Times New Roman" w:cs="Times New Roman"/>
          <w:sz w:val="22"/>
          <w:szCs w:val="22"/>
        </w:rPr>
        <w:t>Адвокатом</w:t>
      </w:r>
      <w:r w:rsidRPr="00FE383F">
        <w:rPr>
          <w:rFonts w:ascii="Times New Roman" w:eastAsia="Times New Roman" w:hAnsi="Times New Roman" w:cs="Times New Roman"/>
          <w:sz w:val="22"/>
          <w:szCs w:val="22"/>
          <w:lang w:eastAsia="ru-RU"/>
        </w:rPr>
        <w:t xml:space="preserve"> присвоена «высокая» степень (уровень) риска совершения подозрительных операций, к финансовым операциям такого клиента применяются требования, установленные пп. 2</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5 п. 1 ст. 7.3 Федерального закона</w:t>
      </w:r>
      <w:r w:rsidRPr="00FE383F">
        <w:rPr>
          <w:rFonts w:ascii="Times New Roman" w:eastAsia="Times New Roman" w:hAnsi="Times New Roman" w:cs="Times New Roman"/>
          <w:sz w:val="22"/>
          <w:szCs w:val="22"/>
          <w:vertAlign w:val="superscript"/>
          <w:lang w:eastAsia="ru-RU"/>
        </w:rPr>
        <w:footnoteReference w:id="10"/>
      </w:r>
      <w:r w:rsidRPr="00FE383F">
        <w:rPr>
          <w:rFonts w:ascii="Times New Roman" w:eastAsia="Times New Roman" w:hAnsi="Times New Roman" w:cs="Times New Roman"/>
          <w:sz w:val="22"/>
          <w:szCs w:val="22"/>
          <w:lang w:eastAsia="ru-RU"/>
        </w:rPr>
        <w:t xml:space="preserve">. </w:t>
      </w:r>
    </w:p>
    <w:p w14:paraId="564B9338" w14:textId="3E6CAD0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3.5.</w:t>
      </w:r>
      <w:r w:rsidR="005105E0" w:rsidRPr="00FE383F">
        <w:rPr>
          <w:rFonts w:ascii="Times New Roman" w:eastAsia="Times New Roman" w:hAnsi="Times New Roman" w:cs="Times New Roman"/>
          <w:sz w:val="22"/>
          <w:szCs w:val="22"/>
          <w:lang w:eastAsia="ru-RU"/>
        </w:rPr>
        <w:t>6</w:t>
      </w:r>
      <w:r w:rsidRPr="00FE383F">
        <w:rPr>
          <w:rFonts w:ascii="Times New Roman" w:eastAsia="Times New Roman" w:hAnsi="Times New Roman" w:cs="Times New Roman"/>
          <w:sz w:val="22"/>
          <w:szCs w:val="22"/>
          <w:lang w:eastAsia="ru-RU"/>
        </w:rPr>
        <w:t xml:space="preserve">. </w:t>
      </w:r>
      <w:r w:rsidR="005105E0"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обязан принимать обоснованные и доступные в сложившихся обстоятельствах меры по определению источников происхождения денежных средств или иного имущества должностного лица публичной международной организации либо лица, замещающего (занимающего) государственную должность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должность члена Совета директоров Центрального банка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должность федеральной государственной службы, назначение на которую и освобождение от которой осуществляются Президентом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или Правительством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или должность в Центральном банке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в случаях, определенных </w:t>
      </w:r>
      <w:r w:rsidRPr="00FE383F">
        <w:rPr>
          <w:rFonts w:ascii="Times New Roman" w:hAnsi="Times New Roman" w:cs="Times New Roman"/>
          <w:sz w:val="22"/>
          <w:szCs w:val="22"/>
        </w:rPr>
        <w:t>п. 3 ст. 7.3</w:t>
      </w:r>
      <w:r w:rsidRPr="00FE383F">
        <w:rPr>
          <w:rFonts w:ascii="Times New Roman" w:eastAsia="Times New Roman" w:hAnsi="Times New Roman" w:cs="Times New Roman"/>
          <w:sz w:val="22"/>
          <w:szCs w:val="22"/>
          <w:lang w:eastAsia="ru-RU"/>
        </w:rPr>
        <w:t xml:space="preserve"> Федерального закона.</w:t>
      </w:r>
    </w:p>
    <w:p w14:paraId="2C5BB30C" w14:textId="2C3878A8"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hAnsi="Times New Roman" w:cs="Times New Roman"/>
          <w:sz w:val="22"/>
          <w:szCs w:val="22"/>
        </w:rPr>
        <w:t xml:space="preserve">В целях определения источников происхождения денежных средств или иного имущества публичных должностных лиц </w:t>
      </w:r>
      <w:r w:rsidR="005105E0" w:rsidRPr="00FE383F">
        <w:rPr>
          <w:rFonts w:ascii="Times New Roman" w:eastAsia="Times New Roman" w:hAnsi="Times New Roman" w:cs="Times New Roman"/>
          <w:sz w:val="22"/>
          <w:szCs w:val="22"/>
          <w:lang w:eastAsia="ru-RU"/>
        </w:rPr>
        <w:t xml:space="preserve">Адвокат </w:t>
      </w:r>
      <w:r w:rsidRPr="00FE383F">
        <w:rPr>
          <w:rFonts w:ascii="Times New Roman" w:hAnsi="Times New Roman" w:cs="Times New Roman"/>
          <w:sz w:val="22"/>
          <w:szCs w:val="22"/>
        </w:rPr>
        <w:t>провод</w:t>
      </w:r>
      <w:r w:rsidR="005105E0" w:rsidRPr="00FE383F">
        <w:rPr>
          <w:rFonts w:ascii="Times New Roman" w:hAnsi="Times New Roman" w:cs="Times New Roman"/>
          <w:sz w:val="22"/>
          <w:szCs w:val="22"/>
        </w:rPr>
        <w:t>и</w:t>
      </w:r>
      <w:r w:rsidRPr="00FE383F">
        <w:rPr>
          <w:rFonts w:ascii="Times New Roman" w:hAnsi="Times New Roman" w:cs="Times New Roman"/>
          <w:sz w:val="22"/>
          <w:szCs w:val="22"/>
        </w:rPr>
        <w:t xml:space="preserve">т устный опрос, а также </w:t>
      </w:r>
      <w:r w:rsidR="005105E0" w:rsidRPr="00FE383F">
        <w:rPr>
          <w:rFonts w:ascii="Times New Roman" w:hAnsi="Times New Roman" w:cs="Times New Roman"/>
          <w:sz w:val="22"/>
          <w:szCs w:val="22"/>
        </w:rPr>
        <w:t>может</w:t>
      </w:r>
      <w:r w:rsidRPr="00FE383F">
        <w:rPr>
          <w:rFonts w:ascii="Times New Roman" w:hAnsi="Times New Roman" w:cs="Times New Roman"/>
          <w:sz w:val="22"/>
          <w:szCs w:val="22"/>
        </w:rPr>
        <w:t xml:space="preserve"> запрашивать у клиента оригиналы или надлежащим образом заверенные копии документов, подтверждающих источник происхождения денежных средств или иного имущества.</w:t>
      </w:r>
    </w:p>
    <w:p w14:paraId="433BC167" w14:textId="77777777" w:rsidR="007636C3"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3.6. </w:t>
      </w:r>
      <w:r w:rsidR="007636C3" w:rsidRPr="00FE383F">
        <w:rPr>
          <w:rFonts w:ascii="Times New Roman" w:eastAsia="Times New Roman" w:hAnsi="Times New Roman" w:cs="Times New Roman"/>
          <w:b/>
          <w:bCs/>
          <w:sz w:val="22"/>
          <w:szCs w:val="22"/>
          <w:lang w:eastAsia="ru-RU"/>
        </w:rPr>
        <w:t>3.6. Оценка степени (уровня) риска и отнесение клиента к одной из групп риска в соответствии с программой оценки и управления рисками</w:t>
      </w:r>
    </w:p>
    <w:p w14:paraId="2CB0778D" w14:textId="66776881"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3.6.1. При проведении идентификации клиента </w:t>
      </w:r>
      <w:r w:rsidR="005105E0"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оценивает степень (уровень) риска совершения клиентом подозрительных операций, а также на основании программы оценки степени (уровня) риска совершения клиентом подозрительных операций</w:t>
      </w:r>
      <w:r w:rsidR="00B66FDE" w:rsidRPr="00FE383F">
        <w:rPr>
          <w:rFonts w:ascii="Times New Roman" w:eastAsia="Times New Roman" w:hAnsi="Times New Roman" w:cs="Times New Roman"/>
          <w:sz w:val="22"/>
          <w:szCs w:val="22"/>
          <w:lang w:eastAsia="ru-RU"/>
        </w:rPr>
        <w:t xml:space="preserve"> и принятия мер по снижению рисков</w:t>
      </w:r>
      <w:r w:rsidRPr="00FE383F">
        <w:rPr>
          <w:rFonts w:ascii="Times New Roman" w:eastAsia="Times New Roman" w:hAnsi="Times New Roman" w:cs="Times New Roman"/>
          <w:sz w:val="22"/>
          <w:szCs w:val="22"/>
          <w:lang w:eastAsia="ru-RU"/>
        </w:rPr>
        <w:t>, относит клиента к группе риска совершения подозрительных операций в зависимости от степени (уровня) риска.</w:t>
      </w:r>
    </w:p>
    <w:p w14:paraId="3E1B0D44" w14:textId="77777777" w:rsidR="007636C3"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Оценка степени (уровня) риска и отнесение клиента к одной из групп риска в соответствии с программой оценки степени (уровня)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 xml:space="preserve">и принятия мер по снижению рисков проводится в отношении всех клиентов </w:t>
      </w:r>
      <w:r w:rsidR="005105E0" w:rsidRPr="00FE383F">
        <w:rPr>
          <w:rFonts w:ascii="Times New Roman" w:eastAsia="Times New Roman" w:hAnsi="Times New Roman" w:cs="Times New Roman"/>
          <w:sz w:val="22"/>
          <w:szCs w:val="22"/>
          <w:lang w:eastAsia="ru-RU"/>
        </w:rPr>
        <w:t>Адвоката</w:t>
      </w:r>
      <w:r w:rsidR="007636C3" w:rsidRPr="00FE383F">
        <w:rPr>
          <w:rFonts w:ascii="Times New Roman" w:eastAsia="Times New Roman" w:hAnsi="Times New Roman" w:cs="Times New Roman"/>
          <w:sz w:val="22"/>
          <w:szCs w:val="22"/>
          <w:lang w:eastAsia="ru-RU"/>
        </w:rPr>
        <w:t xml:space="preserve"> при совершении действий, связанных с подготовкой или осуществлением операций, указанных в пп.1 п. 1 ст. 7.1 Федерального закона</w:t>
      </w:r>
      <w:r w:rsidR="004845C2"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w:t>
      </w:r>
    </w:p>
    <w:p w14:paraId="08E72309" w14:textId="290EF6B4" w:rsidR="00224398" w:rsidRPr="00FE383F" w:rsidRDefault="004845C2"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w:t>
      </w:r>
      <w:r w:rsidR="00224398" w:rsidRPr="00FE383F">
        <w:rPr>
          <w:rFonts w:ascii="Times New Roman" w:eastAsia="Times New Roman" w:hAnsi="Times New Roman" w:cs="Times New Roman"/>
          <w:sz w:val="22"/>
          <w:szCs w:val="22"/>
          <w:lang w:eastAsia="ru-RU"/>
        </w:rPr>
        <w:t>луча</w:t>
      </w:r>
      <w:r w:rsidRPr="00FE383F">
        <w:rPr>
          <w:rFonts w:ascii="Times New Roman" w:eastAsia="Times New Roman" w:hAnsi="Times New Roman" w:cs="Times New Roman"/>
          <w:sz w:val="22"/>
          <w:szCs w:val="22"/>
          <w:lang w:eastAsia="ru-RU"/>
        </w:rPr>
        <w:t>и</w:t>
      </w:r>
      <w:r w:rsidR="00224398"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 xml:space="preserve">при которых идентификация клиента, представителя клиента, выгодоприобретателя и бенефициарного владельца не проводится </w:t>
      </w:r>
      <w:r w:rsidR="00224398" w:rsidRPr="00FE383F">
        <w:rPr>
          <w:rFonts w:ascii="Times New Roman" w:eastAsia="Times New Roman" w:hAnsi="Times New Roman" w:cs="Times New Roman"/>
          <w:sz w:val="22"/>
          <w:szCs w:val="22"/>
          <w:lang w:eastAsia="ru-RU"/>
        </w:rPr>
        <w:t xml:space="preserve">Федеральным законом </w:t>
      </w:r>
      <w:r w:rsidRPr="00FE383F">
        <w:rPr>
          <w:rFonts w:ascii="Times New Roman" w:eastAsia="Times New Roman" w:hAnsi="Times New Roman" w:cs="Times New Roman"/>
          <w:sz w:val="22"/>
          <w:szCs w:val="22"/>
          <w:lang w:eastAsia="ru-RU"/>
        </w:rPr>
        <w:t xml:space="preserve">для Адвоката не установлены. </w:t>
      </w:r>
    </w:p>
    <w:p w14:paraId="2637B656" w14:textId="2ED8B42F"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3.6.2. Оценка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 xml:space="preserve">проводится при приеме клиента на обслуживание, в ходе обслуживания клиента (по мере совершения операций), и является результатом анализа имеющихся у </w:t>
      </w:r>
      <w:r w:rsidR="005105E0"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документов, сведений и информации о клиенте и его деятельности. Впоследствии, на основании сведений, полученных от клиентов, уровень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 xml:space="preserve">может быть изменен (пересмотрен). </w:t>
      </w:r>
    </w:p>
    <w:p w14:paraId="425ABF35" w14:textId="060C699D"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3.6.3. Порядок оценки степени (уровня) риска совершения клиентом операций в целях </w:t>
      </w:r>
      <w:r w:rsidR="00CF5A7E"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xml:space="preserve">, основания оценки такого риска изложены в </w:t>
      </w:r>
      <w:r w:rsidR="007636C3" w:rsidRPr="00FE383F">
        <w:rPr>
          <w:rFonts w:ascii="Times New Roman" w:hAnsi="Times New Roman" w:cs="Times New Roman"/>
          <w:sz w:val="22"/>
          <w:szCs w:val="22"/>
        </w:rPr>
        <w:t xml:space="preserve">программе </w:t>
      </w:r>
      <w:r w:rsidR="007636C3" w:rsidRPr="00FE383F">
        <w:rPr>
          <w:rFonts w:ascii="Times New Roman" w:eastAsia="Times New Roman" w:hAnsi="Times New Roman" w:cs="Times New Roman"/>
          <w:bCs/>
          <w:sz w:val="22"/>
          <w:szCs w:val="22"/>
        </w:rPr>
        <w:t xml:space="preserve">оценки и управления рисками </w:t>
      </w:r>
      <w:r w:rsidR="007636C3" w:rsidRPr="00FE383F">
        <w:rPr>
          <w:rFonts w:ascii="Times New Roman" w:hAnsi="Times New Roman" w:cs="Times New Roman"/>
          <w:sz w:val="22"/>
          <w:szCs w:val="22"/>
        </w:rPr>
        <w:t>настоящих ПВК</w:t>
      </w:r>
      <w:r w:rsidRPr="00FE383F">
        <w:rPr>
          <w:rFonts w:ascii="Times New Roman" w:eastAsia="Times New Roman" w:hAnsi="Times New Roman" w:cs="Times New Roman"/>
          <w:sz w:val="22"/>
          <w:szCs w:val="22"/>
          <w:lang w:eastAsia="ru-RU"/>
        </w:rPr>
        <w:t xml:space="preserve">. </w:t>
      </w:r>
    </w:p>
    <w:p w14:paraId="2E663669" w14:textId="3FA40035"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lastRenderedPageBreak/>
        <w:t xml:space="preserve">3.7. </w:t>
      </w:r>
      <w:r w:rsidR="007636C3" w:rsidRPr="00FE383F">
        <w:rPr>
          <w:rFonts w:ascii="Times New Roman" w:eastAsia="Times New Roman" w:hAnsi="Times New Roman" w:cs="Times New Roman"/>
          <w:b/>
          <w:bCs/>
          <w:sz w:val="22"/>
          <w:szCs w:val="22"/>
          <w:lang w:eastAsia="ru-RU"/>
        </w:rPr>
        <w:t xml:space="preserve">Способы и формы </w:t>
      </w:r>
      <w:r w:rsidRPr="00FE383F">
        <w:rPr>
          <w:rFonts w:ascii="Times New Roman" w:eastAsia="Times New Roman" w:hAnsi="Times New Roman" w:cs="Times New Roman"/>
          <w:b/>
          <w:bCs/>
          <w:sz w:val="22"/>
          <w:szCs w:val="22"/>
          <w:lang w:eastAsia="ru-RU"/>
        </w:rPr>
        <w:t xml:space="preserve">документального фиксирования сведений (информации), получаемых </w:t>
      </w:r>
      <w:r w:rsidR="005105E0" w:rsidRPr="00FE383F">
        <w:rPr>
          <w:rFonts w:ascii="Times New Roman" w:eastAsia="Times New Roman" w:hAnsi="Times New Roman" w:cs="Times New Roman"/>
          <w:b/>
          <w:bCs/>
          <w:sz w:val="22"/>
          <w:szCs w:val="22"/>
          <w:lang w:eastAsia="ru-RU"/>
        </w:rPr>
        <w:t>Адвокатом</w:t>
      </w:r>
      <w:r w:rsidRPr="00FE383F">
        <w:rPr>
          <w:rFonts w:ascii="Times New Roman" w:eastAsia="Times New Roman" w:hAnsi="Times New Roman" w:cs="Times New Roman"/>
          <w:b/>
          <w:bCs/>
          <w:sz w:val="22"/>
          <w:szCs w:val="22"/>
          <w:lang w:eastAsia="ru-RU"/>
        </w:rPr>
        <w:t xml:space="preserve"> в результате идентификации клиентов, представителей клиентов, выгодоприобретателей и бенефициарных владельцев</w:t>
      </w:r>
    </w:p>
    <w:p w14:paraId="2242320A" w14:textId="7839D5FD"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3.7.1. Сведения о клиенте, представителе клиента, выгодоприобретателе, бенефициарном владельце, полученные </w:t>
      </w:r>
      <w:r w:rsidR="005105E0"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в результате идентификации, документально фиксируются в анкете </w:t>
      </w:r>
      <w:r w:rsidRPr="00FE383F">
        <w:rPr>
          <w:rFonts w:ascii="Times New Roman" w:hAnsi="Times New Roman" w:cs="Times New Roman"/>
          <w:sz w:val="22"/>
          <w:szCs w:val="22"/>
        </w:rPr>
        <w:t>соответствующего лица</w:t>
      </w:r>
      <w:r w:rsidRPr="00FE383F">
        <w:rPr>
          <w:rFonts w:ascii="Times New Roman" w:eastAsia="Times New Roman" w:hAnsi="Times New Roman" w:cs="Times New Roman"/>
          <w:sz w:val="22"/>
          <w:szCs w:val="22"/>
          <w:lang w:eastAsia="ru-RU"/>
        </w:rPr>
        <w:t xml:space="preserve"> по Приложениям № 1–4 к настоящим ПВК</w:t>
      </w:r>
      <w:r w:rsidR="004845C2" w:rsidRPr="00FE383F">
        <w:rPr>
          <w:rFonts w:ascii="Times New Roman" w:eastAsia="Times New Roman" w:hAnsi="Times New Roman" w:cs="Times New Roman"/>
          <w:sz w:val="22"/>
          <w:szCs w:val="22"/>
          <w:lang w:eastAsia="ru-RU"/>
        </w:rPr>
        <w:t>, а также могут прикладывать к досье клиента</w:t>
      </w:r>
      <w:r w:rsidRPr="00FE383F">
        <w:rPr>
          <w:rFonts w:ascii="Times New Roman" w:eastAsia="Times New Roman" w:hAnsi="Times New Roman" w:cs="Times New Roman"/>
          <w:sz w:val="22"/>
          <w:szCs w:val="22"/>
          <w:lang w:eastAsia="ru-RU"/>
        </w:rPr>
        <w:t xml:space="preserve">. </w:t>
      </w:r>
    </w:p>
    <w:p w14:paraId="60865F94" w14:textId="1F01CFB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Анкета и досье могут заполняться (формироваться) на бумажном носителе или в электронном виде. Анкета и досье, сформированные в электронном виде, при переносе на бумажный носитель заверяются подписью </w:t>
      </w:r>
      <w:r w:rsidR="005105E0"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w:t>
      </w:r>
    </w:p>
    <w:p w14:paraId="1E0DA894" w14:textId="59CD9163" w:rsidR="00224398" w:rsidRPr="00FE383F" w:rsidRDefault="00224398"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 xml:space="preserve">Перечень сведений, устанавливаемых в отношении клиента, представителя клиента, выгодоприобретателя, бенефициарного владельца применяется </w:t>
      </w:r>
      <w:r w:rsidR="005105E0" w:rsidRPr="00FE383F">
        <w:rPr>
          <w:rFonts w:ascii="Times New Roman" w:eastAsia="Times New Roman" w:hAnsi="Times New Roman" w:cs="Times New Roman"/>
          <w:sz w:val="22"/>
          <w:szCs w:val="22"/>
          <w:lang w:eastAsia="ru-RU"/>
        </w:rPr>
        <w:t xml:space="preserve">Адвокатом </w:t>
      </w:r>
      <w:r w:rsidRPr="00FE383F">
        <w:rPr>
          <w:rFonts w:ascii="Times New Roman" w:eastAsia="Calibri" w:hAnsi="Times New Roman" w:cs="Times New Roman"/>
          <w:sz w:val="22"/>
          <w:szCs w:val="22"/>
        </w:rPr>
        <w:t xml:space="preserve">полностью или в части, в зависимости от того в отношении какого лица проводится идентификация, и в соответствии с требованиями действующего законодательства в сфере </w:t>
      </w:r>
      <w:r w:rsidR="00176983" w:rsidRPr="00FE383F">
        <w:rPr>
          <w:rFonts w:ascii="Times New Roman" w:eastAsia="Calibri" w:hAnsi="Times New Roman" w:cs="Times New Roman"/>
          <w:sz w:val="22"/>
          <w:szCs w:val="22"/>
        </w:rPr>
        <w:t>ПОД/ФТ/ЭД/ФРОМУ</w:t>
      </w:r>
      <w:r w:rsidRPr="00FE383F">
        <w:rPr>
          <w:rFonts w:ascii="Times New Roman" w:eastAsia="Calibri" w:hAnsi="Times New Roman" w:cs="Times New Roman"/>
          <w:sz w:val="22"/>
          <w:szCs w:val="22"/>
        </w:rPr>
        <w:t>.</w:t>
      </w:r>
    </w:p>
    <w:p w14:paraId="0D08FA41"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Сведения, содержащиеся в анкете и документы, содержащиеся в досье клиента, хранящиеся в электронном виде, при переносе их на бумажный носитель по своему содержанию должны соответствовать их электронному аналогу.</w:t>
      </w:r>
    </w:p>
    <w:p w14:paraId="2C7543D7" w14:textId="6B70FBD2"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Полученные при проведении идентификации копии документов приобщаются </w:t>
      </w:r>
      <w:r w:rsidR="00CC0144" w:rsidRPr="00FE383F">
        <w:rPr>
          <w:rFonts w:ascii="Times New Roman" w:eastAsia="Times New Roman" w:hAnsi="Times New Roman" w:cs="Times New Roman"/>
          <w:sz w:val="22"/>
          <w:szCs w:val="22"/>
          <w:lang w:eastAsia="ru-RU"/>
        </w:rPr>
        <w:t>к анкете.</w:t>
      </w:r>
    </w:p>
    <w:p w14:paraId="29B859BC" w14:textId="11DBFC1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Документы, составляемые и получаемые </w:t>
      </w:r>
      <w:r w:rsidR="005105E0"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при идентификации клиентов, представителей клиента, выгодоприобретателей и бенефициарных владельцев, либо обновлении сведений о них, формируются в досье клиента. </w:t>
      </w:r>
    </w:p>
    <w:p w14:paraId="205757D7"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При обновлении информации о клиенте, представителе клиента, выгодоприобретателе и бенефициарном владельце формируется новая анкета, которая приобщается к досье клиента.</w:t>
      </w:r>
    </w:p>
    <w:p w14:paraId="51D1A514" w14:textId="5029D43F"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Досье клиента подлежит хранению </w:t>
      </w:r>
      <w:r w:rsidR="005105E0"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w:t>
      </w:r>
      <w:r w:rsidR="00B66FDE" w:rsidRPr="00FE383F">
        <w:rPr>
          <w:rFonts w:ascii="Times New Roman" w:eastAsia="Times New Roman" w:hAnsi="Times New Roman" w:cs="Times New Roman"/>
          <w:sz w:val="22"/>
          <w:szCs w:val="22"/>
          <w:lang w:eastAsia="ru-RU"/>
        </w:rPr>
        <w:t>в соответствии с программой хранения информации не менее пяти лет</w:t>
      </w:r>
      <w:r w:rsidRPr="00FE383F">
        <w:rPr>
          <w:rFonts w:ascii="Times New Roman" w:eastAsia="Times New Roman" w:hAnsi="Times New Roman" w:cs="Times New Roman"/>
          <w:sz w:val="22"/>
          <w:szCs w:val="22"/>
          <w:lang w:eastAsia="ru-RU"/>
        </w:rPr>
        <w:t xml:space="preserve"> со дня прекращения отношений с клиентом. Указанный срок хранения распространяется на составленные </w:t>
      </w:r>
      <w:r w:rsidR="005105E0"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анкеты и приобщенные к таким анкетам документы.  </w:t>
      </w:r>
    </w:p>
    <w:p w14:paraId="72B6BF2A" w14:textId="034E0B66"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Сведения, содержащиеся в документе, удостоверяющем личность физического лица, выданном компетентным органом иностранного государства, при наличии у </w:t>
      </w:r>
      <w:r w:rsidR="005105E0"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его перевода на русский язык, либо сведения, содержащиеся в документе, удостоверяющем личность физического лица, выданном компетентным органом иностранного государства, составленном на нескольких языках, включая русский язык, фиксируются на русском языке. В иных случаях фиксирование сведений осуществляется с использованием букв русского и (или) латинского алфавита. </w:t>
      </w:r>
    </w:p>
    <w:p w14:paraId="67D0925C" w14:textId="0844784E"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3.7.2</w:t>
      </w:r>
      <w:r w:rsidR="007636C3" w:rsidRPr="00FE383F">
        <w:rPr>
          <w:rFonts w:ascii="Times New Roman" w:eastAsia="Times New Roman" w:hAnsi="Times New Roman" w:cs="Times New Roman"/>
          <w:sz w:val="22"/>
          <w:szCs w:val="22"/>
          <w:lang w:eastAsia="ru-RU"/>
        </w:rPr>
        <w:t xml:space="preserve"> В целях фиксирования информации, полученной в результате идентификации </w:t>
      </w:r>
      <w:r w:rsidRPr="00FE383F">
        <w:rPr>
          <w:rFonts w:ascii="Times New Roman" w:eastAsia="Times New Roman" w:hAnsi="Times New Roman" w:cs="Times New Roman"/>
          <w:sz w:val="22"/>
          <w:szCs w:val="22"/>
          <w:lang w:eastAsia="ru-RU"/>
        </w:rPr>
        <w:t xml:space="preserve">клиента, представителя клиента (в том числе лица, осуществляющего функции единоличного исполнительного органа, как представителя клиента), выгодоприобретателя, бенефициарного владельца – физического лица, </w:t>
      </w:r>
      <w:r w:rsidR="005105E0"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w:t>
      </w:r>
      <w:r w:rsidRPr="00FE383F">
        <w:rPr>
          <w:rFonts w:ascii="Times New Roman" w:hAnsi="Times New Roman" w:cs="Times New Roman"/>
          <w:sz w:val="22"/>
          <w:szCs w:val="22"/>
        </w:rPr>
        <w:t>заполня</w:t>
      </w:r>
      <w:r w:rsidR="005105E0" w:rsidRPr="00FE383F">
        <w:rPr>
          <w:rFonts w:ascii="Times New Roman" w:hAnsi="Times New Roman" w:cs="Times New Roman"/>
          <w:sz w:val="22"/>
          <w:szCs w:val="22"/>
        </w:rPr>
        <w:t>е</w:t>
      </w:r>
      <w:r w:rsidRPr="00FE383F">
        <w:rPr>
          <w:rFonts w:ascii="Times New Roman" w:hAnsi="Times New Roman" w:cs="Times New Roman"/>
          <w:sz w:val="22"/>
          <w:szCs w:val="22"/>
        </w:rPr>
        <w:t>т анкету по форме, установленной в Приложении № 1 к настоящим ПВК</w:t>
      </w:r>
      <w:r w:rsidRPr="00FE383F">
        <w:rPr>
          <w:rFonts w:ascii="Times New Roman" w:eastAsia="Times New Roman" w:hAnsi="Times New Roman" w:cs="Times New Roman"/>
          <w:sz w:val="22"/>
          <w:szCs w:val="22"/>
          <w:lang w:eastAsia="ru-RU"/>
        </w:rPr>
        <w:t>.</w:t>
      </w:r>
    </w:p>
    <w:p w14:paraId="478BC709" w14:textId="2F03F8BF" w:rsidR="00224398" w:rsidRPr="00FE383F" w:rsidRDefault="00224398"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 xml:space="preserve">Перечень сведений, устанавливаемых в отношении представителя клиента, выгодоприобретателя, бенефициарного владельца применяется </w:t>
      </w:r>
      <w:r w:rsidR="005105E0" w:rsidRPr="00FE383F">
        <w:rPr>
          <w:rFonts w:ascii="Times New Roman" w:eastAsia="Times New Roman" w:hAnsi="Times New Roman" w:cs="Times New Roman"/>
          <w:sz w:val="22"/>
          <w:szCs w:val="22"/>
          <w:lang w:eastAsia="ru-RU"/>
        </w:rPr>
        <w:t xml:space="preserve">Адвокатом </w:t>
      </w:r>
      <w:r w:rsidRPr="00FE383F">
        <w:rPr>
          <w:rFonts w:ascii="Times New Roman" w:eastAsia="Calibri" w:hAnsi="Times New Roman" w:cs="Times New Roman"/>
          <w:sz w:val="22"/>
          <w:szCs w:val="22"/>
        </w:rPr>
        <w:t xml:space="preserve">в объеме, установленном Приказом Росфинмониторинга № </w:t>
      </w:r>
      <w:r w:rsidR="00CC0144" w:rsidRPr="00FE383F">
        <w:rPr>
          <w:rFonts w:ascii="Times New Roman" w:eastAsia="Calibri" w:hAnsi="Times New Roman" w:cs="Times New Roman"/>
          <w:sz w:val="22"/>
          <w:szCs w:val="22"/>
        </w:rPr>
        <w:t>74</w:t>
      </w:r>
      <w:r w:rsidRPr="00FE383F">
        <w:rPr>
          <w:rFonts w:ascii="Times New Roman" w:eastAsia="Calibri" w:hAnsi="Times New Roman" w:cs="Times New Roman"/>
          <w:sz w:val="22"/>
          <w:szCs w:val="22"/>
        </w:rPr>
        <w:t xml:space="preserve">. </w:t>
      </w:r>
    </w:p>
    <w:p w14:paraId="585F8886" w14:textId="346449D0"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3.7.3. </w:t>
      </w:r>
      <w:r w:rsidR="007636C3" w:rsidRPr="00FE383F">
        <w:rPr>
          <w:rFonts w:ascii="Times New Roman" w:eastAsia="Times New Roman" w:hAnsi="Times New Roman" w:cs="Times New Roman"/>
          <w:sz w:val="22"/>
          <w:szCs w:val="22"/>
          <w:lang w:eastAsia="ru-RU"/>
        </w:rPr>
        <w:t>В целях фиксирования информации, полученной в результате идентификации</w:t>
      </w:r>
      <w:r w:rsidRPr="00FE383F">
        <w:rPr>
          <w:rFonts w:ascii="Times New Roman" w:eastAsia="Times New Roman" w:hAnsi="Times New Roman" w:cs="Times New Roman"/>
          <w:sz w:val="22"/>
          <w:szCs w:val="22"/>
          <w:lang w:eastAsia="ru-RU"/>
        </w:rPr>
        <w:t xml:space="preserve"> клиента, представителя клиента, выгодоприобретателя – юридического лица, </w:t>
      </w:r>
      <w:r w:rsidR="005105E0" w:rsidRPr="00FE383F">
        <w:rPr>
          <w:rFonts w:ascii="Times New Roman" w:eastAsia="Times New Roman" w:hAnsi="Times New Roman" w:cs="Times New Roman"/>
          <w:sz w:val="22"/>
          <w:szCs w:val="22"/>
          <w:lang w:eastAsia="ru-RU"/>
        </w:rPr>
        <w:t xml:space="preserve">Адвокат </w:t>
      </w:r>
      <w:r w:rsidR="00AA556E" w:rsidRPr="00FE383F">
        <w:rPr>
          <w:rFonts w:ascii="Times New Roman" w:eastAsia="Times New Roman" w:hAnsi="Times New Roman" w:cs="Times New Roman"/>
          <w:sz w:val="22"/>
          <w:szCs w:val="22"/>
          <w:lang w:eastAsia="ru-RU"/>
        </w:rPr>
        <w:t>заполняет анкету</w:t>
      </w:r>
      <w:r w:rsidRPr="00FE383F">
        <w:rPr>
          <w:rFonts w:ascii="Times New Roman" w:eastAsia="Times New Roman" w:hAnsi="Times New Roman" w:cs="Times New Roman"/>
          <w:sz w:val="22"/>
          <w:szCs w:val="22"/>
          <w:lang w:eastAsia="ru-RU"/>
        </w:rPr>
        <w:t xml:space="preserve"> </w:t>
      </w:r>
      <w:r w:rsidRPr="00FE383F">
        <w:rPr>
          <w:rFonts w:ascii="Times New Roman" w:hAnsi="Times New Roman" w:cs="Times New Roman"/>
          <w:sz w:val="22"/>
          <w:szCs w:val="22"/>
        </w:rPr>
        <w:t>по форме, установленной в Приложении № 2 к настоящим ПВК</w:t>
      </w:r>
      <w:r w:rsidRPr="00FE383F">
        <w:rPr>
          <w:rFonts w:ascii="Times New Roman" w:eastAsia="Times New Roman" w:hAnsi="Times New Roman" w:cs="Times New Roman"/>
          <w:sz w:val="22"/>
          <w:szCs w:val="22"/>
          <w:lang w:eastAsia="ru-RU"/>
        </w:rPr>
        <w:t>.</w:t>
      </w:r>
    </w:p>
    <w:p w14:paraId="640557DE" w14:textId="486DF40E" w:rsidR="00224398" w:rsidRPr="00FE383F" w:rsidRDefault="00224398"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 xml:space="preserve">Перечень сведений, устанавливаемых в отношении представителя клиента, выгодоприобретателя, применяется </w:t>
      </w:r>
      <w:r w:rsidR="005105E0" w:rsidRPr="00FE383F">
        <w:rPr>
          <w:rFonts w:ascii="Times New Roman" w:eastAsia="Times New Roman" w:hAnsi="Times New Roman" w:cs="Times New Roman"/>
          <w:sz w:val="22"/>
          <w:szCs w:val="22"/>
          <w:lang w:eastAsia="ru-RU"/>
        </w:rPr>
        <w:t xml:space="preserve">Адвокатом </w:t>
      </w:r>
      <w:r w:rsidRPr="00FE383F">
        <w:rPr>
          <w:rFonts w:ascii="Times New Roman" w:eastAsia="Calibri" w:hAnsi="Times New Roman" w:cs="Times New Roman"/>
          <w:sz w:val="22"/>
          <w:szCs w:val="22"/>
        </w:rPr>
        <w:t xml:space="preserve">в объеме, установленном Приказом Росфинмониторинга № </w:t>
      </w:r>
      <w:r w:rsidR="00CC0144" w:rsidRPr="00FE383F">
        <w:rPr>
          <w:rFonts w:ascii="Times New Roman" w:eastAsia="Calibri" w:hAnsi="Times New Roman" w:cs="Times New Roman"/>
          <w:sz w:val="22"/>
          <w:szCs w:val="22"/>
        </w:rPr>
        <w:t>74</w:t>
      </w:r>
      <w:r w:rsidRPr="00FE383F">
        <w:rPr>
          <w:rFonts w:ascii="Times New Roman" w:eastAsia="Calibri" w:hAnsi="Times New Roman" w:cs="Times New Roman"/>
          <w:sz w:val="22"/>
          <w:szCs w:val="22"/>
        </w:rPr>
        <w:t xml:space="preserve">. </w:t>
      </w:r>
    </w:p>
    <w:p w14:paraId="0DDF7315" w14:textId="5A39F6CA" w:rsidR="00CC0144"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3.7.4. </w:t>
      </w:r>
      <w:r w:rsidR="007636C3" w:rsidRPr="00FE383F">
        <w:rPr>
          <w:rFonts w:ascii="Times New Roman" w:eastAsia="Times New Roman" w:hAnsi="Times New Roman" w:cs="Times New Roman"/>
          <w:sz w:val="22"/>
          <w:szCs w:val="22"/>
          <w:lang w:eastAsia="ru-RU"/>
        </w:rPr>
        <w:t xml:space="preserve">В целях фиксирования информации, полученной в результате идентификации </w:t>
      </w:r>
      <w:r w:rsidR="00CC0144" w:rsidRPr="00FE383F">
        <w:rPr>
          <w:rFonts w:ascii="Times New Roman" w:hAnsi="Times New Roman" w:cs="Times New Roman"/>
          <w:sz w:val="22"/>
          <w:szCs w:val="22"/>
        </w:rPr>
        <w:t xml:space="preserve">клиента, представителя клиента, выгодоприобретателя – </w:t>
      </w:r>
      <w:r w:rsidR="00CC0144" w:rsidRPr="00FE383F">
        <w:rPr>
          <w:rFonts w:ascii="Times New Roman" w:eastAsia="Times New Roman" w:hAnsi="Times New Roman" w:cs="Times New Roman"/>
          <w:sz w:val="22"/>
          <w:szCs w:val="22"/>
          <w:lang w:eastAsia="ru-RU"/>
        </w:rPr>
        <w:t>индивидуальн</w:t>
      </w:r>
      <w:r w:rsidR="00CC0144" w:rsidRPr="00FE383F">
        <w:rPr>
          <w:rFonts w:ascii="Times New Roman" w:hAnsi="Times New Roman" w:cs="Times New Roman"/>
          <w:sz w:val="22"/>
          <w:szCs w:val="22"/>
        </w:rPr>
        <w:t>ого предпринимателя, лица, указанного в п</w:t>
      </w:r>
      <w:r w:rsidR="000C419A" w:rsidRPr="00FE383F">
        <w:rPr>
          <w:rFonts w:ascii="Times New Roman" w:hAnsi="Times New Roman" w:cs="Times New Roman"/>
          <w:sz w:val="22"/>
          <w:szCs w:val="22"/>
        </w:rPr>
        <w:t>.</w:t>
      </w:r>
      <w:r w:rsidR="00CC0144" w:rsidRPr="00FE383F">
        <w:rPr>
          <w:rFonts w:ascii="Times New Roman" w:hAnsi="Times New Roman" w:cs="Times New Roman"/>
          <w:sz w:val="22"/>
          <w:szCs w:val="22"/>
        </w:rPr>
        <w:t xml:space="preserve"> 1 ст</w:t>
      </w:r>
      <w:r w:rsidR="000C419A" w:rsidRPr="00FE383F">
        <w:rPr>
          <w:rFonts w:ascii="Times New Roman" w:hAnsi="Times New Roman" w:cs="Times New Roman"/>
          <w:sz w:val="22"/>
          <w:szCs w:val="22"/>
        </w:rPr>
        <w:t>.</w:t>
      </w:r>
      <w:r w:rsidR="00CC0144" w:rsidRPr="00FE383F">
        <w:rPr>
          <w:rFonts w:ascii="Times New Roman" w:hAnsi="Times New Roman" w:cs="Times New Roman"/>
          <w:sz w:val="22"/>
          <w:szCs w:val="22"/>
        </w:rPr>
        <w:t xml:space="preserve"> 7.1 Федерального закона, </w:t>
      </w:r>
      <w:r w:rsidR="00CC0144" w:rsidRPr="00FE383F">
        <w:rPr>
          <w:rFonts w:ascii="Times New Roman" w:eastAsia="Times New Roman" w:hAnsi="Times New Roman" w:cs="Times New Roman"/>
          <w:sz w:val="22"/>
          <w:szCs w:val="22"/>
          <w:lang w:eastAsia="ru-RU"/>
        </w:rPr>
        <w:t xml:space="preserve">Адвокат, </w:t>
      </w:r>
      <w:r w:rsidR="00CC0144" w:rsidRPr="00FE383F">
        <w:rPr>
          <w:rFonts w:ascii="Times New Roman" w:hAnsi="Times New Roman" w:cs="Times New Roman"/>
          <w:sz w:val="22"/>
          <w:szCs w:val="22"/>
        </w:rPr>
        <w:t xml:space="preserve">заполняет </w:t>
      </w:r>
      <w:r w:rsidR="007636C3" w:rsidRPr="00FE383F">
        <w:rPr>
          <w:rFonts w:ascii="Times New Roman" w:hAnsi="Times New Roman" w:cs="Times New Roman"/>
          <w:sz w:val="22"/>
          <w:szCs w:val="22"/>
        </w:rPr>
        <w:t xml:space="preserve">анкету </w:t>
      </w:r>
      <w:r w:rsidR="00CC0144" w:rsidRPr="00FE383F">
        <w:rPr>
          <w:rFonts w:ascii="Times New Roman" w:hAnsi="Times New Roman" w:cs="Times New Roman"/>
          <w:sz w:val="22"/>
          <w:szCs w:val="22"/>
        </w:rPr>
        <w:t>по форме, установленной в Приложении № 3 к настоящим ПВК</w:t>
      </w:r>
      <w:r w:rsidR="00CC0144" w:rsidRPr="00FE383F">
        <w:rPr>
          <w:rFonts w:ascii="Times New Roman" w:eastAsia="Times New Roman" w:hAnsi="Times New Roman" w:cs="Times New Roman"/>
          <w:sz w:val="22"/>
          <w:szCs w:val="22"/>
          <w:lang w:eastAsia="ru-RU"/>
        </w:rPr>
        <w:t>.</w:t>
      </w:r>
    </w:p>
    <w:p w14:paraId="36141E55" w14:textId="504E9910" w:rsidR="00224398" w:rsidRPr="00FE383F" w:rsidRDefault="00224398"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 xml:space="preserve">Перечень сведений, устанавливаемых в отношении представителя клиента, выгодоприобретателя, применяется </w:t>
      </w:r>
      <w:r w:rsidR="005105E0" w:rsidRPr="00FE383F">
        <w:rPr>
          <w:rFonts w:ascii="Times New Roman" w:eastAsia="Times New Roman" w:hAnsi="Times New Roman" w:cs="Times New Roman"/>
          <w:sz w:val="22"/>
          <w:szCs w:val="22"/>
          <w:lang w:eastAsia="ru-RU"/>
        </w:rPr>
        <w:t xml:space="preserve">Адвокатом </w:t>
      </w:r>
      <w:r w:rsidRPr="00FE383F">
        <w:rPr>
          <w:rFonts w:ascii="Times New Roman" w:eastAsia="Calibri" w:hAnsi="Times New Roman" w:cs="Times New Roman"/>
          <w:sz w:val="22"/>
          <w:szCs w:val="22"/>
        </w:rPr>
        <w:t xml:space="preserve">в объеме, установленном Приказом Росфинмониторинга № </w:t>
      </w:r>
      <w:r w:rsidR="00CC0144" w:rsidRPr="00FE383F">
        <w:rPr>
          <w:rFonts w:ascii="Times New Roman" w:eastAsia="Calibri" w:hAnsi="Times New Roman" w:cs="Times New Roman"/>
          <w:sz w:val="22"/>
          <w:szCs w:val="22"/>
        </w:rPr>
        <w:t>74</w:t>
      </w:r>
      <w:r w:rsidRPr="00FE383F">
        <w:rPr>
          <w:rFonts w:ascii="Times New Roman" w:eastAsia="Calibri" w:hAnsi="Times New Roman" w:cs="Times New Roman"/>
          <w:sz w:val="22"/>
          <w:szCs w:val="22"/>
        </w:rPr>
        <w:t xml:space="preserve">. </w:t>
      </w:r>
    </w:p>
    <w:p w14:paraId="3CDC77D9" w14:textId="06706D68"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3.7.5. </w:t>
      </w:r>
      <w:r w:rsidR="007636C3" w:rsidRPr="00FE383F">
        <w:rPr>
          <w:rFonts w:ascii="Times New Roman" w:eastAsia="Times New Roman" w:hAnsi="Times New Roman" w:cs="Times New Roman"/>
          <w:sz w:val="22"/>
          <w:szCs w:val="22"/>
          <w:lang w:eastAsia="ru-RU"/>
        </w:rPr>
        <w:t xml:space="preserve">В целях фиксирования информации, полученной в результате идентификации </w:t>
      </w:r>
      <w:r w:rsidRPr="00FE383F">
        <w:rPr>
          <w:rFonts w:ascii="Times New Roman" w:eastAsia="Times New Roman" w:hAnsi="Times New Roman" w:cs="Times New Roman"/>
          <w:sz w:val="22"/>
          <w:szCs w:val="22"/>
          <w:lang w:eastAsia="ru-RU"/>
        </w:rPr>
        <w:t xml:space="preserve">клиента, представителя клиента, выгодоприобретателя – иностранной структуры без образования юридического лица, </w:t>
      </w:r>
      <w:r w:rsidR="005105E0"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заполня</w:t>
      </w:r>
      <w:r w:rsidR="005105E0"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т</w:t>
      </w:r>
      <w:r w:rsidR="00E14415"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анкету по форме, установленной в Приложении № 4 к настоящим ПВК.</w:t>
      </w:r>
    </w:p>
    <w:p w14:paraId="70EE98EB" w14:textId="18B0AA43" w:rsidR="00224398" w:rsidRPr="00FE383F" w:rsidRDefault="00224398"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 xml:space="preserve">Перечень сведений, устанавливаемых в отношении представителя клиента, выгодоприобретателя, применяется </w:t>
      </w:r>
      <w:r w:rsidR="005105E0" w:rsidRPr="00FE383F">
        <w:rPr>
          <w:rFonts w:ascii="Times New Roman" w:eastAsia="Times New Roman" w:hAnsi="Times New Roman" w:cs="Times New Roman"/>
          <w:sz w:val="22"/>
          <w:szCs w:val="22"/>
          <w:lang w:eastAsia="ru-RU"/>
        </w:rPr>
        <w:t xml:space="preserve">Адвокатом </w:t>
      </w:r>
      <w:r w:rsidRPr="00FE383F">
        <w:rPr>
          <w:rFonts w:ascii="Times New Roman" w:eastAsia="Calibri" w:hAnsi="Times New Roman" w:cs="Times New Roman"/>
          <w:sz w:val="22"/>
          <w:szCs w:val="22"/>
        </w:rPr>
        <w:t xml:space="preserve">в объеме, установленном Приказом Росфинмониторинга № </w:t>
      </w:r>
      <w:r w:rsidR="00CC0144" w:rsidRPr="00FE383F">
        <w:rPr>
          <w:rFonts w:ascii="Times New Roman" w:eastAsia="Calibri" w:hAnsi="Times New Roman" w:cs="Times New Roman"/>
          <w:sz w:val="22"/>
          <w:szCs w:val="22"/>
        </w:rPr>
        <w:t>74</w:t>
      </w:r>
      <w:r w:rsidRPr="00FE383F">
        <w:rPr>
          <w:rFonts w:ascii="Times New Roman" w:eastAsia="Calibri" w:hAnsi="Times New Roman" w:cs="Times New Roman"/>
          <w:sz w:val="22"/>
          <w:szCs w:val="22"/>
        </w:rPr>
        <w:t xml:space="preserve">. </w:t>
      </w:r>
    </w:p>
    <w:p w14:paraId="5854884B" w14:textId="77777777" w:rsidR="007636C3" w:rsidRPr="00FE383F" w:rsidRDefault="007636C3"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3.8. Выявление юридических и физических лиц, имеющих соответственно регистрацию, место жительства или место нахождения в государстве (на территории), которое не выполняет </w:t>
      </w:r>
      <w:r w:rsidRPr="00FE383F">
        <w:rPr>
          <w:rFonts w:ascii="Times New Roman" w:eastAsia="Times New Roman" w:hAnsi="Times New Roman" w:cs="Times New Roman"/>
          <w:b/>
          <w:sz w:val="22"/>
          <w:szCs w:val="22"/>
          <w:lang w:eastAsia="ru-RU"/>
        </w:rPr>
        <w:lastRenderedPageBreak/>
        <w:t>рекомендации Группы разработки финансовых мер борьбы с отмыванием денег (ФАТФ), либо использующих счета в банке, зарегистрированном в указанном государстве (на указанной территории)</w:t>
      </w:r>
    </w:p>
    <w:p w14:paraId="3DFD9321" w14:textId="4DED81CA"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3.8.1. Адвокат обязан принимать меры по выявлению среди своих клиентов, находящихся на обслуживании или принимаемых на обслуживание, лиц, имеющих соответственно регистрацию, место жительства или место нахождения в государстве (на территории), которое не выполняет рекомендации Группы разработки финансовых мер борьбы с отмыванием денег (ФАТФ), либо использующих счета в банке, зарегистрированном в указанном государстве (на указанной территории).</w:t>
      </w:r>
    </w:p>
    <w:p w14:paraId="44022E1B" w14:textId="1E05A173"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Принадлежность лица к категории иностранных публичных должностных лиц или должностных лиц публичных международных организаций определяется Адвокатом, в соответствии с рекомендациями Группы разработки финансовых мер борьбы с отмыванием денег (ФАТФ).</w:t>
      </w:r>
    </w:p>
    <w:p w14:paraId="22AFA8D6" w14:textId="50842DD8"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3.8.2. Перечень государств (территорий), которые не выполняют рекомендации Группы разработки финансовых мер борьбы с отмыванием денег (ФАТФ), доводится до сведения Адвокатов в соответствии с Постановлением Правительства РФ от </w:t>
      </w:r>
      <w:r w:rsidRPr="00FE383F">
        <w:rPr>
          <w:rFonts w:ascii="Times New Roman" w:hAnsi="Times New Roman" w:cs="Times New Roman"/>
          <w:sz w:val="22"/>
          <w:szCs w:val="22"/>
        </w:rPr>
        <w:t xml:space="preserve">26.03.2003 № 173 </w:t>
      </w:r>
      <w:r w:rsidRPr="00FE383F">
        <w:rPr>
          <w:rFonts w:ascii="Times New Roman" w:eastAsia="Times New Roman" w:hAnsi="Times New Roman" w:cs="Times New Roman"/>
          <w:sz w:val="22"/>
          <w:szCs w:val="22"/>
          <w:lang w:eastAsia="ru-RU"/>
        </w:rPr>
        <w:t xml:space="preserve">«О порядке определения и опубликования перечня государств (территорий), которые не выполняют рекомендации Группы разработки финансовых мер борьбы с отмыванием денег (ФАТФ)». </w:t>
      </w:r>
    </w:p>
    <w:p w14:paraId="47ECEA37"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3.8.3. </w:t>
      </w:r>
      <w:r w:rsidRPr="00FE383F">
        <w:rPr>
          <w:rFonts w:ascii="Times New Roman" w:hAnsi="Times New Roman" w:cs="Times New Roman"/>
          <w:sz w:val="22"/>
          <w:szCs w:val="22"/>
        </w:rPr>
        <w:t xml:space="preserve">На момент утверждения настоящих ПВК Приказом Федеральной службы по финансовому мониторингу от 10.11.2011 № 361 </w:t>
      </w:r>
      <w:r w:rsidRPr="00FE383F">
        <w:rPr>
          <w:rFonts w:ascii="Times New Roman" w:eastAsia="Times New Roman" w:hAnsi="Times New Roman" w:cs="Times New Roman"/>
          <w:sz w:val="22"/>
          <w:szCs w:val="22"/>
          <w:lang w:eastAsia="ru-RU"/>
        </w:rPr>
        <w:t>«Об определении перечня государств (территорий), которые не выполняют рекомендации Группы разработки финансовых мер борьбы с отмыванием денег (ФАТФ)» утвержден перечень стран и территорий, которые не выполняют рекомендации Группы разработки финансовых мер борьбы с отмыванием денег (ФАТФ):</w:t>
      </w:r>
    </w:p>
    <w:p w14:paraId="66E21CF7"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 Исламская Республика Иран,</w:t>
      </w:r>
    </w:p>
    <w:p w14:paraId="18B0F931" w14:textId="5E83B73E"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2. Корейская Народно–Демократическая Республика. </w:t>
      </w:r>
    </w:p>
    <w:p w14:paraId="05A9B23D" w14:textId="77777777" w:rsidR="007636C3" w:rsidRPr="00FE383F" w:rsidRDefault="007636C3"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3.9. Порядок проведения мероприятий по проверке информации о клиенте, представителе клиента, выгодоприобретателе, бенефициарном владельце </w:t>
      </w:r>
    </w:p>
    <w:p w14:paraId="35E1FBB4" w14:textId="28BDE632"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3.9.1. В случае возникновения у Адвоката любых оснований полагать, что операции, указанные в пп. 1 п. 1 ст. 7.1 Федерального закона, либо совокупность указанных операций и (или) действия клиента, связанные с проведением указанных операций, осуществляются или могут быть осуществлены в целях ОД/ФТ, Адвокат незамедлительно составляет Внутреннее сообщение об операции и принимает решение о целесообразности проведения углубленной проверки на предмет возможной связи операции с ОД/ФТ. </w:t>
      </w:r>
    </w:p>
    <w:p w14:paraId="3981EBC0" w14:textId="54A6493B"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3.9.2. В целях углубленной проверки клиента в день принятия решения о целесообразности ее проведения Адвокат может запросить у клиента следующие дополнительные документы и информацию:</w:t>
      </w:r>
    </w:p>
    <w:p w14:paraId="483E09E7" w14:textId="77777777" w:rsidR="007636C3" w:rsidRPr="00FE383F" w:rsidRDefault="007636C3" w:rsidP="00093AA0">
      <w:pPr>
        <w:pStyle w:val="ad"/>
        <w:numPr>
          <w:ilvl w:val="0"/>
          <w:numId w:val="34"/>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документы и сведения, необходимые в целях повторной идентификации; </w:t>
      </w:r>
    </w:p>
    <w:p w14:paraId="0F0EC501" w14:textId="77777777" w:rsidR="007636C3" w:rsidRPr="00FE383F" w:rsidRDefault="007636C3" w:rsidP="00093AA0">
      <w:pPr>
        <w:pStyle w:val="ad"/>
        <w:numPr>
          <w:ilvl w:val="0"/>
          <w:numId w:val="34"/>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сведения о фактическом месте нахождения юридического лица либо его постоянно действующих органов управления, включая договоры на аренду (покупку) офисного, либо иного помещения, в котором располагается юридическое лицо либо его постоянно действующие органы управления; </w:t>
      </w:r>
    </w:p>
    <w:p w14:paraId="44A861EC" w14:textId="77777777" w:rsidR="007636C3" w:rsidRPr="00FE383F" w:rsidRDefault="007636C3" w:rsidP="00093AA0">
      <w:pPr>
        <w:pStyle w:val="ad"/>
        <w:numPr>
          <w:ilvl w:val="0"/>
          <w:numId w:val="34"/>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документы, позволяющие оценить масштабы и результаты хозяйственной деятельности объемам операций (бухгалтерские балансы, отчеты о прибылях и убытках, налоговые декларации по налогу на прибыль и НДС с отметкой налоговых органов о получении, штатные расписания и т. д.); </w:t>
      </w:r>
    </w:p>
    <w:p w14:paraId="0AC17B2C" w14:textId="77777777" w:rsidR="007636C3" w:rsidRPr="00FE383F" w:rsidRDefault="007636C3" w:rsidP="00093AA0">
      <w:pPr>
        <w:pStyle w:val="ad"/>
        <w:numPr>
          <w:ilvl w:val="0"/>
          <w:numId w:val="34"/>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оригиналы доверенностей на физических лиц, имеющих право действовать от имени юридического лица; </w:t>
      </w:r>
    </w:p>
    <w:p w14:paraId="3B9EF1B2" w14:textId="77777777" w:rsidR="007636C3" w:rsidRPr="00FE383F" w:rsidRDefault="007636C3" w:rsidP="00093AA0">
      <w:pPr>
        <w:pStyle w:val="ad"/>
        <w:numPr>
          <w:ilvl w:val="0"/>
          <w:numId w:val="34"/>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 xml:space="preserve">документы, являющиеся основанием для проведения расчетов, договоры, контракты, товаросопроводительные, складские документы и т. д.; </w:t>
      </w:r>
    </w:p>
    <w:p w14:paraId="5BAB01AB" w14:textId="2715691A" w:rsidR="007636C3" w:rsidRPr="00FE383F" w:rsidRDefault="007636C3" w:rsidP="00093AA0">
      <w:pPr>
        <w:pStyle w:val="ad"/>
        <w:numPr>
          <w:ilvl w:val="0"/>
          <w:numId w:val="34"/>
        </w:numPr>
        <w:tabs>
          <w:tab w:val="left" w:pos="567"/>
          <w:tab w:val="left" w:pos="993"/>
        </w:tabs>
        <w:ind w:left="0" w:firstLine="709"/>
        <w:rPr>
          <w:rFonts w:ascii="Times New Roman" w:hAnsi="Times New Roman"/>
          <w:lang w:eastAsia="ru-RU"/>
        </w:rPr>
      </w:pPr>
      <w:r w:rsidRPr="00FE383F">
        <w:rPr>
          <w:rFonts w:ascii="Times New Roman" w:hAnsi="Times New Roman"/>
        </w:rPr>
        <w:t xml:space="preserve">иные документы, исходя из специфики деятельности клиента и конкретных обстоятельств. Запрошенные документы (информация) должны быть предоставлены клиентом в сроки, предусмотренные запросом </w:t>
      </w:r>
      <w:r w:rsidRPr="00FE383F">
        <w:rPr>
          <w:rFonts w:ascii="Times New Roman" w:hAnsi="Times New Roman"/>
          <w:lang w:eastAsia="ru-RU"/>
        </w:rPr>
        <w:t xml:space="preserve">Адвоката. </w:t>
      </w:r>
    </w:p>
    <w:p w14:paraId="4A6BEC50" w14:textId="0D9A4C81"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3.9.3. Полученные от клиента дополнительные документы и информация подлежат проверке и анализу. Такая проверка и анализ проводится Адвокатом в день получения дополнительных документов и информации. </w:t>
      </w:r>
    </w:p>
    <w:p w14:paraId="2955A82F"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При проверке информации о клиенте, представителе клиента, выгодоприобретателе, бенефициарном владельце используются доступные на законных основаниях источники информации, в том числе сведения, предоставляемые органами государственной власти.</w:t>
      </w:r>
    </w:p>
    <w:p w14:paraId="0E1C0A60" w14:textId="735EAA18" w:rsidR="007636C3" w:rsidRPr="00FE383F" w:rsidRDefault="00EA1D9F"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Calibri" w:hAnsi="Times New Roman" w:cs="Times New Roman"/>
          <w:b/>
          <w:bCs/>
          <w:sz w:val="22"/>
          <w:szCs w:val="22"/>
        </w:rPr>
        <w:t>3.</w:t>
      </w:r>
      <w:r w:rsidR="007636C3" w:rsidRPr="00FE383F">
        <w:rPr>
          <w:rFonts w:ascii="Times New Roman" w:eastAsia="Calibri" w:hAnsi="Times New Roman" w:cs="Times New Roman"/>
          <w:b/>
          <w:bCs/>
          <w:sz w:val="22"/>
          <w:szCs w:val="22"/>
        </w:rPr>
        <w:t>10</w:t>
      </w:r>
      <w:r w:rsidRPr="00FE383F">
        <w:rPr>
          <w:rFonts w:ascii="Times New Roman" w:eastAsia="Calibri" w:hAnsi="Times New Roman" w:cs="Times New Roman"/>
          <w:b/>
          <w:bCs/>
          <w:sz w:val="22"/>
          <w:szCs w:val="22"/>
        </w:rPr>
        <w:t xml:space="preserve">. </w:t>
      </w:r>
      <w:r w:rsidR="007636C3" w:rsidRPr="00FE383F">
        <w:rPr>
          <w:rFonts w:ascii="Times New Roman" w:eastAsia="Times New Roman" w:hAnsi="Times New Roman" w:cs="Times New Roman"/>
          <w:b/>
          <w:bCs/>
          <w:sz w:val="22"/>
          <w:szCs w:val="22"/>
          <w:lang w:eastAsia="ru-RU"/>
        </w:rPr>
        <w:t>Порядок обновления сведений, полученных в результате идентификации клиентов, представителей клиентов, выгодоприобретателей и бенефициарных владельцев (в случае если клиент принят на обслуживание, предполагающее длящийся характер отношений)</w:t>
      </w:r>
    </w:p>
    <w:p w14:paraId="5E176132" w14:textId="11A9CD34"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3.</w:t>
      </w:r>
      <w:r w:rsidR="007636C3" w:rsidRPr="00FE383F">
        <w:rPr>
          <w:rFonts w:ascii="Times New Roman" w:eastAsia="Calibri" w:hAnsi="Times New Roman" w:cs="Times New Roman"/>
          <w:sz w:val="22"/>
          <w:szCs w:val="22"/>
        </w:rPr>
        <w:t>10</w:t>
      </w:r>
      <w:r w:rsidRPr="00FE383F">
        <w:rPr>
          <w:rFonts w:ascii="Times New Roman" w:eastAsia="Calibri" w:hAnsi="Times New Roman" w:cs="Times New Roman"/>
          <w:sz w:val="22"/>
          <w:szCs w:val="22"/>
        </w:rPr>
        <w:t xml:space="preserve">.1. Адвокат обязан обновлять информацию о клиентах, которые отнесены к группе низкой степени (уровня) риска совершения подозрительных операций в соответствии с настоящими ПВК, </w:t>
      </w:r>
      <w:r w:rsidRPr="00FE383F">
        <w:rPr>
          <w:rFonts w:ascii="Times New Roman" w:eastAsia="Calibri" w:hAnsi="Times New Roman" w:cs="Times New Roman"/>
          <w:sz w:val="22"/>
          <w:szCs w:val="22"/>
        </w:rPr>
        <w:lastRenderedPageBreak/>
        <w:t>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w:t>
      </w:r>
    </w:p>
    <w:p w14:paraId="41F8A364" w14:textId="25991142"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Адвокат обновляет информацию о клиентах, которые не отнесены к группе низкой степени (уровня) риска совершения подозрительных операций в соответствии с настоящими ПВК, представителях таких клиентов, их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w:t>
      </w:r>
    </w:p>
    <w:p w14:paraId="0D91B2AB" w14:textId="2574A82A"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Обновление полученных в результате идентификации сведений осуществляется в отношении всех клиентов, находящихся на обслуживании на момент наступления у Адвоката обязанности по обновлению таких сведений.</w:t>
      </w:r>
    </w:p>
    <w:p w14:paraId="13480E08" w14:textId="7777777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Обновление сведений, полученных в результате идентификации клиента, представителя клиента, выгодоприобретателя и бенефициарного владельца, может не проводиться при одновременном наличии следующих условий:</w:t>
      </w:r>
    </w:p>
    <w:p w14:paraId="4E4EF484" w14:textId="002E9A90"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Адвокат предпринял обоснованные и доступные в сложившихся обстоятельствах меры по обновлению сведений, в результате которых обновление сведений не было завершено;</w:t>
      </w:r>
    </w:p>
    <w:p w14:paraId="46073ADA" w14:textId="7777777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со дня принятия мер по обновлению сведений не проводились операции с денежными средствами или иным имуществом клиентом или в отношении клиента.</w:t>
      </w:r>
    </w:p>
    <w:p w14:paraId="278E25AC" w14:textId="2DC9AE9A"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При обращении клиента к Адвокату для проведения операции с денежными средствами или иным имуществом обновление сведений о клиенте, представителе клиента, выгодоприобретателе и бенефициарном владельце должно быть завершено до ее проведения (при наступлении обязанности по обновлению сведений).</w:t>
      </w:r>
    </w:p>
    <w:p w14:paraId="75323E17" w14:textId="77777777"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Ситуациями, когда возникают сомнения в достоверности и точности ранее полученной информации, являются:</w:t>
      </w:r>
    </w:p>
    <w:p w14:paraId="2384EE25" w14:textId="77777777"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w:t>
      </w:r>
      <w:r w:rsidRPr="00FE383F">
        <w:rPr>
          <w:rFonts w:ascii="Times New Roman" w:eastAsia="Calibri" w:hAnsi="Times New Roman" w:cs="Times New Roman"/>
          <w:sz w:val="22"/>
          <w:szCs w:val="22"/>
        </w:rPr>
        <w:tab/>
        <w:t>выявление лица в Перечнях или в Решениях МВК;</w:t>
      </w:r>
    </w:p>
    <w:p w14:paraId="3DB0C999" w14:textId="6A0318B7"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w:t>
      </w:r>
      <w:r w:rsidRPr="00FE383F">
        <w:rPr>
          <w:rFonts w:ascii="Times New Roman" w:eastAsia="Calibri" w:hAnsi="Times New Roman" w:cs="Times New Roman"/>
          <w:sz w:val="22"/>
          <w:szCs w:val="22"/>
        </w:rPr>
        <w:tab/>
        <w:t xml:space="preserve">совершение </w:t>
      </w:r>
      <w:r w:rsidR="006957D6" w:rsidRPr="00FE383F">
        <w:rPr>
          <w:rFonts w:ascii="Times New Roman" w:eastAsia="Calibri" w:hAnsi="Times New Roman" w:cs="Times New Roman"/>
          <w:sz w:val="22"/>
          <w:szCs w:val="22"/>
        </w:rPr>
        <w:t>клиентом (его представителем)</w:t>
      </w:r>
      <w:r w:rsidRPr="00FE383F">
        <w:rPr>
          <w:rFonts w:ascii="Times New Roman" w:eastAsia="Calibri" w:hAnsi="Times New Roman" w:cs="Times New Roman"/>
          <w:sz w:val="22"/>
          <w:szCs w:val="22"/>
        </w:rPr>
        <w:t xml:space="preserve"> операции, </w:t>
      </w:r>
      <w:r w:rsidR="006957D6" w:rsidRPr="00FE383F">
        <w:rPr>
          <w:rFonts w:ascii="Times New Roman" w:eastAsia="Calibri" w:hAnsi="Times New Roman" w:cs="Times New Roman"/>
          <w:sz w:val="22"/>
          <w:szCs w:val="22"/>
        </w:rPr>
        <w:t>в отношении которой возникают основания полагать, что такая операция, совокупность операций (действий) клиента осуществляется или может быть осуществлена в целях ОД/ФТ;</w:t>
      </w:r>
    </w:p>
    <w:p w14:paraId="4232C959" w14:textId="77777777"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w:t>
      </w:r>
      <w:r w:rsidRPr="00FE383F">
        <w:rPr>
          <w:rFonts w:ascii="Times New Roman" w:eastAsia="Calibri" w:hAnsi="Times New Roman" w:cs="Times New Roman"/>
          <w:sz w:val="22"/>
          <w:szCs w:val="22"/>
        </w:rPr>
        <w:tab/>
        <w:t>вновь полученная в ходе обслуживания клиента информация не соответствует ранее полученной.</w:t>
      </w:r>
    </w:p>
    <w:p w14:paraId="31634236" w14:textId="1E7CAA92"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При обновлении информации в анкете и досье клиента используются подлинники документов или надлежащим образом заверенные копии документов, либо предусмотренные в настоящих ПВК информационные ресурсы.</w:t>
      </w:r>
    </w:p>
    <w:p w14:paraId="47EFD427" w14:textId="77777777" w:rsidR="00EA1D9F" w:rsidRPr="00FE383F" w:rsidRDefault="00EA1D9F" w:rsidP="00093AA0">
      <w:pPr>
        <w:tabs>
          <w:tab w:val="left" w:pos="993"/>
        </w:tabs>
        <w:ind w:firstLine="709"/>
        <w:jc w:val="both"/>
        <w:rPr>
          <w:rFonts w:ascii="Times New Roman" w:eastAsia="Calibri" w:hAnsi="Times New Roman" w:cs="Times New Roman"/>
          <w:sz w:val="22"/>
          <w:szCs w:val="22"/>
        </w:rPr>
      </w:pPr>
      <w:r w:rsidRPr="00FE383F">
        <w:rPr>
          <w:rFonts w:ascii="Times New Roman" w:eastAsia="Calibri" w:hAnsi="Times New Roman" w:cs="Times New Roman"/>
          <w:sz w:val="22"/>
          <w:szCs w:val="22"/>
        </w:rPr>
        <w:t>При обновлении информации о клиенте, представителе клиента, выгодоприобретателе и бенефициарном владельце формируется новая анкета, которая приобщается к досье клиента.</w:t>
      </w:r>
    </w:p>
    <w:p w14:paraId="4B9EA51D" w14:textId="5B2A2794" w:rsidR="007636C3" w:rsidRPr="00FE383F" w:rsidRDefault="00EA1D9F"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Calibri" w:hAnsi="Times New Roman" w:cs="Times New Roman"/>
          <w:sz w:val="22"/>
          <w:szCs w:val="22"/>
        </w:rPr>
        <w:t>3.</w:t>
      </w:r>
      <w:r w:rsidR="007636C3" w:rsidRPr="00FE383F">
        <w:rPr>
          <w:rFonts w:ascii="Times New Roman" w:eastAsia="Calibri" w:hAnsi="Times New Roman" w:cs="Times New Roman"/>
          <w:sz w:val="22"/>
          <w:szCs w:val="22"/>
        </w:rPr>
        <w:t>10</w:t>
      </w:r>
      <w:r w:rsidRPr="00FE383F">
        <w:rPr>
          <w:rFonts w:ascii="Times New Roman" w:eastAsia="Calibri" w:hAnsi="Times New Roman" w:cs="Times New Roman"/>
          <w:sz w:val="22"/>
          <w:szCs w:val="22"/>
        </w:rPr>
        <w:t xml:space="preserve">.2. </w:t>
      </w:r>
      <w:bookmarkStart w:id="24" w:name="_Toc510186826"/>
      <w:bookmarkStart w:id="25" w:name="_Toc527642637"/>
      <w:bookmarkStart w:id="26" w:name="_Toc2413597"/>
      <w:bookmarkStart w:id="27" w:name="_Toc2532085"/>
      <w:bookmarkStart w:id="28" w:name="_Toc2778966"/>
      <w:bookmarkStart w:id="29" w:name="_Toc6494119"/>
      <w:r w:rsidR="007636C3" w:rsidRPr="00FE383F">
        <w:rPr>
          <w:rFonts w:ascii="Times New Roman" w:eastAsia="Times New Roman" w:hAnsi="Times New Roman" w:cs="Times New Roman"/>
          <w:bCs/>
          <w:iCs/>
          <w:sz w:val="22"/>
          <w:szCs w:val="22"/>
          <w:lang w:eastAsia="ru-RU"/>
        </w:rPr>
        <w:t>Адвокат</w:t>
      </w:r>
      <w:r w:rsidR="007636C3" w:rsidRPr="00FE383F">
        <w:rPr>
          <w:rFonts w:ascii="Times New Roman" w:eastAsia="Times New Roman" w:hAnsi="Times New Roman" w:cs="Times New Roman"/>
          <w:sz w:val="22"/>
          <w:szCs w:val="22"/>
          <w:lang w:eastAsia="ru-RU"/>
        </w:rPr>
        <w:t xml:space="preserve"> при обновлении сведений может использовать как информацию, получаемую от клиента, так и иные официальные источники информации. </w:t>
      </w:r>
    </w:p>
    <w:p w14:paraId="203122ED" w14:textId="19F42308"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Для целей идентификации клиента, представителя клиента, выгодоприобретателя и бенефициарного владельца, а также при обновлении информации о них Адвокату клиентом (представителем клиента) представляются подлинники документов или надлежащим образом заверенные копии документов.</w:t>
      </w:r>
    </w:p>
    <w:p w14:paraId="1815AC53"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Применительно к настоящим требованиям под надлежащим образом заверенной копией документа понимается его нотариально заверенная копия, либо его копия, выданная в порядке, установленном п. 1 Указа Президиума Верховного Совета СССР от </w:t>
      </w:r>
      <w:r w:rsidRPr="00FE383F">
        <w:rPr>
          <w:rFonts w:ascii="Times New Roman" w:hAnsi="Times New Roman" w:cs="Times New Roman"/>
          <w:sz w:val="22"/>
          <w:szCs w:val="22"/>
        </w:rPr>
        <w:t>04.08.1983 № 9779–Х</w:t>
      </w:r>
      <w:r w:rsidRPr="00FE383F">
        <w:rPr>
          <w:rFonts w:ascii="Times New Roman" w:eastAsia="Times New Roman" w:hAnsi="Times New Roman" w:cs="Times New Roman"/>
          <w:sz w:val="22"/>
          <w:szCs w:val="22"/>
          <w:lang w:eastAsia="ru-RU"/>
        </w:rPr>
        <w:t xml:space="preserve"> «О порядке выдачи и свидетельствования предприятиями, учреждениями и организациями копий документов, касающихся прав граждан», либо копия, заверенная подписью клиента.</w:t>
      </w:r>
    </w:p>
    <w:p w14:paraId="1280B7E8" w14:textId="31F2AD12"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3.10.3. С целью обновления сведения о клиенте, представителе клиента, выгодоприобретателе и бенефициарном владельце Адвокат направляет клиентам соответствующие анкеты или запросы. </w:t>
      </w:r>
    </w:p>
    <w:p w14:paraId="6F1C0B42" w14:textId="5BA7A6B0"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3.10.4</w:t>
      </w:r>
      <w:r w:rsidRPr="00FE383F">
        <w:rPr>
          <w:rFonts w:ascii="Times New Roman" w:hAnsi="Times New Roman" w:cs="Times New Roman"/>
          <w:sz w:val="22"/>
          <w:szCs w:val="22"/>
        </w:rPr>
        <w:t xml:space="preserve"> </w:t>
      </w:r>
      <w:r w:rsidRPr="00FE383F">
        <w:rPr>
          <w:rFonts w:ascii="Times New Roman" w:eastAsia="Times New Roman" w:hAnsi="Times New Roman" w:cs="Times New Roman"/>
          <w:sz w:val="22"/>
          <w:szCs w:val="22"/>
          <w:lang w:eastAsia="ru-RU"/>
        </w:rPr>
        <w:t>В соответствии с п. 8 ст. 7.1 Федерального закона клиенты и их представители обязаны предоставлять Адвокату информацию, необходимую для исполнения им требований Федерального закона, включая информацию о своих выгодоприобретателях, учредителях (участниках) и бенефициарных владельцах.</w:t>
      </w:r>
    </w:p>
    <w:p w14:paraId="21E8C3DC"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3.10.5. Не подлежит обновлению информация о клиентах, полученная при совершении операции, имеющей разовый характер, не предполагающей дальнейшего обслуживания клиента, поскольку при ее совершении обязательства сторон выполняются одновременно. </w:t>
      </w:r>
    </w:p>
    <w:p w14:paraId="79AEA383"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3.10.6. При обновлении информации о клиенте, представителе клиента, выгодоприобретателе и бенефициарном владельце формируется новая анкета, которая приобщается к досье клиента.</w:t>
      </w:r>
    </w:p>
    <w:p w14:paraId="0C6D6E74" w14:textId="3BC3DB91" w:rsidR="00224398" w:rsidRPr="00FE383F" w:rsidRDefault="00224398" w:rsidP="00093AA0">
      <w:pPr>
        <w:tabs>
          <w:tab w:val="left" w:pos="993"/>
        </w:tabs>
        <w:ind w:firstLine="709"/>
        <w:jc w:val="both"/>
        <w:rPr>
          <w:rFonts w:ascii="Times New Roman" w:hAnsi="Times New Roman" w:cs="Times New Roman"/>
          <w:sz w:val="22"/>
          <w:szCs w:val="22"/>
        </w:rPr>
      </w:pPr>
    </w:p>
    <w:p w14:paraId="374CBA53" w14:textId="77777777" w:rsidR="00DB47EC" w:rsidRDefault="00DB47EC" w:rsidP="00093AA0">
      <w:pPr>
        <w:pStyle w:val="11"/>
        <w:ind w:firstLine="709"/>
        <w:rPr>
          <w:rFonts w:ascii="Times New Roman" w:hAnsi="Times New Roman"/>
          <w:color w:val="auto"/>
          <w:szCs w:val="22"/>
        </w:rPr>
      </w:pPr>
      <w:bookmarkStart w:id="30" w:name="_Toc109749157"/>
      <w:bookmarkStart w:id="31" w:name="_Toc127357964"/>
      <w:bookmarkStart w:id="32" w:name="_Toc207019496"/>
    </w:p>
    <w:p w14:paraId="5D330E03" w14:textId="4F5CD463" w:rsidR="00224398" w:rsidRPr="00FE383F" w:rsidRDefault="00224398" w:rsidP="00093AA0">
      <w:pPr>
        <w:pStyle w:val="11"/>
        <w:ind w:firstLine="709"/>
        <w:rPr>
          <w:rFonts w:ascii="Times New Roman" w:hAnsi="Times New Roman"/>
          <w:color w:val="auto"/>
          <w:szCs w:val="22"/>
        </w:rPr>
      </w:pPr>
      <w:r w:rsidRPr="00FE383F">
        <w:rPr>
          <w:rFonts w:ascii="Times New Roman" w:hAnsi="Times New Roman"/>
          <w:color w:val="auto"/>
          <w:szCs w:val="22"/>
        </w:rPr>
        <w:lastRenderedPageBreak/>
        <w:t>4. Программа изучения клиента</w:t>
      </w:r>
      <w:bookmarkEnd w:id="24"/>
      <w:bookmarkEnd w:id="25"/>
      <w:bookmarkEnd w:id="26"/>
      <w:bookmarkEnd w:id="27"/>
      <w:bookmarkEnd w:id="28"/>
      <w:bookmarkEnd w:id="29"/>
      <w:bookmarkEnd w:id="30"/>
      <w:bookmarkEnd w:id="31"/>
      <w:bookmarkEnd w:id="32"/>
    </w:p>
    <w:p w14:paraId="0AAD79EF" w14:textId="77777777" w:rsidR="00224398" w:rsidRPr="00FE383F" w:rsidRDefault="00224398" w:rsidP="00093AA0">
      <w:pPr>
        <w:pStyle w:val="aa"/>
        <w:tabs>
          <w:tab w:val="left" w:pos="993"/>
        </w:tabs>
        <w:ind w:firstLine="709"/>
        <w:rPr>
          <w:sz w:val="22"/>
          <w:szCs w:val="22"/>
        </w:rPr>
      </w:pPr>
    </w:p>
    <w:p w14:paraId="3C2B8E6E"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4.1. Программа изучения клиента предусматривает проведение мероприятий, направленных на получение информации о клиенте, указанной в пп. 1.1 п. 1 ст. 7 Федерального закона.</w:t>
      </w:r>
    </w:p>
    <w:p w14:paraId="6E03EC2C" w14:textId="61A55A18" w:rsidR="00224398" w:rsidRPr="00FE383F" w:rsidRDefault="001E47E5"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Адвокат</w:t>
      </w:r>
      <w:r w:rsidR="00224398" w:rsidRPr="00FE383F">
        <w:rPr>
          <w:rFonts w:ascii="Times New Roman" w:eastAsia="Times New Roman" w:hAnsi="Times New Roman" w:cs="Times New Roman"/>
          <w:sz w:val="22"/>
          <w:szCs w:val="22"/>
          <w:lang w:eastAsia="ru-RU"/>
        </w:rPr>
        <w:t xml:space="preserve"> при приеме на обслуживание и обслуживании клиентов обязан</w:t>
      </w:r>
      <w:r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 xml:space="preserve">получать информацию: </w:t>
      </w:r>
    </w:p>
    <w:p w14:paraId="27884880"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 О целях установления и предполагаемом характере их деловых отношений с ним, сведения о целях финансово – хозяйственной деятельности. </w:t>
      </w:r>
    </w:p>
    <w:p w14:paraId="32521B5C" w14:textId="23899CE9"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Сведения о целях установления и предполагаемом характере деловых отношений, а также сведения о целях финансово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хозяйственной деятельности клиента устанавливаются однократно при приеме клиента на обслуживание и обновляются при возникновении сомнений в их достоверности.</w:t>
      </w:r>
    </w:p>
    <w:p w14:paraId="231B462B" w14:textId="75367D50" w:rsidR="00D16884"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При изучении сведений о целях финансово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хозяйственной деятельности в отношении юридического лица устанавливаются сведения о:</w:t>
      </w:r>
      <w:bookmarkStart w:id="33" w:name="_Hlk122192503"/>
    </w:p>
    <w:p w14:paraId="685F980A" w14:textId="107A5983"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 xml:space="preserve">постановке на учет в Федеральной службе по финансовому мониторингу в соответствии с постановлением Правительства </w:t>
      </w:r>
      <w:r w:rsidR="007636C3" w:rsidRPr="00FE383F">
        <w:rPr>
          <w:rFonts w:ascii="Times New Roman" w:hAnsi="Times New Roman"/>
          <w:lang w:eastAsia="ru-RU"/>
        </w:rPr>
        <w:t>РФ</w:t>
      </w:r>
      <w:r w:rsidRPr="00FE383F">
        <w:rPr>
          <w:rFonts w:ascii="Times New Roman" w:hAnsi="Times New Roman"/>
          <w:lang w:eastAsia="ru-RU"/>
        </w:rPr>
        <w:t xml:space="preserve"> от 27.01.2014 № 58 «Об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14:paraId="548A6A7E" w14:textId="67BE39E9" w:rsidR="00CC0144" w:rsidRPr="00FE383F" w:rsidRDefault="00CC0144" w:rsidP="00093AA0">
      <w:pPr>
        <w:pStyle w:val="ad"/>
        <w:numPr>
          <w:ilvl w:val="0"/>
          <w:numId w:val="7"/>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постановке на специальный учет юридических лиц и индивидуальных предпринимателей, осуществляющих операции с драгоценными металлами и драгоценными камнями, в соответствии с абзацем двенадцатым п</w:t>
      </w:r>
      <w:r w:rsidR="000C419A" w:rsidRPr="00FE383F">
        <w:rPr>
          <w:rFonts w:ascii="Times New Roman" w:hAnsi="Times New Roman"/>
          <w:lang w:eastAsia="ru-RU"/>
        </w:rPr>
        <w:t>.</w:t>
      </w:r>
      <w:r w:rsidRPr="00FE383F">
        <w:rPr>
          <w:rFonts w:ascii="Times New Roman" w:hAnsi="Times New Roman"/>
          <w:lang w:eastAsia="ru-RU"/>
        </w:rPr>
        <w:t xml:space="preserve"> 4 ст</w:t>
      </w:r>
      <w:r w:rsidR="000C419A" w:rsidRPr="00FE383F">
        <w:rPr>
          <w:rFonts w:ascii="Times New Roman" w:hAnsi="Times New Roman"/>
          <w:lang w:eastAsia="ru-RU"/>
        </w:rPr>
        <w:t>.</w:t>
      </w:r>
      <w:r w:rsidRPr="00FE383F">
        <w:rPr>
          <w:rFonts w:ascii="Times New Roman" w:hAnsi="Times New Roman"/>
          <w:lang w:eastAsia="ru-RU"/>
        </w:rPr>
        <w:t xml:space="preserve"> 11 Федерального закона от 26</w:t>
      </w:r>
      <w:r w:rsidR="000C419A" w:rsidRPr="00FE383F">
        <w:rPr>
          <w:rFonts w:ascii="Times New Roman" w:hAnsi="Times New Roman"/>
          <w:lang w:eastAsia="ru-RU"/>
        </w:rPr>
        <w:t xml:space="preserve">.03.1998 </w:t>
      </w:r>
      <w:r w:rsidRPr="00FE383F">
        <w:rPr>
          <w:rFonts w:ascii="Times New Roman" w:hAnsi="Times New Roman"/>
          <w:lang w:eastAsia="ru-RU"/>
        </w:rPr>
        <w:t>№ 41-ФЗ «О драгоценных металлах и драгоценных камнях»;</w:t>
      </w:r>
    </w:p>
    <w:p w14:paraId="0346CD4A" w14:textId="2ABC33A1"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реестр аудиторов и аудиторских организаций, предусмотренный ст. 19 Федерального закона от 30.12.2008 № 307</w:t>
      </w:r>
      <w:r w:rsidR="00526673" w:rsidRPr="00FE383F">
        <w:rPr>
          <w:rFonts w:ascii="Times New Roman" w:hAnsi="Times New Roman"/>
          <w:lang w:eastAsia="ru-RU"/>
        </w:rPr>
        <w:t>–</w:t>
      </w:r>
      <w:r w:rsidRPr="00FE383F">
        <w:rPr>
          <w:rFonts w:ascii="Times New Roman" w:hAnsi="Times New Roman"/>
          <w:lang w:eastAsia="ru-RU"/>
        </w:rPr>
        <w:t>ФЗ «Об аудиторской деятельности»;</w:t>
      </w:r>
    </w:p>
    <w:p w14:paraId="4E3E5078" w14:textId="7D8B8DAA"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государственный реестр микрофинансовых организаций, предусмотренный ст. 4 Федерального закона от 02.07.2010 № 151</w:t>
      </w:r>
      <w:r w:rsidR="00526673" w:rsidRPr="00FE383F">
        <w:rPr>
          <w:rFonts w:ascii="Times New Roman" w:hAnsi="Times New Roman"/>
          <w:lang w:eastAsia="ru-RU"/>
        </w:rPr>
        <w:t>–</w:t>
      </w:r>
      <w:r w:rsidRPr="00FE383F">
        <w:rPr>
          <w:rFonts w:ascii="Times New Roman" w:hAnsi="Times New Roman"/>
          <w:lang w:eastAsia="ru-RU"/>
        </w:rPr>
        <w:t>ФЗ «О микрофинансовой деятельности и микрофинансовых организациях»;</w:t>
      </w:r>
    </w:p>
    <w:p w14:paraId="47A1FB77" w14:textId="789052C6"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государственный реестр ломбардов, предусмотренный ст. 2.5 Федерального закона от 19.07.2007 № 196</w:t>
      </w:r>
      <w:r w:rsidR="00526673" w:rsidRPr="00FE383F">
        <w:rPr>
          <w:rFonts w:ascii="Times New Roman" w:hAnsi="Times New Roman"/>
          <w:lang w:eastAsia="ru-RU"/>
        </w:rPr>
        <w:t>–</w:t>
      </w:r>
      <w:r w:rsidRPr="00FE383F">
        <w:rPr>
          <w:rFonts w:ascii="Times New Roman" w:hAnsi="Times New Roman"/>
          <w:lang w:eastAsia="ru-RU"/>
        </w:rPr>
        <w:t>ФЗ «О ломбардах»;</w:t>
      </w:r>
    </w:p>
    <w:p w14:paraId="2C38D5FB" w14:textId="2F517200"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государственный реестр кредитных потребительских кооперативов, ведение которого осуществляется Банком России в соответствии с п. 4 ч. 2 ст. 5 Федерального закона от 18.07.2009 № 190</w:t>
      </w:r>
      <w:r w:rsidR="00526673" w:rsidRPr="00FE383F">
        <w:rPr>
          <w:rFonts w:ascii="Times New Roman" w:hAnsi="Times New Roman"/>
          <w:lang w:eastAsia="ru-RU"/>
        </w:rPr>
        <w:t>–</w:t>
      </w:r>
      <w:r w:rsidRPr="00FE383F">
        <w:rPr>
          <w:rFonts w:ascii="Times New Roman" w:hAnsi="Times New Roman"/>
          <w:lang w:eastAsia="ru-RU"/>
        </w:rPr>
        <w:t>ФЗ «О кредитной кооперации»;</w:t>
      </w:r>
    </w:p>
    <w:p w14:paraId="1B75B82E" w14:textId="2D050276"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государственный реестр сельскохозяйственных кредитных потребительских кооперативов, ведение которого осуществляется Банком России в соответствии с пп. 2 п. 1 ст. 40.2 Федерального закона от 08.12.1995 № 193</w:t>
      </w:r>
      <w:r w:rsidR="00526673" w:rsidRPr="00FE383F">
        <w:rPr>
          <w:rFonts w:ascii="Times New Roman" w:hAnsi="Times New Roman"/>
          <w:lang w:eastAsia="ru-RU"/>
        </w:rPr>
        <w:t>–</w:t>
      </w:r>
      <w:r w:rsidRPr="00FE383F">
        <w:rPr>
          <w:rFonts w:ascii="Times New Roman" w:hAnsi="Times New Roman"/>
          <w:lang w:eastAsia="ru-RU"/>
        </w:rPr>
        <w:t>ФЗ «О сельскохозяйственной кооперации»;</w:t>
      </w:r>
    </w:p>
    <w:p w14:paraId="0E2786D2" w14:textId="034E742B"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реестр операторов финансовых платформ, предусмотренный ст. 15 Федерального закона от 20.07.2020 № 211</w:t>
      </w:r>
      <w:r w:rsidR="00526673" w:rsidRPr="00FE383F">
        <w:rPr>
          <w:rFonts w:ascii="Times New Roman" w:hAnsi="Times New Roman"/>
          <w:lang w:eastAsia="ru-RU"/>
        </w:rPr>
        <w:t>–</w:t>
      </w:r>
      <w:r w:rsidRPr="00FE383F">
        <w:rPr>
          <w:rFonts w:ascii="Times New Roman" w:hAnsi="Times New Roman"/>
          <w:lang w:eastAsia="ru-RU"/>
        </w:rPr>
        <w:t>ФЗ «О совершении финансовых сделок с использованием финансовой платформы»;</w:t>
      </w:r>
    </w:p>
    <w:p w14:paraId="1D6BCC0E" w14:textId="57C04144"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реестр операторов инвестиционных платформ, предусмотренный ст. 17 Федерального закона от 02.08.2019 № 259</w:t>
      </w:r>
      <w:r w:rsidR="00526673" w:rsidRPr="00FE383F">
        <w:rPr>
          <w:rFonts w:ascii="Times New Roman" w:hAnsi="Times New Roman"/>
          <w:lang w:eastAsia="ru-RU"/>
        </w:rPr>
        <w:t>–</w:t>
      </w:r>
      <w:r w:rsidRPr="00FE383F">
        <w:rPr>
          <w:rFonts w:ascii="Times New Roman" w:hAnsi="Times New Roman"/>
          <w:lang w:eastAsia="ru-RU"/>
        </w:rPr>
        <w:t>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14:paraId="4B7FFD8B" w14:textId="33C6C757"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реестр операторов информационных систем, в которых осуществляется выпуск цифровых финансовых активов, предусмотренный ст. 7 Федерального закона от 31.07.2020 № 259</w:t>
      </w:r>
      <w:r w:rsidR="00526673" w:rsidRPr="00FE383F">
        <w:rPr>
          <w:rFonts w:ascii="Times New Roman" w:hAnsi="Times New Roman"/>
          <w:lang w:eastAsia="ru-RU"/>
        </w:rPr>
        <w:t>–</w:t>
      </w:r>
      <w:r w:rsidRPr="00FE383F">
        <w:rPr>
          <w:rFonts w:ascii="Times New Roman" w:hAnsi="Times New Roman"/>
          <w:lang w:eastAsia="ru-RU"/>
        </w:rPr>
        <w:t>ФЗ «О цифровых финансовых активах, цифровой валюте и о внесении изменений в отдельные законодательные акты Российской Федерации»;</w:t>
      </w:r>
    </w:p>
    <w:p w14:paraId="082E89C7" w14:textId="03B96E28"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реестр операторов обмена цифровых финансовых активов, ведение которого осуществляется Банком России в соответствии с ч. 2 ст. 10 Федерального закона от 31.07.2020 № 259</w:t>
      </w:r>
      <w:r w:rsidR="00526673" w:rsidRPr="00FE383F">
        <w:rPr>
          <w:rFonts w:ascii="Times New Roman" w:hAnsi="Times New Roman"/>
          <w:lang w:eastAsia="ru-RU"/>
        </w:rPr>
        <w:t>–</w:t>
      </w:r>
      <w:r w:rsidRPr="00FE383F">
        <w:rPr>
          <w:rFonts w:ascii="Times New Roman" w:hAnsi="Times New Roman"/>
          <w:lang w:eastAsia="ru-RU"/>
        </w:rPr>
        <w:t>ФЗ «О цифровых финансовых активах, цифровой валюте и о внесении изменений в отдельные законодательные акты Российской Федерации»</w:t>
      </w:r>
      <w:r w:rsidR="00CC0144" w:rsidRPr="00FE383F">
        <w:rPr>
          <w:rFonts w:ascii="Times New Roman" w:hAnsi="Times New Roman"/>
          <w:lang w:eastAsia="ru-RU"/>
        </w:rPr>
        <w:t>;</w:t>
      </w:r>
    </w:p>
    <w:p w14:paraId="20DD7D3E" w14:textId="77777777" w:rsidR="00CC0144" w:rsidRPr="00FE383F" w:rsidRDefault="00CC0144" w:rsidP="00093AA0">
      <w:pPr>
        <w:pStyle w:val="ConsPlusNormal"/>
        <w:numPr>
          <w:ilvl w:val="0"/>
          <w:numId w:val="7"/>
        </w:numPr>
        <w:tabs>
          <w:tab w:val="left" w:pos="993"/>
        </w:tabs>
        <w:ind w:left="0" w:firstLine="709"/>
        <w:jc w:val="both"/>
        <w:rPr>
          <w:rFonts w:ascii="Times New Roman" w:hAnsi="Times New Roman" w:cs="Times New Roman"/>
          <w:sz w:val="22"/>
          <w:szCs w:val="22"/>
        </w:rPr>
      </w:pPr>
      <w:r w:rsidRPr="00FE383F">
        <w:rPr>
          <w:rFonts w:ascii="Times New Roman" w:hAnsi="Times New Roman" w:cs="Times New Roman"/>
          <w:sz w:val="22"/>
          <w:szCs w:val="22"/>
        </w:rPr>
        <w:t>включении в реестр операторов по приему платежей, ведение которого осуществляется в соответствии с частью 1 статьи 3.1 Федерального закона от 3 июня 2009 г. № 103-ФЗ «О деятельности по приему платежей физических лиц, осуществляемой платежными агентами»;</w:t>
      </w:r>
    </w:p>
    <w:p w14:paraId="1A595A30" w14:textId="056788F6" w:rsidR="00CC0144" w:rsidRPr="00FE383F" w:rsidRDefault="00CC0144" w:rsidP="00093AA0">
      <w:pPr>
        <w:pStyle w:val="ConsPlusNormal"/>
        <w:numPr>
          <w:ilvl w:val="0"/>
          <w:numId w:val="7"/>
        </w:numPr>
        <w:tabs>
          <w:tab w:val="left" w:pos="993"/>
        </w:tabs>
        <w:ind w:left="0" w:firstLine="709"/>
        <w:jc w:val="both"/>
        <w:rPr>
          <w:rFonts w:ascii="Times New Roman" w:hAnsi="Times New Roman" w:cs="Times New Roman"/>
          <w:sz w:val="22"/>
          <w:szCs w:val="22"/>
        </w:rPr>
      </w:pPr>
      <w:r w:rsidRPr="00FE383F">
        <w:rPr>
          <w:rFonts w:ascii="Times New Roman" w:hAnsi="Times New Roman" w:cs="Times New Roman"/>
          <w:sz w:val="22"/>
          <w:szCs w:val="22"/>
        </w:rPr>
        <w:t>включении в реестр лиц, осуществляющих майнинг цифровой валюты, или в реестр операторов майнинговой инфраструктуры, ведение которых осуществляется в соответствии со статьей 14.2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w:t>
      </w:r>
    </w:p>
    <w:p w14:paraId="59BE04C9" w14:textId="6B9B56A1" w:rsidR="00CC0144" w:rsidRPr="00FE383F" w:rsidRDefault="00CC0144" w:rsidP="00093AA0">
      <w:pPr>
        <w:tabs>
          <w:tab w:val="left" w:pos="567"/>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 xml:space="preserve">При изучении сведений о целях финансово–хозяйственной деятельности в отношении индивидуального предпринимателя либо </w:t>
      </w:r>
      <w:r w:rsidRPr="00FE383F">
        <w:rPr>
          <w:rFonts w:ascii="Times New Roman" w:hAnsi="Times New Roman" w:cs="Times New Roman"/>
          <w:sz w:val="22"/>
          <w:szCs w:val="22"/>
        </w:rPr>
        <w:t>лица, указанного в п</w:t>
      </w:r>
      <w:r w:rsidR="00B3207D" w:rsidRPr="00FE383F">
        <w:rPr>
          <w:rFonts w:ascii="Times New Roman" w:hAnsi="Times New Roman" w:cs="Times New Roman"/>
          <w:sz w:val="22"/>
          <w:szCs w:val="22"/>
        </w:rPr>
        <w:t>.</w:t>
      </w:r>
      <w:r w:rsidRPr="00FE383F">
        <w:rPr>
          <w:rFonts w:ascii="Times New Roman" w:hAnsi="Times New Roman" w:cs="Times New Roman"/>
          <w:sz w:val="22"/>
          <w:szCs w:val="22"/>
        </w:rPr>
        <w:t xml:space="preserve"> 1 ст</w:t>
      </w:r>
      <w:r w:rsidR="00B3207D" w:rsidRPr="00FE383F">
        <w:rPr>
          <w:rFonts w:ascii="Times New Roman" w:hAnsi="Times New Roman" w:cs="Times New Roman"/>
          <w:sz w:val="22"/>
          <w:szCs w:val="22"/>
        </w:rPr>
        <w:t>.</w:t>
      </w:r>
      <w:r w:rsidRPr="00FE383F">
        <w:rPr>
          <w:rFonts w:ascii="Times New Roman" w:hAnsi="Times New Roman" w:cs="Times New Roman"/>
          <w:sz w:val="22"/>
          <w:szCs w:val="22"/>
        </w:rPr>
        <w:t xml:space="preserve"> 7.1 Федерального закона</w:t>
      </w:r>
      <w:r w:rsidRPr="00FE383F">
        <w:rPr>
          <w:rFonts w:ascii="Times New Roman" w:eastAsia="Times New Roman" w:hAnsi="Times New Roman" w:cs="Times New Roman"/>
          <w:sz w:val="22"/>
          <w:szCs w:val="22"/>
          <w:lang w:eastAsia="ru-RU"/>
        </w:rPr>
        <w:t>, устанавливаются сведения о:</w:t>
      </w:r>
    </w:p>
    <w:p w14:paraId="4784FF30" w14:textId="77777777"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постановке на учет в Федеральной службе по финансовому мониторингу в соответствии с постановлением Правительства Российской Федерации от 27.01.2014 № 58 «Об утверждении Положения о постановке на учет в Федеральной службе по финансовому мониторингу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14:paraId="0CD34D3A" w14:textId="0D0D2C97" w:rsidR="00CC0144" w:rsidRPr="00FE383F" w:rsidRDefault="00CC0144" w:rsidP="00093AA0">
      <w:pPr>
        <w:pStyle w:val="ad"/>
        <w:numPr>
          <w:ilvl w:val="0"/>
          <w:numId w:val="7"/>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постановке на специальный учет индивидуальных предпринимателей, осуществляющих операции с драгоценными металлами и драгоценными камнями, в соответствии с абзацем двенадцатым п</w:t>
      </w:r>
      <w:r w:rsidR="00B3207D" w:rsidRPr="00FE383F">
        <w:rPr>
          <w:rFonts w:ascii="Times New Roman" w:hAnsi="Times New Roman"/>
          <w:lang w:eastAsia="ru-RU"/>
        </w:rPr>
        <w:t>.</w:t>
      </w:r>
      <w:r w:rsidRPr="00FE383F">
        <w:rPr>
          <w:rFonts w:ascii="Times New Roman" w:hAnsi="Times New Roman"/>
          <w:lang w:eastAsia="ru-RU"/>
        </w:rPr>
        <w:t xml:space="preserve"> 4 ст</w:t>
      </w:r>
      <w:r w:rsidR="00B3207D" w:rsidRPr="00FE383F">
        <w:rPr>
          <w:rFonts w:ascii="Times New Roman" w:hAnsi="Times New Roman"/>
          <w:lang w:eastAsia="ru-RU"/>
        </w:rPr>
        <w:t>.</w:t>
      </w:r>
      <w:r w:rsidRPr="00FE383F">
        <w:rPr>
          <w:rFonts w:ascii="Times New Roman" w:hAnsi="Times New Roman"/>
          <w:lang w:eastAsia="ru-RU"/>
        </w:rPr>
        <w:t xml:space="preserve"> 11 Федерального закона от 26</w:t>
      </w:r>
      <w:r w:rsidR="00B3207D" w:rsidRPr="00FE383F">
        <w:rPr>
          <w:rFonts w:ascii="Times New Roman" w:hAnsi="Times New Roman"/>
          <w:lang w:eastAsia="ru-RU"/>
        </w:rPr>
        <w:t>.03.</w:t>
      </w:r>
      <w:r w:rsidRPr="00FE383F">
        <w:rPr>
          <w:rFonts w:ascii="Times New Roman" w:hAnsi="Times New Roman"/>
          <w:lang w:eastAsia="ru-RU"/>
        </w:rPr>
        <w:t>1998 № 41-ФЗ «О драгоценных металлах и драгоценных камнях»;</w:t>
      </w:r>
    </w:p>
    <w:p w14:paraId="21466292" w14:textId="6BB50092" w:rsidR="00CC0144" w:rsidRPr="00FE383F" w:rsidRDefault="00CC0144" w:rsidP="00093AA0">
      <w:pPr>
        <w:pStyle w:val="ad"/>
        <w:numPr>
          <w:ilvl w:val="0"/>
          <w:numId w:val="7"/>
        </w:numPr>
        <w:tabs>
          <w:tab w:val="left" w:pos="567"/>
          <w:tab w:val="left" w:pos="993"/>
        </w:tabs>
        <w:ind w:left="0" w:firstLine="709"/>
        <w:rPr>
          <w:rFonts w:ascii="Times New Roman" w:hAnsi="Times New Roman"/>
          <w:lang w:eastAsia="ru-RU"/>
        </w:rPr>
      </w:pPr>
      <w:r w:rsidRPr="00FE383F">
        <w:rPr>
          <w:rFonts w:ascii="Times New Roman" w:hAnsi="Times New Roman"/>
          <w:lang w:eastAsia="ru-RU"/>
        </w:rPr>
        <w:t>включении в Единый государственный реестр адвокатов, предусмотренный ст</w:t>
      </w:r>
      <w:r w:rsidR="00B3207D" w:rsidRPr="00FE383F">
        <w:rPr>
          <w:rFonts w:ascii="Times New Roman" w:hAnsi="Times New Roman"/>
          <w:lang w:eastAsia="ru-RU"/>
        </w:rPr>
        <w:t>.</w:t>
      </w:r>
      <w:r w:rsidRPr="00FE383F">
        <w:rPr>
          <w:rFonts w:ascii="Times New Roman" w:hAnsi="Times New Roman"/>
          <w:lang w:eastAsia="ru-RU"/>
        </w:rPr>
        <w:t xml:space="preserve"> 14 Федерального закона от 31</w:t>
      </w:r>
      <w:r w:rsidR="00B3207D" w:rsidRPr="00FE383F">
        <w:rPr>
          <w:rFonts w:ascii="Times New Roman" w:hAnsi="Times New Roman"/>
          <w:lang w:eastAsia="ru-RU"/>
        </w:rPr>
        <w:t>.05.</w:t>
      </w:r>
      <w:r w:rsidRPr="00FE383F">
        <w:rPr>
          <w:rFonts w:ascii="Times New Roman" w:hAnsi="Times New Roman"/>
          <w:lang w:eastAsia="ru-RU"/>
        </w:rPr>
        <w:t>2002 № 63-ФЗ «Об адвокатской деятельности и адвокатуре в Российской Федерации»;</w:t>
      </w:r>
    </w:p>
    <w:p w14:paraId="29C7E98F" w14:textId="1EA85FC1"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реестр аудиторов и аудиторских организаций, предусмотренный ст. 19 Федерального закона от 30.12.2008 № 307</w:t>
      </w:r>
      <w:r w:rsidR="00526673" w:rsidRPr="00FE383F">
        <w:rPr>
          <w:rFonts w:ascii="Times New Roman" w:hAnsi="Times New Roman"/>
          <w:lang w:eastAsia="ru-RU"/>
        </w:rPr>
        <w:t>–</w:t>
      </w:r>
      <w:r w:rsidRPr="00FE383F">
        <w:rPr>
          <w:rFonts w:ascii="Times New Roman" w:hAnsi="Times New Roman"/>
          <w:lang w:eastAsia="ru-RU"/>
        </w:rPr>
        <w:t>ФЗ «Об аудиторской деятельности»;</w:t>
      </w:r>
    </w:p>
    <w:p w14:paraId="7557D3B0" w14:textId="77777777" w:rsidR="00D16884" w:rsidRPr="00FE383F" w:rsidRDefault="00D16884" w:rsidP="00093AA0">
      <w:pPr>
        <w:pStyle w:val="ad"/>
        <w:numPr>
          <w:ilvl w:val="0"/>
          <w:numId w:val="7"/>
        </w:numPr>
        <w:tabs>
          <w:tab w:val="left" w:pos="993"/>
        </w:tabs>
        <w:ind w:left="0" w:firstLine="709"/>
        <w:rPr>
          <w:rFonts w:ascii="Times New Roman" w:hAnsi="Times New Roman"/>
          <w:lang w:eastAsia="ru-RU"/>
        </w:rPr>
      </w:pPr>
      <w:r w:rsidRPr="00FE383F">
        <w:rPr>
          <w:rFonts w:ascii="Times New Roman" w:hAnsi="Times New Roman"/>
          <w:lang w:eastAsia="ru-RU"/>
        </w:rPr>
        <w:t>включении в реестр нотариусов, предусмотренный ч. 3 ст. 1 Основ законодательства Российской Федерации о нотариате от 11.02.1993 № 4462–1.</w:t>
      </w:r>
    </w:p>
    <w:bookmarkEnd w:id="33"/>
    <w:p w14:paraId="375134CA" w14:textId="4560F562"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Сведения о финансовом положении и деловой репутации клиентов.</w:t>
      </w:r>
    </w:p>
    <w:p w14:paraId="4162F297" w14:textId="6947AEB6"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Полученная информация изучается с целью выявления и оценки рисков клиента и рисков, совершаемых клиентом операций, связанных с </w:t>
      </w:r>
      <w:r w:rsidR="00CF5A7E"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w:t>
      </w:r>
    </w:p>
    <w:p w14:paraId="0C015018" w14:textId="162B0C39"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w:t>
      </w:r>
      <w:r w:rsidR="001E47E5"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 </w:t>
      </w:r>
    </w:p>
    <w:p w14:paraId="296A55E7"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Характер и объем указанных в пп. «Б» и «В» настоящего пункта мер, определяются с учетом степени (уровня) риска совершения клиентами подозрительных операций. </w:t>
      </w:r>
    </w:p>
    <w:p w14:paraId="6F6E46B2" w14:textId="33C93B30"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Сведения, указанные в пп. «Б» и «В» настоящего пункта, подлежат установлению в случае отнесения клиента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физического лица, юридического лица, к группе высокой степени (уровня) риска</w:t>
      </w:r>
      <w:r w:rsidR="00B66FDE" w:rsidRPr="00FE383F">
        <w:rPr>
          <w:rFonts w:ascii="Times New Roman" w:eastAsia="Times New Roman" w:hAnsi="Times New Roman" w:cs="Times New Roman"/>
          <w:sz w:val="22"/>
          <w:szCs w:val="22"/>
          <w:lang w:eastAsia="ru-RU"/>
        </w:rPr>
        <w:t xml:space="preserve"> совершения клиентом подозрительных операций</w:t>
      </w:r>
      <w:r w:rsidRPr="00FE383F">
        <w:rPr>
          <w:rFonts w:ascii="Times New Roman" w:eastAsia="Times New Roman" w:hAnsi="Times New Roman" w:cs="Times New Roman"/>
          <w:sz w:val="22"/>
          <w:szCs w:val="22"/>
          <w:lang w:eastAsia="ru-RU"/>
        </w:rPr>
        <w:t xml:space="preserve">, а в случае отнесения клиента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физического лица, юридического лица, к группе средней степени (уровня) риска</w:t>
      </w:r>
      <w:r w:rsidR="00B66FDE" w:rsidRPr="00FE383F">
        <w:rPr>
          <w:rFonts w:ascii="Times New Roman" w:eastAsia="Times New Roman" w:hAnsi="Times New Roman" w:cs="Times New Roman"/>
          <w:sz w:val="22"/>
          <w:szCs w:val="22"/>
          <w:lang w:eastAsia="ru-RU"/>
        </w:rPr>
        <w:t xml:space="preserve"> совершения клиентом подозрительных операций</w:t>
      </w:r>
      <w:r w:rsidRPr="00FE383F">
        <w:rPr>
          <w:rFonts w:ascii="Times New Roman" w:eastAsia="Times New Roman" w:hAnsi="Times New Roman" w:cs="Times New Roman"/>
          <w:sz w:val="22"/>
          <w:szCs w:val="22"/>
          <w:lang w:eastAsia="ru-RU"/>
        </w:rPr>
        <w:t xml:space="preserve"> устанавливаются по решению </w:t>
      </w:r>
      <w:r w:rsidR="001E47E5"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w:t>
      </w:r>
    </w:p>
    <w:p w14:paraId="749B1B50"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4.1.1. Под определением деловой репутации клиента, предусмотренной </w:t>
      </w:r>
      <w:r w:rsidRPr="00FE383F">
        <w:rPr>
          <w:rFonts w:ascii="Times New Roman" w:hAnsi="Times New Roman" w:cs="Times New Roman"/>
          <w:sz w:val="22"/>
          <w:szCs w:val="22"/>
        </w:rPr>
        <w:t>пп. 1.1 п. 1 ст. 7</w:t>
      </w:r>
      <w:r w:rsidRPr="00FE383F">
        <w:rPr>
          <w:rFonts w:ascii="Times New Roman" w:eastAsia="Times New Roman" w:hAnsi="Times New Roman" w:cs="Times New Roman"/>
          <w:sz w:val="22"/>
          <w:szCs w:val="22"/>
          <w:lang w:eastAsia="ru-RU"/>
        </w:rPr>
        <w:t xml:space="preserve"> Федерального закона, понимается его оценка, основывающаяся на общедоступной информации. </w:t>
      </w:r>
    </w:p>
    <w:p w14:paraId="7D73C79E"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Сведения о деловой репутации подтверждаются следующими материалами:</w:t>
      </w:r>
    </w:p>
    <w:p w14:paraId="5DBDE677"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отзывы (в произвольной письменной форме, при возможности их получения) о юридическом лице других клиентов, имеющих с ним деловые отношения;</w:t>
      </w:r>
    </w:p>
    <w:p w14:paraId="1B6EBCC1" w14:textId="7777777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отзывы (в произвольной письменной форме, при возможности их получения) лиц, у которых юридическое лицо находится (находилось) на обслуживании, с информацией об оценке деловой репутации данного юридического лица;</w:t>
      </w:r>
    </w:p>
    <w:p w14:paraId="024BFC61" w14:textId="77777777" w:rsidR="00CC0144" w:rsidRPr="00FE383F" w:rsidRDefault="00CC014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дополнительные документы или источник сведений, которые могут быть использованы в целях определения деловой репутации клиента, зафиксированные в настоящей программе.</w:t>
      </w:r>
    </w:p>
    <w:p w14:paraId="042BFF6F"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Дополнительными документами и источниками сведений в целях определения деловой репутации клиента, при невозможности получения материалов, указанных в пп. «а», «б» настоящего пункта, являются в том числе, документы и сведения, полученные при идентификации клиента в порядке, предусмотренном Программой идентификации настоящих ПВК, а также открытые источники информации, такие как сеть «Интернет», СМИ.</w:t>
      </w:r>
    </w:p>
    <w:p w14:paraId="26F2F368" w14:textId="1C0E632F"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По результатам рассмотрения указанных сведений и документов, клиенту присваивается та или иная оценка деловой репутации. </w:t>
      </w:r>
      <w:r w:rsidR="001E47E5"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установлены следующие степени оценки деловой репутации клиента:</w:t>
      </w:r>
    </w:p>
    <w:p w14:paraId="5170AB75" w14:textId="19331A36"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удовлетворительная;</w:t>
      </w:r>
    </w:p>
    <w:p w14:paraId="6A6E76B3" w14:textId="74366F2D"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 xml:space="preserve">неудовлетворительная. </w:t>
      </w:r>
    </w:p>
    <w:p w14:paraId="2ACCB102"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Критериями присвоения клиенту «неудовлетворительной» оценки деловой репутации является:</w:t>
      </w:r>
    </w:p>
    <w:p w14:paraId="09AF567F" w14:textId="49CF899D"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наличие негативных отзывов о клиенте, а том числе в открытых источниках информации (сеть «Интернет», СМИ и др.);</w:t>
      </w:r>
    </w:p>
    <w:p w14:paraId="26960587" w14:textId="3F7AE288"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наличие финансовой задолженности (исполнительного производства в отношении клиента);</w:t>
      </w:r>
    </w:p>
    <w:p w14:paraId="645ED924" w14:textId="135CE245"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иные сведения о клиенте, имеющие негативный характер.</w:t>
      </w:r>
    </w:p>
    <w:p w14:paraId="25BD36C3"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остальных случаях клиенту присваивается «удовлетворительная» оценка деловой репутации. </w:t>
      </w:r>
    </w:p>
    <w:p w14:paraId="66EA93E8" w14:textId="05EF6FAD"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4.1.2. Достаточным объемом информации о целях установления и предполагаемом характере деловых отношений, о целях финансово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хозяйственной деятельности (сведения о планируемых операциях) является </w:t>
      </w:r>
      <w:r w:rsidRPr="00FE383F">
        <w:rPr>
          <w:rFonts w:ascii="Times New Roman" w:eastAsia="Times New Roman" w:hAnsi="Times New Roman" w:cs="Times New Roman"/>
          <w:sz w:val="22"/>
          <w:szCs w:val="22"/>
          <w:lang w:eastAsia="ru-RU"/>
        </w:rPr>
        <w:lastRenderedPageBreak/>
        <w:t>такая информация, которая позволяет определить вышеуказанные цели и характер. Определение указанных целей должно осуществляться при проведении каждой операции клиент</w:t>
      </w:r>
      <w:r w:rsidR="006262DE" w:rsidRPr="00FE383F">
        <w:rPr>
          <w:rFonts w:ascii="Times New Roman" w:eastAsia="Times New Roman" w:hAnsi="Times New Roman" w:cs="Times New Roman"/>
          <w:sz w:val="22"/>
          <w:szCs w:val="22"/>
          <w:lang w:eastAsia="ru-RU"/>
        </w:rPr>
        <w:t>ом</w:t>
      </w:r>
      <w:r w:rsidR="00925368" w:rsidRPr="00FE383F">
        <w:rPr>
          <w:rFonts w:ascii="Times New Roman" w:eastAsia="Times New Roman" w:hAnsi="Times New Roman" w:cs="Times New Roman"/>
          <w:sz w:val="22"/>
          <w:szCs w:val="22"/>
          <w:lang w:eastAsia="ru-RU"/>
        </w:rPr>
        <w:t>, определенных пп. 1 п. 1 ст. 7.1 Федерального закона</w:t>
      </w:r>
      <w:r w:rsidRPr="00FE383F">
        <w:rPr>
          <w:rFonts w:ascii="Times New Roman" w:eastAsia="Times New Roman" w:hAnsi="Times New Roman" w:cs="Times New Roman"/>
          <w:sz w:val="22"/>
          <w:szCs w:val="22"/>
          <w:lang w:eastAsia="ru-RU"/>
        </w:rPr>
        <w:t xml:space="preserve">. </w:t>
      </w:r>
    </w:p>
    <w:p w14:paraId="5039068B" w14:textId="06EFAA1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4.1.3. Информация о финансовом положении может быть получена как от самого клиента, так и из других, доступных </w:t>
      </w:r>
      <w:r w:rsidR="001E47E5" w:rsidRPr="00FE383F">
        <w:rPr>
          <w:rFonts w:ascii="Times New Roman" w:eastAsia="Times New Roman" w:hAnsi="Times New Roman" w:cs="Times New Roman"/>
          <w:sz w:val="22"/>
          <w:szCs w:val="22"/>
          <w:lang w:eastAsia="ru-RU"/>
        </w:rPr>
        <w:t>Адвокату</w:t>
      </w:r>
      <w:r w:rsidRPr="00FE383F">
        <w:rPr>
          <w:rFonts w:ascii="Times New Roman" w:eastAsia="Times New Roman" w:hAnsi="Times New Roman" w:cs="Times New Roman"/>
          <w:sz w:val="22"/>
          <w:szCs w:val="22"/>
          <w:lang w:eastAsia="ru-RU"/>
        </w:rPr>
        <w:t xml:space="preserve"> источников. </w:t>
      </w:r>
    </w:p>
    <w:p w14:paraId="36BCE57A" w14:textId="50E62C3E" w:rsidR="00224398" w:rsidRPr="00FE383F" w:rsidRDefault="001E47E5"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Адвокатом</w:t>
      </w:r>
      <w:r w:rsidR="00224398" w:rsidRPr="00FE383F">
        <w:rPr>
          <w:rFonts w:ascii="Times New Roman" w:eastAsia="Times New Roman" w:hAnsi="Times New Roman" w:cs="Times New Roman"/>
          <w:sz w:val="22"/>
          <w:szCs w:val="22"/>
          <w:lang w:eastAsia="ru-RU"/>
        </w:rPr>
        <w:t xml:space="preserve"> установлены следующие степени оценки финансового положения клиента:</w:t>
      </w:r>
    </w:p>
    <w:p w14:paraId="07BC5124" w14:textId="1606FD99"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удовлетворительное;</w:t>
      </w:r>
    </w:p>
    <w:p w14:paraId="5E81810E" w14:textId="7BE3A850"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неудовлетворительное.</w:t>
      </w:r>
    </w:p>
    <w:p w14:paraId="2940F205" w14:textId="451248F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4.1.4. </w:t>
      </w:r>
      <w:r w:rsidR="001E47E5"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с целью реализации </w:t>
      </w:r>
      <w:r w:rsidRPr="00FE383F">
        <w:rPr>
          <w:rFonts w:ascii="Times New Roman" w:hAnsi="Times New Roman" w:cs="Times New Roman"/>
          <w:sz w:val="22"/>
          <w:szCs w:val="22"/>
        </w:rPr>
        <w:t>пп. 1.1 п. 1 ст. 7</w:t>
      </w:r>
      <w:r w:rsidRPr="00FE383F">
        <w:rPr>
          <w:rFonts w:ascii="Times New Roman" w:eastAsia="Times New Roman" w:hAnsi="Times New Roman" w:cs="Times New Roman"/>
          <w:sz w:val="22"/>
          <w:szCs w:val="22"/>
          <w:lang w:eastAsia="ru-RU"/>
        </w:rPr>
        <w:t xml:space="preserve"> Федерального закона используются сведения и документы, перечень которых устанавливается </w:t>
      </w:r>
      <w:r w:rsidR="001E47E5"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исходя из конкретных обстоятельств. </w:t>
      </w:r>
    </w:p>
    <w:p w14:paraId="3B916DED"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Сведения о финансовом положении подтверждаются следующими документами:</w:t>
      </w:r>
    </w:p>
    <w:p w14:paraId="5532FB35"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копии годовой бухгалтерской отчетности (бухгалтерский баланс, отчет о финансовом результате) и (или)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p>
    <w:p w14:paraId="1FDBFF7D" w14:textId="6FA9836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б)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w:t>
      </w:r>
    </w:p>
    <w:p w14:paraId="55E53314"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w:t>
      </w:r>
    </w:p>
    <w:p w14:paraId="54E569D8" w14:textId="493E641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г) сведения об отсутствии в отношении клиента производства по делу о несостоятельности (банкротстве), </w:t>
      </w:r>
      <w:r w:rsidR="00CC0144" w:rsidRPr="00FE383F">
        <w:rPr>
          <w:rFonts w:ascii="Times New Roman" w:eastAsia="Times New Roman" w:hAnsi="Times New Roman" w:cs="Times New Roman"/>
          <w:sz w:val="22"/>
          <w:szCs w:val="22"/>
          <w:lang w:eastAsia="ru-RU"/>
        </w:rPr>
        <w:t xml:space="preserve">о </w:t>
      </w:r>
      <w:r w:rsidRPr="00FE383F">
        <w:rPr>
          <w:rFonts w:ascii="Times New Roman" w:eastAsia="Times New Roman" w:hAnsi="Times New Roman" w:cs="Times New Roman"/>
          <w:sz w:val="22"/>
          <w:szCs w:val="22"/>
          <w:lang w:eastAsia="ru-RU"/>
        </w:rPr>
        <w:t xml:space="preserve">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документов </w:t>
      </w:r>
      <w:r w:rsidR="001E47E5" w:rsidRPr="00FE383F">
        <w:rPr>
          <w:rFonts w:ascii="Times New Roman" w:eastAsia="Times New Roman" w:hAnsi="Times New Roman" w:cs="Times New Roman"/>
          <w:sz w:val="22"/>
          <w:szCs w:val="22"/>
          <w:lang w:eastAsia="ru-RU"/>
        </w:rPr>
        <w:t>Адвокату</w:t>
      </w:r>
      <w:r w:rsidRPr="00FE383F">
        <w:rPr>
          <w:rFonts w:ascii="Times New Roman" w:eastAsia="Times New Roman" w:hAnsi="Times New Roman" w:cs="Times New Roman"/>
          <w:sz w:val="22"/>
          <w:szCs w:val="22"/>
          <w:lang w:eastAsia="ru-RU"/>
        </w:rPr>
        <w:t>;</w:t>
      </w:r>
    </w:p>
    <w:p w14:paraId="001A6CAC"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 сведения об отсутствии фактов неисполнения клиентом своих денежных обязательств по причине отсутствия денежных средств на банковских счетах;</w:t>
      </w:r>
    </w:p>
    <w:p w14:paraId="10C7B6DD" w14:textId="46E7867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е) данные о рейтинге клиента, размещенные в информационно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телекоммуникационной сети «Интернет» на сайтах российских национальных рейтинговых агентств и международных рейтинговых агентств.</w:t>
      </w:r>
    </w:p>
    <w:p w14:paraId="58BEEE7D"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Достаточным количеством документов из вышеперечисленных, по которым можно установить финансовое положение клиента, является:</w:t>
      </w:r>
    </w:p>
    <w:p w14:paraId="2FD00E14" w14:textId="54BFCC61"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 xml:space="preserve">сведения об отсутствии в отношении клиента производства по делу о несостоятельности (банкротстве), </w:t>
      </w:r>
    </w:p>
    <w:p w14:paraId="5BB8EB0F" w14:textId="5FC7D2D4"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 xml:space="preserve">вступивших в силу решений судебных органов о признании его несостоятельным (банкротом), </w:t>
      </w:r>
    </w:p>
    <w:p w14:paraId="601E7776" w14:textId="04938AE7" w:rsidR="00224398" w:rsidRPr="00FE383F" w:rsidRDefault="00224398" w:rsidP="00093AA0">
      <w:pPr>
        <w:pStyle w:val="ad"/>
        <w:numPr>
          <w:ilvl w:val="0"/>
          <w:numId w:val="14"/>
        </w:numPr>
        <w:tabs>
          <w:tab w:val="left" w:pos="993"/>
        </w:tabs>
        <w:ind w:left="0" w:firstLine="709"/>
        <w:rPr>
          <w:rFonts w:ascii="Times New Roman" w:hAnsi="Times New Roman"/>
          <w:lang w:eastAsia="ru-RU"/>
        </w:rPr>
      </w:pPr>
      <w:r w:rsidRPr="00FE383F">
        <w:rPr>
          <w:rFonts w:ascii="Times New Roman" w:hAnsi="Times New Roman"/>
          <w:lang w:eastAsia="ru-RU"/>
        </w:rPr>
        <w:t xml:space="preserve">проведения процедур ликвидации по состоянию на дату представления документов </w:t>
      </w:r>
      <w:r w:rsidR="001E47E5" w:rsidRPr="00FE383F">
        <w:rPr>
          <w:rFonts w:ascii="Times New Roman" w:hAnsi="Times New Roman"/>
          <w:lang w:eastAsia="ru-RU"/>
        </w:rPr>
        <w:t>Адвокату</w:t>
      </w:r>
      <w:r w:rsidRPr="00FE383F">
        <w:rPr>
          <w:rFonts w:ascii="Times New Roman" w:hAnsi="Times New Roman"/>
          <w:lang w:eastAsia="ru-RU"/>
        </w:rPr>
        <w:t xml:space="preserve">. </w:t>
      </w:r>
    </w:p>
    <w:p w14:paraId="0BD9E1FB" w14:textId="4C5FF695" w:rsidR="00224398" w:rsidRPr="00FE383F" w:rsidRDefault="00224398" w:rsidP="00093AA0">
      <w:pPr>
        <w:tabs>
          <w:tab w:val="left" w:pos="426"/>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Для проверки указанных сведений </w:t>
      </w:r>
      <w:r w:rsidR="001E47E5"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используется единый федеральный реестр сведений о банкротстве </w:t>
      </w:r>
      <w:hyperlink r:id="rId9" w:history="1"/>
      <w:hyperlink r:id="rId10" w:history="1">
        <w:r w:rsidR="00D84AD7" w:rsidRPr="00FE383F">
          <w:rPr>
            <w:rStyle w:val="ae"/>
            <w:rFonts w:ascii="Times New Roman" w:hAnsi="Times New Roman"/>
            <w:color w:val="auto"/>
            <w:sz w:val="22"/>
            <w:szCs w:val="22"/>
            <w:u w:val="none"/>
          </w:rPr>
          <w:t>https://bankrot.fedresurs.ru/?attempt=1</w:t>
        </w:r>
      </w:hyperlink>
      <w:r w:rsidRPr="00FE383F">
        <w:rPr>
          <w:rFonts w:ascii="Times New Roman" w:eastAsia="Times New Roman" w:hAnsi="Times New Roman" w:cs="Times New Roman"/>
          <w:sz w:val="22"/>
          <w:szCs w:val="22"/>
          <w:lang w:eastAsia="ru-RU"/>
        </w:rPr>
        <w:t>.</w:t>
      </w:r>
    </w:p>
    <w:p w14:paraId="40BF142E" w14:textId="65314230" w:rsidR="00224398" w:rsidRPr="00FE383F" w:rsidRDefault="00A26561"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случае отсутствия в отношении клиента информации в едином федеральном реестре сведений о банкротстве</w:t>
      </w:r>
      <w:r w:rsidR="00224398" w:rsidRPr="00FE383F">
        <w:rPr>
          <w:rFonts w:ascii="Times New Roman" w:eastAsia="Times New Roman" w:hAnsi="Times New Roman" w:cs="Times New Roman"/>
          <w:sz w:val="22"/>
          <w:szCs w:val="22"/>
          <w:lang w:eastAsia="ru-RU"/>
        </w:rPr>
        <w:t xml:space="preserve"> финансовое положение клиента признается удовлетворительным.</w:t>
      </w:r>
    </w:p>
    <w:p w14:paraId="7D75F2D0" w14:textId="580E1B75" w:rsidR="00224398" w:rsidRPr="00FE383F" w:rsidRDefault="00224398"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sz w:val="22"/>
          <w:szCs w:val="22"/>
          <w:lang w:eastAsia="ru-RU"/>
        </w:rPr>
        <w:t xml:space="preserve">4.2. </w:t>
      </w:r>
      <w:r w:rsidR="001E47E5"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w:t>
      </w:r>
    </w:p>
    <w:p w14:paraId="30F1080E"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Полученная информация изучается с целью выявления незаконных источников происхождения денежных средств и (или) иного имущества клиентов.</w:t>
      </w:r>
    </w:p>
    <w:p w14:paraId="29CEC98B" w14:textId="7777777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Характер и объем указанных мер определяются с учетом степени (уровня) риска совершения клиентами подозрительных операций. </w:t>
      </w:r>
    </w:p>
    <w:p w14:paraId="590C8A90" w14:textId="0B819023"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4.3. Адвокат запрашивает у клиентов, совершающих операции, подпадающие под признаки, указывающие на необычный характер операций, осуществление которых может быть направлено на ОД/ФТ, и документально фиксируемые операции, а также у клиентов с «высоким» и «средним» уровнем риска совершения подозрительных операций, документы, касающиеся этих и других операций, в том числе договоры, банковские, расчетно–кассовые, товарно–распорядительные и иные финансовые документы об операциях, сделках, а также их объяснения и сведения, разъясняющие экономический смысл этих операций.</w:t>
      </w:r>
    </w:p>
    <w:p w14:paraId="692D53DA" w14:textId="422F8AD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4.4. Адвокат обращается к клиенту с письменным требованием о предоставлении документов и сведений, предусмотренных настоящей программой в течение 3 (трех) рабочих дней после возникновения оснований для такого запроса. Запрошенные документы и сведения должны быть предоставлены в течение 5 (пяти) рабочих дней после даты передачи письменного требования об их предоставлении, подписанного Адвокатом. Проверка и анализ предоставленных документов и сведений осуществляется в течение 5 (пяти) рабочих дней после даты их предоставления.</w:t>
      </w:r>
    </w:p>
    <w:p w14:paraId="7D16A5C5" w14:textId="314E7C7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4.</w:t>
      </w:r>
      <w:r w:rsidR="007636C3" w:rsidRPr="00FE383F">
        <w:rPr>
          <w:rFonts w:ascii="Times New Roman" w:eastAsia="Times New Roman" w:hAnsi="Times New Roman" w:cs="Times New Roman"/>
          <w:sz w:val="22"/>
          <w:szCs w:val="22"/>
          <w:lang w:eastAsia="ru-RU"/>
        </w:rPr>
        <w:t>5</w:t>
      </w:r>
      <w:r w:rsidRPr="00FE383F">
        <w:rPr>
          <w:rFonts w:ascii="Times New Roman" w:eastAsia="Times New Roman" w:hAnsi="Times New Roman" w:cs="Times New Roman"/>
          <w:sz w:val="22"/>
          <w:szCs w:val="22"/>
          <w:lang w:eastAsia="ru-RU"/>
        </w:rPr>
        <w:t xml:space="preserve">. В целях получения и проверки сведений, предусмотренных </w:t>
      </w:r>
      <w:r w:rsidRPr="00FE383F">
        <w:rPr>
          <w:rFonts w:ascii="Times New Roman" w:hAnsi="Times New Roman" w:cs="Times New Roman"/>
          <w:sz w:val="22"/>
          <w:szCs w:val="22"/>
        </w:rPr>
        <w:t>настоящей программой</w:t>
      </w:r>
      <w:r w:rsidRPr="00FE383F">
        <w:rPr>
          <w:rFonts w:ascii="Times New Roman" w:eastAsia="Times New Roman" w:hAnsi="Times New Roman" w:cs="Times New Roman"/>
          <w:sz w:val="22"/>
          <w:szCs w:val="22"/>
          <w:lang w:eastAsia="ru-RU"/>
        </w:rPr>
        <w:t xml:space="preserve">, </w:t>
      </w:r>
      <w:r w:rsidR="001E47E5"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вправе дополнительно использовать следующие информационные ресурсы:</w:t>
      </w:r>
    </w:p>
    <w:p w14:paraId="68E27352" w14:textId="2C8DC29E" w:rsidR="00224398" w:rsidRPr="00FE383F" w:rsidRDefault="00224398" w:rsidP="00093AA0">
      <w:pPr>
        <w:numPr>
          <w:ilvl w:val="0"/>
          <w:numId w:val="3"/>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в отношении клиентов </w:t>
      </w:r>
      <w:r w:rsidR="00526673" w:rsidRPr="00FE383F">
        <w:rPr>
          <w:rFonts w:ascii="Times New Roman" w:eastAsia="Times New Roman" w:hAnsi="Times New Roman" w:cs="Times New Roman"/>
          <w:sz w:val="22"/>
          <w:szCs w:val="22"/>
        </w:rPr>
        <w:t>–</w:t>
      </w:r>
      <w:r w:rsidRPr="00FE383F">
        <w:rPr>
          <w:rFonts w:ascii="Times New Roman" w:eastAsia="Times New Roman" w:hAnsi="Times New Roman" w:cs="Times New Roman"/>
          <w:sz w:val="22"/>
          <w:szCs w:val="22"/>
        </w:rPr>
        <w:t xml:space="preserve"> физических лиц – резидентов и нерезидентов – любой из информационных ресурсов, позволяющих осуществить проверку действительности паспорта гражданина </w:t>
      </w:r>
      <w:r w:rsidR="007636C3" w:rsidRPr="00FE383F">
        <w:rPr>
          <w:rFonts w:ascii="Times New Roman" w:eastAsia="Times New Roman" w:hAnsi="Times New Roman" w:cs="Times New Roman"/>
          <w:sz w:val="22"/>
          <w:szCs w:val="22"/>
        </w:rPr>
        <w:t>РФ</w:t>
      </w:r>
      <w:r w:rsidRPr="00FE383F">
        <w:rPr>
          <w:rFonts w:ascii="Times New Roman" w:eastAsia="Times New Roman" w:hAnsi="Times New Roman" w:cs="Times New Roman"/>
          <w:sz w:val="22"/>
          <w:szCs w:val="22"/>
        </w:rPr>
        <w:t xml:space="preserve">, действительности документа, выданному физическому лицу </w:t>
      </w:r>
      <w:r w:rsidR="00526673" w:rsidRPr="00FE383F">
        <w:rPr>
          <w:rFonts w:ascii="Times New Roman" w:eastAsia="Times New Roman" w:hAnsi="Times New Roman" w:cs="Times New Roman"/>
          <w:sz w:val="22"/>
          <w:szCs w:val="22"/>
        </w:rPr>
        <w:t>–</w:t>
      </w:r>
      <w:r w:rsidRPr="00FE383F">
        <w:rPr>
          <w:rFonts w:ascii="Times New Roman" w:eastAsia="Times New Roman" w:hAnsi="Times New Roman" w:cs="Times New Roman"/>
          <w:sz w:val="22"/>
          <w:szCs w:val="22"/>
        </w:rPr>
        <w:t xml:space="preserve"> нерезиденту, находящийся на </w:t>
      </w:r>
      <w:r w:rsidRPr="00FE383F">
        <w:rPr>
          <w:rFonts w:ascii="Times New Roman" w:eastAsia="Calibri" w:hAnsi="Times New Roman" w:cs="Times New Roman"/>
          <w:sz w:val="22"/>
          <w:szCs w:val="22"/>
        </w:rPr>
        <w:t xml:space="preserve">сайте </w:t>
      </w:r>
      <w:r w:rsidRPr="00FE383F">
        <w:rPr>
          <w:rFonts w:ascii="Times New Roman" w:eastAsia="Calibri" w:hAnsi="Times New Roman" w:cs="Times New Roman"/>
          <w:bCs/>
          <w:sz w:val="22"/>
          <w:szCs w:val="22"/>
        </w:rPr>
        <w:t>Главного управления по вопросам миграции МВД России</w:t>
      </w:r>
      <w:r w:rsidRPr="00FE383F">
        <w:rPr>
          <w:rFonts w:ascii="Times New Roman" w:eastAsia="Calibri" w:hAnsi="Times New Roman" w:cs="Times New Roman"/>
          <w:sz w:val="22"/>
          <w:szCs w:val="22"/>
        </w:rPr>
        <w:t xml:space="preserve"> по адресу </w:t>
      </w:r>
      <w:hyperlink r:id="rId11" w:history="1">
        <w:r w:rsidR="00D84AD7" w:rsidRPr="00FE383F">
          <w:rPr>
            <w:rStyle w:val="ae"/>
            <w:rFonts w:ascii="Times New Roman" w:hAnsi="Times New Roman"/>
            <w:color w:val="auto"/>
            <w:sz w:val="22"/>
            <w:szCs w:val="22"/>
            <w:u w:val="none"/>
          </w:rPr>
          <w:t>https://мвд.рф/mvd/structure1/Glavnie_upravlenija/guvm</w:t>
        </w:r>
      </w:hyperlink>
      <w:r w:rsidR="00D84AD7" w:rsidRPr="00FE383F">
        <w:rPr>
          <w:rFonts w:ascii="Times New Roman" w:hAnsi="Times New Roman" w:cs="Times New Roman"/>
          <w:sz w:val="22"/>
          <w:szCs w:val="22"/>
        </w:rPr>
        <w:t xml:space="preserve"> </w:t>
      </w:r>
      <w:r w:rsidRPr="00FE383F">
        <w:rPr>
          <w:rFonts w:ascii="Times New Roman" w:eastAsia="Calibri" w:hAnsi="Times New Roman" w:cs="Times New Roman"/>
          <w:sz w:val="22"/>
          <w:szCs w:val="22"/>
        </w:rPr>
        <w:t>Информационные сервисы</w:t>
      </w:r>
      <w:r w:rsidR="00D36DA4" w:rsidRPr="00FE383F">
        <w:rPr>
          <w:rFonts w:ascii="Times New Roman" w:eastAsia="Times New Roman" w:hAnsi="Times New Roman" w:cs="Times New Roman"/>
          <w:sz w:val="22"/>
          <w:szCs w:val="22"/>
        </w:rPr>
        <w:t xml:space="preserve">. </w:t>
      </w:r>
    </w:p>
    <w:p w14:paraId="7F67AF89" w14:textId="42BBCC0D" w:rsidR="00D36DA4" w:rsidRPr="00FE383F" w:rsidRDefault="00D36DA4"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Кроме того, может использоваться функционал федеральной государственной информационной системы «Единый портал государственных и муниципальных услуг (функций)» в части проверки действительности паспорта гражданина </w:t>
      </w:r>
      <w:r w:rsidR="007636C3" w:rsidRPr="00FE383F">
        <w:rPr>
          <w:rFonts w:ascii="Times New Roman" w:eastAsia="Times New Roman" w:hAnsi="Times New Roman" w:cs="Times New Roman"/>
          <w:sz w:val="22"/>
          <w:szCs w:val="22"/>
        </w:rPr>
        <w:t>РФ</w:t>
      </w:r>
      <w:r w:rsidRPr="00FE383F">
        <w:rPr>
          <w:rFonts w:ascii="Times New Roman" w:eastAsia="Times New Roman" w:hAnsi="Times New Roman" w:cs="Times New Roman"/>
          <w:sz w:val="22"/>
          <w:szCs w:val="22"/>
        </w:rPr>
        <w:t xml:space="preserve">. </w:t>
      </w:r>
      <w:r w:rsidR="00F26E25" w:rsidRPr="00FE383F">
        <w:rPr>
          <w:rFonts w:ascii="Times New Roman" w:eastAsia="Times New Roman" w:hAnsi="Times New Roman" w:cs="Times New Roman"/>
          <w:sz w:val="22"/>
          <w:szCs w:val="22"/>
        </w:rPr>
        <w:t>Адвокат</w:t>
      </w:r>
      <w:r w:rsidRPr="00FE383F">
        <w:rPr>
          <w:rFonts w:ascii="Times New Roman" w:eastAsia="Times New Roman" w:hAnsi="Times New Roman" w:cs="Times New Roman"/>
          <w:sz w:val="22"/>
          <w:szCs w:val="22"/>
        </w:rPr>
        <w:t xml:space="preserve"> может проверить действительность паспорта физического лица (клиента, представителя клиента, выгодоприобретателя, бенефициарного владельца) посредством личного аккаунта на портале Госуслуг.</w:t>
      </w:r>
    </w:p>
    <w:p w14:paraId="47C61175" w14:textId="77777777" w:rsidR="00D36DA4" w:rsidRPr="00FE383F" w:rsidRDefault="00D36DA4"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Проверка производится в режиме онлайн:</w:t>
      </w:r>
    </w:p>
    <w:p w14:paraId="1498848E" w14:textId="78C67586" w:rsidR="00D36DA4" w:rsidRPr="00FE383F" w:rsidRDefault="00D36DA4"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1. Открывается сервис Госуслуг (</w:t>
      </w:r>
      <w:hyperlink r:id="rId12" w:history="1">
        <w:r w:rsidRPr="00FE383F">
          <w:rPr>
            <w:rStyle w:val="ae"/>
            <w:rFonts w:ascii="Times New Roman" w:eastAsia="Times New Roman" w:hAnsi="Times New Roman"/>
            <w:color w:val="auto"/>
            <w:sz w:val="22"/>
            <w:szCs w:val="22"/>
            <w:u w:val="none"/>
          </w:rPr>
          <w:t>https://www.gosuslugi.ru/621102/1/form</w:t>
        </w:r>
      </w:hyperlink>
      <w:r w:rsidRPr="00FE383F">
        <w:rPr>
          <w:rFonts w:ascii="Times New Roman" w:eastAsia="Times New Roman" w:hAnsi="Times New Roman" w:cs="Times New Roman"/>
          <w:sz w:val="22"/>
          <w:szCs w:val="22"/>
        </w:rPr>
        <w:t>).</w:t>
      </w:r>
    </w:p>
    <w:p w14:paraId="3A220744" w14:textId="77777777" w:rsidR="00D36DA4" w:rsidRPr="00FE383F" w:rsidRDefault="00D36DA4"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2. Вводится серия и номер паспорта.</w:t>
      </w:r>
    </w:p>
    <w:p w14:paraId="467D80B6" w14:textId="77777777" w:rsidR="00D36DA4" w:rsidRPr="00FE383F" w:rsidRDefault="00D36DA4"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3. Вводится указанные в документе фамилия и имя.</w:t>
      </w:r>
    </w:p>
    <w:p w14:paraId="57BFAB1F" w14:textId="31A09093" w:rsidR="00D36DA4" w:rsidRPr="00FE383F" w:rsidRDefault="00D36DA4"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4. Нажимается </w:t>
      </w:r>
      <w:r w:rsidR="00F26E25" w:rsidRPr="00FE383F">
        <w:rPr>
          <w:rFonts w:ascii="Times New Roman" w:eastAsia="Times New Roman" w:hAnsi="Times New Roman" w:cs="Times New Roman"/>
          <w:sz w:val="22"/>
          <w:szCs w:val="22"/>
        </w:rPr>
        <w:t>«</w:t>
      </w:r>
      <w:r w:rsidRPr="00FE383F">
        <w:rPr>
          <w:rFonts w:ascii="Times New Roman" w:eastAsia="Times New Roman" w:hAnsi="Times New Roman" w:cs="Times New Roman"/>
          <w:sz w:val="22"/>
          <w:szCs w:val="22"/>
        </w:rPr>
        <w:t>Продолжить</w:t>
      </w:r>
      <w:r w:rsidR="00F26E25" w:rsidRPr="00FE383F">
        <w:rPr>
          <w:rFonts w:ascii="Times New Roman" w:eastAsia="Times New Roman" w:hAnsi="Times New Roman" w:cs="Times New Roman"/>
          <w:sz w:val="22"/>
          <w:szCs w:val="22"/>
        </w:rPr>
        <w:t>»</w:t>
      </w:r>
      <w:r w:rsidRPr="00FE383F">
        <w:rPr>
          <w:rFonts w:ascii="Times New Roman" w:eastAsia="Times New Roman" w:hAnsi="Times New Roman" w:cs="Times New Roman"/>
          <w:sz w:val="22"/>
          <w:szCs w:val="22"/>
        </w:rPr>
        <w:t>.</w:t>
      </w:r>
    </w:p>
    <w:p w14:paraId="6F149867" w14:textId="77777777" w:rsidR="00D36DA4" w:rsidRPr="00FE383F" w:rsidRDefault="00D36DA4"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Результат проверки:</w:t>
      </w:r>
    </w:p>
    <w:p w14:paraId="0427A6F3" w14:textId="607AD240" w:rsidR="00D36DA4" w:rsidRPr="00FE383F" w:rsidRDefault="00761E63"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 </w:t>
      </w:r>
      <w:r w:rsidR="00D36DA4" w:rsidRPr="00FE383F">
        <w:rPr>
          <w:rFonts w:ascii="Times New Roman" w:eastAsia="Times New Roman" w:hAnsi="Times New Roman" w:cs="Times New Roman"/>
          <w:sz w:val="22"/>
          <w:szCs w:val="22"/>
        </w:rPr>
        <w:t xml:space="preserve">статус </w:t>
      </w:r>
      <w:r w:rsidR="00F26E25" w:rsidRPr="00FE383F">
        <w:rPr>
          <w:rFonts w:ascii="Times New Roman" w:eastAsia="Times New Roman" w:hAnsi="Times New Roman" w:cs="Times New Roman"/>
          <w:sz w:val="22"/>
          <w:szCs w:val="22"/>
        </w:rPr>
        <w:t>«</w:t>
      </w:r>
      <w:r w:rsidR="00D36DA4" w:rsidRPr="00FE383F">
        <w:rPr>
          <w:rFonts w:ascii="Times New Roman" w:eastAsia="Times New Roman" w:hAnsi="Times New Roman" w:cs="Times New Roman"/>
          <w:sz w:val="22"/>
          <w:szCs w:val="22"/>
        </w:rPr>
        <w:t>действительный</w:t>
      </w:r>
      <w:r w:rsidR="00F26E25" w:rsidRPr="00FE383F">
        <w:rPr>
          <w:rFonts w:ascii="Times New Roman" w:eastAsia="Times New Roman" w:hAnsi="Times New Roman" w:cs="Times New Roman"/>
          <w:sz w:val="22"/>
          <w:szCs w:val="22"/>
        </w:rPr>
        <w:t>»</w:t>
      </w:r>
      <w:r w:rsidR="00D36DA4" w:rsidRPr="00FE383F">
        <w:rPr>
          <w:rFonts w:ascii="Times New Roman" w:eastAsia="Times New Roman" w:hAnsi="Times New Roman" w:cs="Times New Roman"/>
          <w:sz w:val="22"/>
          <w:szCs w:val="22"/>
        </w:rPr>
        <w:t xml:space="preserve"> - паспорт гражданина </w:t>
      </w:r>
      <w:r w:rsidR="007636C3" w:rsidRPr="00FE383F">
        <w:rPr>
          <w:rFonts w:ascii="Times New Roman" w:eastAsia="Times New Roman" w:hAnsi="Times New Roman" w:cs="Times New Roman"/>
          <w:sz w:val="22"/>
          <w:szCs w:val="22"/>
        </w:rPr>
        <w:t>РФ</w:t>
      </w:r>
      <w:r w:rsidR="00D36DA4" w:rsidRPr="00FE383F">
        <w:rPr>
          <w:rFonts w:ascii="Times New Roman" w:eastAsia="Times New Roman" w:hAnsi="Times New Roman" w:cs="Times New Roman"/>
          <w:sz w:val="22"/>
          <w:szCs w:val="22"/>
        </w:rPr>
        <w:t xml:space="preserve"> с такими данными оформлялся и является действующим,</w:t>
      </w:r>
    </w:p>
    <w:p w14:paraId="003C71C0" w14:textId="6586EFB8" w:rsidR="00D36DA4" w:rsidRPr="00FE383F" w:rsidRDefault="00761E63"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 </w:t>
      </w:r>
      <w:r w:rsidR="00D36DA4" w:rsidRPr="00FE383F">
        <w:rPr>
          <w:rFonts w:ascii="Times New Roman" w:eastAsia="Times New Roman" w:hAnsi="Times New Roman" w:cs="Times New Roman"/>
          <w:sz w:val="22"/>
          <w:szCs w:val="22"/>
        </w:rPr>
        <w:t xml:space="preserve">статус </w:t>
      </w:r>
      <w:r w:rsidR="00F26E25" w:rsidRPr="00FE383F">
        <w:rPr>
          <w:rFonts w:ascii="Times New Roman" w:eastAsia="Times New Roman" w:hAnsi="Times New Roman" w:cs="Times New Roman"/>
          <w:sz w:val="22"/>
          <w:szCs w:val="22"/>
        </w:rPr>
        <w:t>«</w:t>
      </w:r>
      <w:r w:rsidR="00D36DA4" w:rsidRPr="00FE383F">
        <w:rPr>
          <w:rFonts w:ascii="Times New Roman" w:eastAsia="Times New Roman" w:hAnsi="Times New Roman" w:cs="Times New Roman"/>
          <w:sz w:val="22"/>
          <w:szCs w:val="22"/>
        </w:rPr>
        <w:t>недействительный</w:t>
      </w:r>
      <w:r w:rsidR="00F26E25" w:rsidRPr="00FE383F">
        <w:rPr>
          <w:rFonts w:ascii="Times New Roman" w:eastAsia="Times New Roman" w:hAnsi="Times New Roman" w:cs="Times New Roman"/>
          <w:sz w:val="22"/>
          <w:szCs w:val="22"/>
        </w:rPr>
        <w:t>»</w:t>
      </w:r>
      <w:r w:rsidR="00D36DA4" w:rsidRPr="00FE383F">
        <w:rPr>
          <w:rFonts w:ascii="Times New Roman" w:eastAsia="Times New Roman" w:hAnsi="Times New Roman" w:cs="Times New Roman"/>
          <w:sz w:val="22"/>
          <w:szCs w:val="22"/>
        </w:rPr>
        <w:t xml:space="preserve"> - паспорт гражданина </w:t>
      </w:r>
      <w:r w:rsidR="007636C3" w:rsidRPr="00FE383F">
        <w:rPr>
          <w:rFonts w:ascii="Times New Roman" w:eastAsia="Times New Roman" w:hAnsi="Times New Roman" w:cs="Times New Roman"/>
          <w:sz w:val="22"/>
          <w:szCs w:val="22"/>
        </w:rPr>
        <w:t>РФ</w:t>
      </w:r>
      <w:r w:rsidR="00D36DA4" w:rsidRPr="00FE383F">
        <w:rPr>
          <w:rFonts w:ascii="Times New Roman" w:eastAsia="Times New Roman" w:hAnsi="Times New Roman" w:cs="Times New Roman"/>
          <w:sz w:val="22"/>
          <w:szCs w:val="22"/>
        </w:rPr>
        <w:t xml:space="preserve"> просрочен,</w:t>
      </w:r>
    </w:p>
    <w:p w14:paraId="4111D713" w14:textId="23116268" w:rsidR="00D36DA4" w:rsidRPr="00FE383F" w:rsidRDefault="00761E63" w:rsidP="00093AA0">
      <w:pPr>
        <w:tabs>
          <w:tab w:val="left" w:pos="993"/>
        </w:tabs>
        <w:ind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 </w:t>
      </w:r>
      <w:r w:rsidR="00D36DA4" w:rsidRPr="00FE383F">
        <w:rPr>
          <w:rFonts w:ascii="Times New Roman" w:eastAsia="Times New Roman" w:hAnsi="Times New Roman" w:cs="Times New Roman"/>
          <w:sz w:val="22"/>
          <w:szCs w:val="22"/>
        </w:rPr>
        <w:t xml:space="preserve">статус </w:t>
      </w:r>
      <w:r w:rsidR="00F26E25" w:rsidRPr="00FE383F">
        <w:rPr>
          <w:rFonts w:ascii="Times New Roman" w:eastAsia="Times New Roman" w:hAnsi="Times New Roman" w:cs="Times New Roman"/>
          <w:sz w:val="22"/>
          <w:szCs w:val="22"/>
        </w:rPr>
        <w:t>«</w:t>
      </w:r>
      <w:r w:rsidR="00D36DA4" w:rsidRPr="00FE383F">
        <w:rPr>
          <w:rFonts w:ascii="Times New Roman" w:eastAsia="Times New Roman" w:hAnsi="Times New Roman" w:cs="Times New Roman"/>
          <w:sz w:val="22"/>
          <w:szCs w:val="22"/>
        </w:rPr>
        <w:t>данные не найдены</w:t>
      </w:r>
      <w:r w:rsidR="00F26E25" w:rsidRPr="00FE383F">
        <w:rPr>
          <w:rFonts w:ascii="Times New Roman" w:eastAsia="Times New Roman" w:hAnsi="Times New Roman" w:cs="Times New Roman"/>
          <w:sz w:val="22"/>
          <w:szCs w:val="22"/>
        </w:rPr>
        <w:t>»</w:t>
      </w:r>
      <w:r w:rsidR="00D36DA4" w:rsidRPr="00FE383F">
        <w:rPr>
          <w:rFonts w:ascii="Times New Roman" w:eastAsia="Times New Roman" w:hAnsi="Times New Roman" w:cs="Times New Roman"/>
          <w:sz w:val="22"/>
          <w:szCs w:val="22"/>
        </w:rPr>
        <w:t xml:space="preserve"> - паспорт гражданина </w:t>
      </w:r>
      <w:r w:rsidR="007636C3" w:rsidRPr="00FE383F">
        <w:rPr>
          <w:rFonts w:ascii="Times New Roman" w:eastAsia="Times New Roman" w:hAnsi="Times New Roman" w:cs="Times New Roman"/>
          <w:sz w:val="22"/>
          <w:szCs w:val="22"/>
        </w:rPr>
        <w:t>РФ</w:t>
      </w:r>
      <w:r w:rsidR="00D36DA4" w:rsidRPr="00FE383F">
        <w:rPr>
          <w:rFonts w:ascii="Times New Roman" w:eastAsia="Times New Roman" w:hAnsi="Times New Roman" w:cs="Times New Roman"/>
          <w:sz w:val="22"/>
          <w:szCs w:val="22"/>
        </w:rPr>
        <w:t xml:space="preserve"> с такими данными не оформлялся;</w:t>
      </w:r>
    </w:p>
    <w:p w14:paraId="526EFB43" w14:textId="45CB48D8" w:rsidR="00224398" w:rsidRPr="00FE383F" w:rsidRDefault="00224398" w:rsidP="00093AA0">
      <w:pPr>
        <w:numPr>
          <w:ilvl w:val="0"/>
          <w:numId w:val="3"/>
        </w:numPr>
        <w:tabs>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в отношении клиентов </w:t>
      </w:r>
      <w:r w:rsidR="00526673" w:rsidRPr="00FE383F">
        <w:rPr>
          <w:rFonts w:ascii="Times New Roman" w:eastAsia="Times New Roman" w:hAnsi="Times New Roman" w:cs="Times New Roman"/>
          <w:sz w:val="22"/>
          <w:szCs w:val="22"/>
        </w:rPr>
        <w:t>–</w:t>
      </w:r>
      <w:r w:rsidRPr="00FE383F">
        <w:rPr>
          <w:rFonts w:ascii="Times New Roman" w:eastAsia="Times New Roman" w:hAnsi="Times New Roman" w:cs="Times New Roman"/>
          <w:sz w:val="22"/>
          <w:szCs w:val="22"/>
        </w:rPr>
        <w:t xml:space="preserve"> юридических лиц (резидентов) на сайтах:</w:t>
      </w:r>
    </w:p>
    <w:p w14:paraId="06AA1774" w14:textId="267D66C2" w:rsidR="00224398" w:rsidRPr="00FE383F" w:rsidRDefault="002556E1"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 «Федеральные арбитражные суды </w:t>
      </w:r>
      <w:r w:rsidR="007636C3" w:rsidRPr="00FE383F">
        <w:rPr>
          <w:rFonts w:ascii="Times New Roman" w:eastAsia="Times New Roman" w:hAnsi="Times New Roman" w:cs="Times New Roman"/>
          <w:sz w:val="22"/>
          <w:szCs w:val="22"/>
          <w:lang w:eastAsia="ru-RU"/>
        </w:rPr>
        <w:t>РФ</w:t>
      </w:r>
      <w:r w:rsidR="00224398" w:rsidRPr="00FE383F">
        <w:rPr>
          <w:rFonts w:ascii="Times New Roman" w:eastAsia="Times New Roman" w:hAnsi="Times New Roman" w:cs="Times New Roman"/>
          <w:sz w:val="22"/>
          <w:szCs w:val="22"/>
          <w:lang w:eastAsia="ru-RU"/>
        </w:rPr>
        <w:t xml:space="preserve">» </w:t>
      </w:r>
      <w:hyperlink r:id="rId13" w:history="1">
        <w:r w:rsidR="00D84AD7" w:rsidRPr="00FE383F">
          <w:rPr>
            <w:rStyle w:val="ae"/>
            <w:rFonts w:ascii="Times New Roman" w:eastAsia="Times New Roman" w:hAnsi="Times New Roman"/>
            <w:color w:val="auto"/>
            <w:sz w:val="22"/>
            <w:szCs w:val="22"/>
            <w:u w:val="none"/>
            <w:lang w:eastAsia="ru-RU"/>
          </w:rPr>
          <w:t>https://arbitr.ru</w:t>
        </w:r>
      </w:hyperlink>
      <w:r w:rsidR="00D84AD7"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 xml:space="preserve">– сервис «Банк решений арбитражных судов» </w:t>
      </w:r>
      <w:r w:rsidR="00526673"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 для выявления юридических лиц, к которым применяется законодательство о несостоятельности (банкротстве), об административных правонарушениях и т. д.; </w:t>
      </w:r>
    </w:p>
    <w:p w14:paraId="46527603" w14:textId="5A0E140E" w:rsidR="00224398" w:rsidRPr="00FE383F" w:rsidRDefault="002556E1" w:rsidP="00093AA0">
      <w:pPr>
        <w:tabs>
          <w:tab w:val="left" w:pos="993"/>
        </w:tabs>
        <w:ind w:firstLine="709"/>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00D84AD7"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 xml:space="preserve">«Реестр недобросовестных поставщиков» </w:t>
      </w:r>
      <w:hyperlink r:id="rId14" w:history="1">
        <w:r w:rsidR="00D84AD7" w:rsidRPr="00FE383F">
          <w:rPr>
            <w:rStyle w:val="ae"/>
            <w:rFonts w:ascii="Times New Roman" w:eastAsia="Times New Roman" w:hAnsi="Times New Roman"/>
            <w:color w:val="auto"/>
            <w:sz w:val="22"/>
            <w:szCs w:val="22"/>
            <w:u w:val="none"/>
            <w:lang w:eastAsia="ru-RU"/>
          </w:rPr>
          <w:t>https://zakupki.gov.ru/epz/dishonestsupplier/search/results.html</w:t>
        </w:r>
      </w:hyperlink>
      <w:r w:rsidR="00D84AD7"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 для выявления недобросовестных</w:t>
      </w:r>
      <w:r w:rsidR="00D84AD7"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поставщиков</w:t>
      </w:r>
      <w:r w:rsidR="00526673"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участников государственных и муниципальных закупок;</w:t>
      </w:r>
    </w:p>
    <w:p w14:paraId="648625C2" w14:textId="5499E11B" w:rsidR="00224398" w:rsidRPr="00FE383F" w:rsidRDefault="002556E1"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rPr>
        <w:t>-</w:t>
      </w:r>
      <w:r w:rsidR="00224398" w:rsidRPr="00FE383F">
        <w:rPr>
          <w:rFonts w:ascii="Times New Roman" w:eastAsia="Times New Roman" w:hAnsi="Times New Roman" w:cs="Times New Roman"/>
          <w:sz w:val="22"/>
          <w:szCs w:val="22"/>
        </w:rPr>
        <w:t xml:space="preserve"> </w:t>
      </w:r>
      <w:r w:rsidR="000C7E4E" w:rsidRPr="00FE383F">
        <w:rPr>
          <w:rFonts w:ascii="Times New Roman" w:eastAsia="Times New Roman" w:hAnsi="Times New Roman" w:cs="Times New Roman"/>
          <w:sz w:val="22"/>
          <w:szCs w:val="22"/>
        </w:rPr>
        <w:t xml:space="preserve">сайт </w:t>
      </w:r>
      <w:r w:rsidR="00224398" w:rsidRPr="00FE383F">
        <w:rPr>
          <w:rFonts w:ascii="Times New Roman" w:eastAsia="Times New Roman" w:hAnsi="Times New Roman" w:cs="Times New Roman"/>
          <w:sz w:val="22"/>
          <w:szCs w:val="22"/>
          <w:lang w:eastAsia="ru-RU"/>
        </w:rPr>
        <w:t>Федеральн</w:t>
      </w:r>
      <w:r w:rsidR="000C7E4E" w:rsidRPr="00FE383F">
        <w:rPr>
          <w:rFonts w:ascii="Times New Roman" w:eastAsia="Times New Roman" w:hAnsi="Times New Roman" w:cs="Times New Roman"/>
          <w:sz w:val="22"/>
          <w:szCs w:val="22"/>
          <w:lang w:eastAsia="ru-RU"/>
        </w:rPr>
        <w:t>ой</w:t>
      </w:r>
      <w:r w:rsidR="00224398" w:rsidRPr="00FE383F">
        <w:rPr>
          <w:rFonts w:ascii="Times New Roman" w:eastAsia="Times New Roman" w:hAnsi="Times New Roman" w:cs="Times New Roman"/>
          <w:sz w:val="22"/>
          <w:szCs w:val="22"/>
          <w:lang w:eastAsia="ru-RU"/>
        </w:rPr>
        <w:t xml:space="preserve"> налогов</w:t>
      </w:r>
      <w:r w:rsidR="000C7E4E" w:rsidRPr="00FE383F">
        <w:rPr>
          <w:rFonts w:ascii="Times New Roman" w:eastAsia="Times New Roman" w:hAnsi="Times New Roman" w:cs="Times New Roman"/>
          <w:sz w:val="22"/>
          <w:szCs w:val="22"/>
          <w:lang w:eastAsia="ru-RU"/>
        </w:rPr>
        <w:t>ой</w:t>
      </w:r>
      <w:r w:rsidR="00224398" w:rsidRPr="00FE383F">
        <w:rPr>
          <w:rFonts w:ascii="Times New Roman" w:eastAsia="Times New Roman" w:hAnsi="Times New Roman" w:cs="Times New Roman"/>
          <w:sz w:val="22"/>
          <w:szCs w:val="22"/>
          <w:lang w:eastAsia="ru-RU"/>
        </w:rPr>
        <w:t xml:space="preserve"> служб</w:t>
      </w:r>
      <w:r w:rsidR="000C7E4E" w:rsidRPr="00FE383F">
        <w:rPr>
          <w:rFonts w:ascii="Times New Roman" w:eastAsia="Times New Roman" w:hAnsi="Times New Roman" w:cs="Times New Roman"/>
          <w:sz w:val="22"/>
          <w:szCs w:val="22"/>
          <w:lang w:eastAsia="ru-RU"/>
        </w:rPr>
        <w:t>ы</w:t>
      </w:r>
      <w:r w:rsidR="00224398" w:rsidRPr="00FE383F">
        <w:rPr>
          <w:rFonts w:ascii="Times New Roman" w:eastAsia="Times New Roman" w:hAnsi="Times New Roman" w:cs="Times New Roman"/>
          <w:sz w:val="22"/>
          <w:szCs w:val="22"/>
          <w:lang w:eastAsia="ru-RU"/>
        </w:rPr>
        <w:t xml:space="preserve"> для выявления лиц:</w:t>
      </w:r>
    </w:p>
    <w:p w14:paraId="0963670F" w14:textId="77777777" w:rsidR="00224398" w:rsidRPr="00FE383F" w:rsidRDefault="00224398" w:rsidP="00093AA0">
      <w:pPr>
        <w:numPr>
          <w:ilvl w:val="0"/>
          <w:numId w:val="4"/>
        </w:numPr>
        <w:tabs>
          <w:tab w:val="left" w:pos="993"/>
        </w:tabs>
        <w:ind w:left="0" w:firstLine="709"/>
        <w:contextualSpacing/>
        <w:jc w:val="both"/>
        <w:rPr>
          <w:rFonts w:ascii="Times New Roman" w:eastAsia="Times New Roman" w:hAnsi="Times New Roman" w:cs="Times New Roman"/>
          <w:sz w:val="22"/>
          <w:szCs w:val="22"/>
        </w:rPr>
      </w:pPr>
      <w:hyperlink r:id="rId15" w:tgtFrame="_blank" w:history="1">
        <w:r w:rsidRPr="00FE383F">
          <w:rPr>
            <w:rFonts w:ascii="Times New Roman" w:eastAsia="Times New Roman" w:hAnsi="Times New Roman" w:cs="Times New Roman"/>
            <w:sz w:val="22"/>
            <w:szCs w:val="22"/>
          </w:rPr>
          <w:t>сведения, по которым опубликованы в журнале «Вестник государственной регистрации» о принятых регистрирующими органами решениях о предстоящем исключении недействующих юр. лиц из ЕГРЮЛ</w:t>
        </w:r>
      </w:hyperlink>
      <w:r w:rsidRPr="00FE383F">
        <w:rPr>
          <w:rFonts w:ascii="Times New Roman" w:eastAsia="Times New Roman" w:hAnsi="Times New Roman" w:cs="Times New Roman"/>
          <w:sz w:val="22"/>
          <w:szCs w:val="22"/>
        </w:rPr>
        <w:t>;</w:t>
      </w:r>
    </w:p>
    <w:p w14:paraId="45756D49" w14:textId="77777777" w:rsidR="00224398" w:rsidRPr="00FE383F" w:rsidRDefault="00224398" w:rsidP="00093AA0">
      <w:pPr>
        <w:numPr>
          <w:ilvl w:val="0"/>
          <w:numId w:val="4"/>
        </w:numPr>
        <w:tabs>
          <w:tab w:val="left" w:pos="284"/>
          <w:tab w:val="left" w:pos="993"/>
        </w:tabs>
        <w:ind w:left="0" w:firstLine="709"/>
        <w:contextualSpacing/>
        <w:jc w:val="both"/>
        <w:rPr>
          <w:rFonts w:ascii="Times New Roman" w:eastAsia="Times New Roman" w:hAnsi="Times New Roman" w:cs="Times New Roman"/>
          <w:sz w:val="22"/>
          <w:szCs w:val="22"/>
        </w:rPr>
      </w:pPr>
      <w:hyperlink r:id="rId16" w:tgtFrame="_blank" w:history="1">
        <w:r w:rsidRPr="00FE383F">
          <w:rPr>
            <w:rFonts w:ascii="Times New Roman" w:eastAsia="Times New Roman" w:hAnsi="Times New Roman" w:cs="Times New Roman"/>
            <w:sz w:val="22"/>
            <w:szCs w:val="22"/>
          </w:rPr>
          <w:t>в состав исполнительных органов которых входят дисквалифицированные лица</w:t>
        </w:r>
      </w:hyperlink>
      <w:r w:rsidRPr="00FE383F">
        <w:rPr>
          <w:rFonts w:ascii="Times New Roman" w:eastAsia="Times New Roman" w:hAnsi="Times New Roman" w:cs="Times New Roman"/>
          <w:sz w:val="22"/>
          <w:szCs w:val="22"/>
        </w:rPr>
        <w:t>;</w:t>
      </w:r>
    </w:p>
    <w:p w14:paraId="44EE6442" w14:textId="77777777" w:rsidR="00224398" w:rsidRPr="00FE383F" w:rsidRDefault="00224398" w:rsidP="00093AA0">
      <w:pPr>
        <w:numPr>
          <w:ilvl w:val="0"/>
          <w:numId w:val="4"/>
        </w:numPr>
        <w:tabs>
          <w:tab w:val="left" w:pos="284"/>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зарегистрированных по адресам</w:t>
      </w:r>
      <w:hyperlink r:id="rId17" w:tgtFrame="_blank" w:history="1">
        <w:r w:rsidRPr="00FE383F">
          <w:rPr>
            <w:rFonts w:ascii="Times New Roman" w:eastAsia="Times New Roman" w:hAnsi="Times New Roman" w:cs="Times New Roman"/>
            <w:sz w:val="22"/>
            <w:szCs w:val="22"/>
          </w:rPr>
          <w:t>, указанным при государственной регистрации в качестве места нахождения несколькими юридическими лицами</w:t>
        </w:r>
      </w:hyperlink>
      <w:r w:rsidRPr="00FE383F">
        <w:rPr>
          <w:rFonts w:ascii="Times New Roman" w:eastAsia="Times New Roman" w:hAnsi="Times New Roman" w:cs="Times New Roman"/>
          <w:sz w:val="22"/>
          <w:szCs w:val="22"/>
        </w:rPr>
        <w:t>;</w:t>
      </w:r>
    </w:p>
    <w:p w14:paraId="0889108C" w14:textId="77777777" w:rsidR="00224398" w:rsidRPr="00FE383F" w:rsidRDefault="00224398" w:rsidP="00093AA0">
      <w:pPr>
        <w:numPr>
          <w:ilvl w:val="0"/>
          <w:numId w:val="4"/>
        </w:numPr>
        <w:tabs>
          <w:tab w:val="left" w:pos="284"/>
          <w:tab w:val="left" w:pos="993"/>
        </w:tabs>
        <w:ind w:left="0" w:firstLine="709"/>
        <w:contextualSpacing/>
        <w:jc w:val="both"/>
        <w:rPr>
          <w:rFonts w:ascii="Times New Roman" w:eastAsia="Times New Roman" w:hAnsi="Times New Roman" w:cs="Times New Roman"/>
          <w:sz w:val="22"/>
          <w:szCs w:val="22"/>
        </w:rPr>
      </w:pPr>
      <w:hyperlink r:id="rId18" w:tgtFrame="_blank" w:history="1">
        <w:r w:rsidRPr="00FE383F">
          <w:rPr>
            <w:rFonts w:ascii="Times New Roman" w:eastAsia="Times New Roman" w:hAnsi="Times New Roman" w:cs="Times New Roman"/>
            <w:sz w:val="22"/>
            <w:szCs w:val="22"/>
          </w:rPr>
          <w:t>в отношении которых факт невозможности участия (осуществления руководства) в организации установлен (подтвержден) в судебном порядке</w:t>
        </w:r>
      </w:hyperlink>
      <w:r w:rsidRPr="00FE383F">
        <w:rPr>
          <w:rFonts w:ascii="Times New Roman" w:eastAsia="Times New Roman" w:hAnsi="Times New Roman" w:cs="Times New Roman"/>
          <w:sz w:val="22"/>
          <w:szCs w:val="22"/>
        </w:rPr>
        <w:t>;</w:t>
      </w:r>
    </w:p>
    <w:p w14:paraId="0D4C72CD" w14:textId="77777777" w:rsidR="00224398" w:rsidRPr="00FE383F" w:rsidRDefault="00224398" w:rsidP="00093AA0">
      <w:pPr>
        <w:numPr>
          <w:ilvl w:val="0"/>
          <w:numId w:val="4"/>
        </w:numPr>
        <w:tabs>
          <w:tab w:val="left" w:pos="284"/>
          <w:tab w:val="left" w:pos="993"/>
        </w:tabs>
        <w:ind w:left="0" w:firstLine="709"/>
        <w:contextualSpacing/>
        <w:jc w:val="both"/>
        <w:rPr>
          <w:rFonts w:ascii="Times New Roman" w:eastAsia="Times New Roman" w:hAnsi="Times New Roman" w:cs="Times New Roman"/>
          <w:sz w:val="22"/>
          <w:szCs w:val="22"/>
        </w:rPr>
      </w:pPr>
      <w:r w:rsidRPr="00FE383F">
        <w:rPr>
          <w:rFonts w:ascii="Times New Roman" w:eastAsia="Times New Roman" w:hAnsi="Times New Roman" w:cs="Times New Roman"/>
          <w:sz w:val="22"/>
          <w:szCs w:val="22"/>
        </w:rPr>
        <w:t xml:space="preserve"> </w:t>
      </w:r>
      <w:hyperlink r:id="rId19" w:tgtFrame="_blank" w:history="1">
        <w:r w:rsidRPr="00FE383F">
          <w:rPr>
            <w:rFonts w:ascii="Times New Roman" w:eastAsia="Times New Roman" w:hAnsi="Times New Roman" w:cs="Times New Roman"/>
            <w:sz w:val="22"/>
            <w:szCs w:val="22"/>
          </w:rPr>
          <w:t>связь с которыми по указанному ими адресу (месту нахождения), внесенному в Единый государственный реестр юридических лиц, отсутствует</w:t>
        </w:r>
      </w:hyperlink>
      <w:r w:rsidRPr="00FE383F">
        <w:rPr>
          <w:rFonts w:ascii="Times New Roman" w:eastAsia="Times New Roman" w:hAnsi="Times New Roman" w:cs="Times New Roman"/>
          <w:sz w:val="22"/>
          <w:szCs w:val="22"/>
        </w:rPr>
        <w:t>;</w:t>
      </w:r>
    </w:p>
    <w:p w14:paraId="48DCCED4" w14:textId="77777777" w:rsidR="00224398" w:rsidRPr="00FE383F" w:rsidRDefault="00224398" w:rsidP="00093AA0">
      <w:pPr>
        <w:numPr>
          <w:ilvl w:val="0"/>
          <w:numId w:val="4"/>
        </w:numPr>
        <w:tabs>
          <w:tab w:val="left" w:pos="284"/>
          <w:tab w:val="left" w:pos="993"/>
        </w:tabs>
        <w:ind w:left="0" w:firstLine="709"/>
        <w:contextualSpacing/>
        <w:jc w:val="both"/>
        <w:rPr>
          <w:rFonts w:ascii="Times New Roman" w:eastAsia="Times New Roman" w:hAnsi="Times New Roman" w:cs="Times New Roman"/>
          <w:sz w:val="22"/>
          <w:szCs w:val="22"/>
        </w:rPr>
      </w:pPr>
      <w:hyperlink r:id="rId20" w:tgtFrame="_blank" w:history="1">
        <w:r w:rsidRPr="00FE383F">
          <w:rPr>
            <w:rFonts w:ascii="Times New Roman" w:eastAsia="Times New Roman" w:hAnsi="Times New Roman" w:cs="Times New Roman"/>
            <w:sz w:val="22"/>
            <w:szCs w:val="22"/>
          </w:rPr>
          <w:t>имеющих задолженность по уплате налогов и/или не представляющих налоговую отчетность более года</w:t>
        </w:r>
      </w:hyperlink>
      <w:r w:rsidRPr="00FE383F">
        <w:rPr>
          <w:rFonts w:ascii="Times New Roman" w:eastAsia="Times New Roman" w:hAnsi="Times New Roman" w:cs="Times New Roman"/>
          <w:sz w:val="22"/>
          <w:szCs w:val="22"/>
        </w:rPr>
        <w:t>.</w:t>
      </w:r>
    </w:p>
    <w:p w14:paraId="59F7893C" w14:textId="5A6D1288" w:rsidR="00224398" w:rsidRPr="00FE383F" w:rsidRDefault="009B62E1"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sz w:val="22"/>
          <w:szCs w:val="22"/>
          <w:lang w:eastAsia="ru-RU"/>
        </w:rPr>
        <w:t>-</w:t>
      </w:r>
      <w:r w:rsidR="00224398" w:rsidRPr="00FE383F">
        <w:rPr>
          <w:rFonts w:ascii="Times New Roman" w:eastAsia="Times New Roman" w:hAnsi="Times New Roman" w:cs="Times New Roman"/>
          <w:bCs/>
          <w:sz w:val="22"/>
          <w:szCs w:val="22"/>
          <w:lang w:eastAsia="ru-RU"/>
        </w:rPr>
        <w:t xml:space="preserve"> </w:t>
      </w:r>
      <w:r w:rsidR="000C7E4E" w:rsidRPr="00FE383F">
        <w:rPr>
          <w:rFonts w:ascii="Times New Roman" w:eastAsia="Times New Roman" w:hAnsi="Times New Roman" w:cs="Times New Roman"/>
          <w:bCs/>
          <w:sz w:val="22"/>
          <w:szCs w:val="22"/>
          <w:lang w:eastAsia="ru-RU"/>
        </w:rPr>
        <w:t xml:space="preserve">сайт </w:t>
      </w:r>
      <w:r w:rsidR="00224398" w:rsidRPr="00FE383F">
        <w:rPr>
          <w:rFonts w:ascii="Times New Roman" w:eastAsia="Times New Roman" w:hAnsi="Times New Roman" w:cs="Times New Roman"/>
          <w:bCs/>
          <w:sz w:val="22"/>
          <w:szCs w:val="22"/>
          <w:lang w:eastAsia="ru-RU"/>
        </w:rPr>
        <w:t>Федеральн</w:t>
      </w:r>
      <w:r w:rsidR="000C7E4E" w:rsidRPr="00FE383F">
        <w:rPr>
          <w:rFonts w:ascii="Times New Roman" w:eastAsia="Times New Roman" w:hAnsi="Times New Roman" w:cs="Times New Roman"/>
          <w:bCs/>
          <w:sz w:val="22"/>
          <w:szCs w:val="22"/>
          <w:lang w:eastAsia="ru-RU"/>
        </w:rPr>
        <w:t>ой</w:t>
      </w:r>
      <w:r w:rsidR="000C7E4E"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служб</w:t>
      </w:r>
      <w:r w:rsidR="000C7E4E" w:rsidRPr="00FE383F">
        <w:rPr>
          <w:rFonts w:ascii="Times New Roman" w:eastAsia="Times New Roman" w:hAnsi="Times New Roman" w:cs="Times New Roman"/>
          <w:sz w:val="22"/>
          <w:szCs w:val="22"/>
          <w:lang w:eastAsia="ru-RU"/>
        </w:rPr>
        <w:t>ы</w:t>
      </w:r>
      <w:r w:rsidR="00224398" w:rsidRPr="00FE383F">
        <w:rPr>
          <w:rFonts w:ascii="Times New Roman" w:eastAsia="Times New Roman" w:hAnsi="Times New Roman" w:cs="Times New Roman"/>
          <w:sz w:val="22"/>
          <w:szCs w:val="22"/>
          <w:lang w:eastAsia="ru-RU"/>
        </w:rPr>
        <w:t xml:space="preserve"> судебных приставов</w:t>
      </w:r>
      <w:r w:rsidR="000C7E4E"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 Банк данных исполнительных производств.</w:t>
      </w:r>
    </w:p>
    <w:p w14:paraId="0858A40F" w14:textId="50C1490C" w:rsidR="00224398" w:rsidRPr="00FE383F" w:rsidRDefault="00224398" w:rsidP="00093AA0">
      <w:pPr>
        <w:pStyle w:val="ad"/>
        <w:numPr>
          <w:ilvl w:val="0"/>
          <w:numId w:val="4"/>
        </w:numPr>
        <w:tabs>
          <w:tab w:val="left" w:pos="993"/>
        </w:tabs>
        <w:ind w:left="0" w:firstLine="709"/>
        <w:rPr>
          <w:rFonts w:ascii="Times New Roman" w:hAnsi="Times New Roman"/>
          <w:lang w:eastAsia="ru-RU"/>
        </w:rPr>
      </w:pPr>
      <w:r w:rsidRPr="00FE383F">
        <w:rPr>
          <w:rFonts w:ascii="Times New Roman" w:hAnsi="Times New Roman"/>
          <w:lang w:eastAsia="ru-RU"/>
        </w:rPr>
        <w:t xml:space="preserve">в отношении юридических лиц </w:t>
      </w:r>
      <w:r w:rsidR="00526673" w:rsidRPr="00FE383F">
        <w:rPr>
          <w:rFonts w:ascii="Times New Roman" w:hAnsi="Times New Roman"/>
          <w:lang w:eastAsia="ru-RU"/>
        </w:rPr>
        <w:t>–</w:t>
      </w:r>
      <w:r w:rsidRPr="00FE383F">
        <w:rPr>
          <w:rFonts w:ascii="Times New Roman" w:hAnsi="Times New Roman"/>
          <w:lang w:eastAsia="ru-RU"/>
        </w:rPr>
        <w:t xml:space="preserve"> нерезидентов </w:t>
      </w:r>
      <w:r w:rsidR="00526673" w:rsidRPr="00FE383F">
        <w:rPr>
          <w:rFonts w:ascii="Times New Roman" w:hAnsi="Times New Roman"/>
          <w:lang w:eastAsia="ru-RU"/>
        </w:rPr>
        <w:t>–</w:t>
      </w:r>
      <w:r w:rsidRPr="00FE383F">
        <w:rPr>
          <w:rFonts w:ascii="Times New Roman" w:hAnsi="Times New Roman"/>
          <w:lang w:eastAsia="ru-RU"/>
        </w:rPr>
        <w:t xml:space="preserve"> информационные ресурсы, позволяющие проверить факт регистрации юридических лиц иностранных государств, размещенные на официальных сайтах государственных органов иностранных государств, осуществляющих регистрацию юридических лиц, в сети «Интернет». Перечень таких сайтов, а также рекомендации по использованию размещенных на них информационных ресурсов размещены в подразделе «Открытые базы данных иностранных государств» раздела «Международное сотрудничество» официального сайта Федеральной налоговой службы в сети «Интернет».</w:t>
      </w:r>
    </w:p>
    <w:p w14:paraId="4B9A7E15" w14:textId="1D4E3097"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4.</w:t>
      </w:r>
      <w:r w:rsidR="007636C3" w:rsidRPr="00FE383F">
        <w:rPr>
          <w:rFonts w:ascii="Times New Roman" w:eastAsia="Times New Roman" w:hAnsi="Times New Roman" w:cs="Times New Roman"/>
          <w:b/>
          <w:bCs/>
          <w:sz w:val="22"/>
          <w:szCs w:val="22"/>
          <w:lang w:eastAsia="ru-RU"/>
        </w:rPr>
        <w:t>6</w:t>
      </w:r>
      <w:r w:rsidRPr="00FE383F">
        <w:rPr>
          <w:rFonts w:ascii="Times New Roman" w:eastAsia="Times New Roman" w:hAnsi="Times New Roman" w:cs="Times New Roman"/>
          <w:b/>
          <w:bCs/>
          <w:sz w:val="22"/>
          <w:szCs w:val="22"/>
          <w:lang w:eastAsia="ru-RU"/>
        </w:rPr>
        <w:t xml:space="preserve">. Способы и формы документального фиксирования сведений (информации), получаемых </w:t>
      </w:r>
      <w:r w:rsidR="001E47E5" w:rsidRPr="00FE383F">
        <w:rPr>
          <w:rFonts w:ascii="Times New Roman" w:eastAsia="Times New Roman" w:hAnsi="Times New Roman" w:cs="Times New Roman"/>
          <w:b/>
          <w:bCs/>
          <w:sz w:val="22"/>
          <w:szCs w:val="22"/>
          <w:lang w:eastAsia="ru-RU"/>
        </w:rPr>
        <w:t>Адвокатом</w:t>
      </w:r>
      <w:r w:rsidRPr="00FE383F">
        <w:rPr>
          <w:rFonts w:ascii="Times New Roman" w:eastAsia="Times New Roman" w:hAnsi="Times New Roman" w:cs="Times New Roman"/>
          <w:b/>
          <w:bCs/>
          <w:sz w:val="22"/>
          <w:szCs w:val="22"/>
          <w:lang w:eastAsia="ru-RU"/>
        </w:rPr>
        <w:t xml:space="preserve"> в результате изучения клиента </w:t>
      </w:r>
    </w:p>
    <w:p w14:paraId="31197B09" w14:textId="023988DF" w:rsidR="007636C3"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4.</w:t>
      </w:r>
      <w:r w:rsidR="007636C3" w:rsidRPr="00FE383F">
        <w:rPr>
          <w:rFonts w:ascii="Times New Roman" w:eastAsia="Times New Roman" w:hAnsi="Times New Roman" w:cs="Times New Roman"/>
          <w:sz w:val="22"/>
          <w:szCs w:val="22"/>
          <w:lang w:eastAsia="ru-RU"/>
        </w:rPr>
        <w:t>6</w:t>
      </w:r>
      <w:r w:rsidRPr="00FE383F">
        <w:rPr>
          <w:rFonts w:ascii="Times New Roman" w:eastAsia="Times New Roman" w:hAnsi="Times New Roman" w:cs="Times New Roman"/>
          <w:sz w:val="22"/>
          <w:szCs w:val="22"/>
          <w:lang w:eastAsia="ru-RU"/>
        </w:rPr>
        <w:t>.1</w:t>
      </w:r>
      <w:bookmarkStart w:id="34" w:name="_Toc463281154"/>
      <w:bookmarkStart w:id="35" w:name="_Toc473478615"/>
      <w:bookmarkStart w:id="36" w:name="_Toc510186828"/>
      <w:r w:rsidR="007636C3" w:rsidRPr="00FE383F">
        <w:rPr>
          <w:rFonts w:ascii="Times New Roman" w:eastAsia="Times New Roman" w:hAnsi="Times New Roman" w:cs="Times New Roman"/>
          <w:sz w:val="22"/>
          <w:szCs w:val="22"/>
          <w:lang w:eastAsia="ru-RU"/>
        </w:rPr>
        <w:t xml:space="preserve"> Информация и документы, полученные в ходе программы изучения клиента, фиксируются в анкете клиента в дату их получения и используются в дальнейшем для выявления операций, в отношении которых возникают основания полагать, что операция, либо совокупность указанных операций и (или) действия клиента, связанные с проведением указанных операций, осуществляются или могут быть </w:t>
      </w:r>
      <w:r w:rsidR="007636C3" w:rsidRPr="00FE383F">
        <w:rPr>
          <w:rFonts w:ascii="Times New Roman" w:eastAsia="Times New Roman" w:hAnsi="Times New Roman" w:cs="Times New Roman"/>
          <w:sz w:val="22"/>
          <w:szCs w:val="22"/>
          <w:lang w:eastAsia="ru-RU"/>
        </w:rPr>
        <w:lastRenderedPageBreak/>
        <w:t>осуществлены в целях ОД/ФТ по формам Приложений № 1–4 к настоящим ПВК, способом определенным Адвокатом (в электронном виде или на бумажном носителе).</w:t>
      </w:r>
    </w:p>
    <w:p w14:paraId="3F23A6DC" w14:textId="3991CB2E" w:rsidR="00224398" w:rsidRPr="00FE383F" w:rsidRDefault="00224398" w:rsidP="00093AA0">
      <w:pPr>
        <w:tabs>
          <w:tab w:val="left" w:pos="993"/>
        </w:tabs>
        <w:ind w:firstLine="709"/>
        <w:jc w:val="both"/>
        <w:rPr>
          <w:rFonts w:ascii="Times New Roman" w:hAnsi="Times New Roman" w:cs="Times New Roman"/>
          <w:sz w:val="22"/>
          <w:szCs w:val="22"/>
        </w:rPr>
      </w:pPr>
    </w:p>
    <w:p w14:paraId="41A6C63B" w14:textId="77777777" w:rsidR="007636C3" w:rsidRPr="00FE383F" w:rsidRDefault="00224398" w:rsidP="00093AA0">
      <w:pPr>
        <w:pStyle w:val="1"/>
        <w:tabs>
          <w:tab w:val="left" w:pos="993"/>
        </w:tabs>
        <w:spacing w:before="0" w:line="240" w:lineRule="auto"/>
        <w:ind w:firstLine="709"/>
        <w:jc w:val="center"/>
        <w:rPr>
          <w:rFonts w:ascii="Times New Roman" w:hAnsi="Times New Roman" w:cs="Times New Roman"/>
          <w:color w:val="auto"/>
          <w:szCs w:val="22"/>
          <w:lang w:eastAsia="ru-RU"/>
        </w:rPr>
      </w:pPr>
      <w:bookmarkStart w:id="37" w:name="_Toc527642639"/>
      <w:bookmarkStart w:id="38" w:name="_Toc527962263"/>
      <w:bookmarkStart w:id="39" w:name="_Toc2413599"/>
      <w:bookmarkStart w:id="40" w:name="_Toc2532087"/>
      <w:bookmarkStart w:id="41" w:name="_Toc2778968"/>
      <w:bookmarkStart w:id="42" w:name="_Toc6494121"/>
      <w:bookmarkStart w:id="43" w:name="_Toc109749158"/>
      <w:bookmarkStart w:id="44" w:name="_Toc127357965"/>
      <w:bookmarkStart w:id="45" w:name="_Toc207019497"/>
      <w:r w:rsidRPr="00FE383F">
        <w:rPr>
          <w:rFonts w:ascii="Times New Roman" w:hAnsi="Times New Roman" w:cs="Times New Roman"/>
          <w:color w:val="auto"/>
          <w:szCs w:val="22"/>
        </w:rPr>
        <w:t xml:space="preserve">5. </w:t>
      </w:r>
      <w:bookmarkEnd w:id="34"/>
      <w:bookmarkEnd w:id="35"/>
      <w:bookmarkEnd w:id="36"/>
      <w:bookmarkEnd w:id="37"/>
      <w:bookmarkEnd w:id="38"/>
      <w:bookmarkEnd w:id="39"/>
      <w:bookmarkEnd w:id="40"/>
      <w:bookmarkEnd w:id="41"/>
      <w:bookmarkEnd w:id="42"/>
      <w:bookmarkEnd w:id="43"/>
      <w:bookmarkEnd w:id="44"/>
      <w:r w:rsidR="007636C3" w:rsidRPr="00FE383F">
        <w:rPr>
          <w:rFonts w:ascii="Times New Roman" w:hAnsi="Times New Roman" w:cs="Times New Roman"/>
          <w:color w:val="auto"/>
          <w:szCs w:val="22"/>
          <w:lang w:eastAsia="ru-RU"/>
        </w:rPr>
        <w:t>Программа оценки степени (уровня) риска совершения клиентом подозрительных операций и принятия мер по снижению рисков совершения клиентом подозрительных операций</w:t>
      </w:r>
      <w:bookmarkEnd w:id="45"/>
    </w:p>
    <w:p w14:paraId="03C2971D" w14:textId="360F971C" w:rsidR="00224398" w:rsidRPr="00FE383F" w:rsidRDefault="00224398" w:rsidP="00093AA0">
      <w:pPr>
        <w:pStyle w:val="aa"/>
        <w:rPr>
          <w:sz w:val="22"/>
          <w:szCs w:val="22"/>
        </w:rPr>
      </w:pPr>
    </w:p>
    <w:p w14:paraId="5B2BDFAB" w14:textId="0C247B5B"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5.1.</w:t>
      </w:r>
      <w:r w:rsidR="002D14A9" w:rsidRPr="00FE383F">
        <w:rPr>
          <w:rFonts w:ascii="Times New Roman" w:eastAsia="Times New Roman" w:hAnsi="Times New Roman" w:cs="Times New Roman"/>
          <w:b/>
          <w:bCs/>
          <w:sz w:val="22"/>
          <w:szCs w:val="22"/>
          <w:lang w:eastAsia="ru-RU"/>
        </w:rPr>
        <w:t xml:space="preserve"> </w:t>
      </w:r>
      <w:r w:rsidRPr="00FE383F">
        <w:rPr>
          <w:rFonts w:ascii="Times New Roman" w:eastAsia="Times New Roman" w:hAnsi="Times New Roman" w:cs="Times New Roman"/>
          <w:b/>
          <w:bCs/>
          <w:sz w:val="22"/>
          <w:szCs w:val="22"/>
          <w:lang w:eastAsia="ru-RU"/>
        </w:rPr>
        <w:t xml:space="preserve">Общие положения. </w:t>
      </w:r>
    </w:p>
    <w:p w14:paraId="3D307C70"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5.1.1. Оценка рисков осуществляется как при приеме на обслуживание клиента, так и в ходе обслуживания клиента.</w:t>
      </w:r>
    </w:p>
    <w:p w14:paraId="08229BF3"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5.1.2. Оценка рисков осуществляется по одной или по совокупности следующих категорий рисков:</w:t>
      </w:r>
    </w:p>
    <w:p w14:paraId="32C562CA"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риски, связанные со странами и отдельными географическими территориями;</w:t>
      </w:r>
    </w:p>
    <w:p w14:paraId="596BAAFC"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риски, связанные с клиентами;</w:t>
      </w:r>
    </w:p>
    <w:p w14:paraId="128B69F4" w14:textId="0CB15AB8"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w:t>
      </w:r>
      <w:r w:rsidR="007636C3" w:rsidRPr="00FE383F">
        <w:rPr>
          <w:rFonts w:ascii="Times New Roman" w:eastAsia="Times New Roman" w:hAnsi="Times New Roman" w:cs="Times New Roman"/>
          <w:sz w:val="22"/>
          <w:szCs w:val="22"/>
          <w:lang w:eastAsia="ru-RU"/>
        </w:rPr>
        <w:t>риски, связанные с продуктами, услугами, каналами поставок, или операциями, совершаемыми клиентом.</w:t>
      </w:r>
    </w:p>
    <w:p w14:paraId="096C7868"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5.1.3. При оценке рисков проводится отнесение клиентов к следующим группам риска:</w:t>
      </w:r>
    </w:p>
    <w:p w14:paraId="2153DB31"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высокая степень (уровень) риска;</w:t>
      </w:r>
    </w:p>
    <w:p w14:paraId="290C9D20"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средняя степень (уровень) риска;</w:t>
      </w:r>
    </w:p>
    <w:p w14:paraId="63F4A28C"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низкая степень (уровень) риска.</w:t>
      </w:r>
    </w:p>
    <w:p w14:paraId="3B0CD177" w14:textId="22F3AB85"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5.1.4. </w:t>
      </w:r>
      <w:r w:rsidR="001E47E5"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при оценке рисков учитывают:</w:t>
      </w:r>
    </w:p>
    <w:p w14:paraId="77E8C1B4" w14:textId="77777777"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результаты национальной и секторальной оценки рисков совершения операций в целях ОД/ФТ;</w:t>
      </w:r>
    </w:p>
    <w:p w14:paraId="375C098E" w14:textId="52E7F414"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характер и виды деятельности клиентов, а также характер используемых клиентами продуктов (услуг), предоставляемых Адвокатом;</w:t>
      </w:r>
    </w:p>
    <w:p w14:paraId="60E76D77" w14:textId="77777777"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рекомендации Федеральной службы по финансовому мониторингу;</w:t>
      </w:r>
    </w:p>
    <w:p w14:paraId="295F691D" w14:textId="77777777"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г) типологии ОД/ФТ, размещенные в том числе на официальных сайтах международных организаций, занимающихся вопросами ПОД/ФТ, и в иных доступных источниках;</w:t>
      </w:r>
    </w:p>
    <w:p w14:paraId="4C50532E" w14:textId="77777777"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 признаки операций, видов и условий деятельности, имеющих повышенные риски совершения клиентами операций и сделок в целях ОД/ФТ, с учетом рекомендаций Группы разработки финансовых мер борьбы с отмыванием денег (ФАТФ).</w:t>
      </w:r>
    </w:p>
    <w:p w14:paraId="3DE91FAC" w14:textId="44C7FB8A"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5.1.5. Решение об отнесении клиента к группе риска принимается на основании мотивированного суждения, сформированного по итогам анализа полученной </w:t>
      </w:r>
      <w:r w:rsidR="001E47E5"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информации о клиенте, представителе клиента, выгодоприобретателе и бенефициарном владельце и об операциях, совершаемых клиентом либо в интересах клиента, и носит субъективно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оценочный характер.</w:t>
      </w:r>
    </w:p>
    <w:p w14:paraId="3370E2A6"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5.2. Методика оценки степени (уровня) риска при приеме на обслуживание клиента и отнесения клиента к группе риска </w:t>
      </w:r>
    </w:p>
    <w:p w14:paraId="3A28F1E5" w14:textId="2910537E" w:rsidR="007636C3"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5.2.1. </w:t>
      </w:r>
      <w:r w:rsidR="007636C3" w:rsidRPr="00FE383F">
        <w:rPr>
          <w:rFonts w:ascii="Times New Roman" w:eastAsia="Times New Roman" w:hAnsi="Times New Roman" w:cs="Times New Roman"/>
          <w:sz w:val="22"/>
          <w:szCs w:val="22"/>
          <w:lang w:eastAsia="ru-RU"/>
        </w:rPr>
        <w:t xml:space="preserve">Для целей настоящих ПВК под оценкой риска ОД/ФТ следует понимать совокупность предпринимаемых Адвокатом действий, направленных на оценку такого риска и его минимизацию посредством принятия предусмотренных законодательством РФ, настоящих ПВК, а также договором с клиентом мер, в частности, запроса дополнительных документов, их анализа, в том числе путем сопоставления содержащейся в них информации с информацией, имеющейся в распоряжении Адвоката. </w:t>
      </w:r>
    </w:p>
    <w:p w14:paraId="6ABE9706" w14:textId="5E6C6D6B"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 реализации настоящей программы </w:t>
      </w:r>
      <w:r w:rsidR="001E47E5"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принимает меры по классификации клиентов с учетом критериев риска, по которым осуществляется оценка степени (уровня) риска совершения клиентом операций в целях </w:t>
      </w:r>
      <w:r w:rsidR="00CF5A7E"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w:t>
      </w:r>
    </w:p>
    <w:p w14:paraId="51CBBFAB" w14:textId="011BAFD2" w:rsidR="007636C3"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5.2.2. </w:t>
      </w:r>
      <w:r w:rsidR="007636C3" w:rsidRPr="00FE383F">
        <w:rPr>
          <w:rFonts w:ascii="Times New Roman" w:eastAsia="Times New Roman" w:hAnsi="Times New Roman" w:cs="Times New Roman"/>
          <w:sz w:val="22"/>
          <w:szCs w:val="22"/>
          <w:lang w:eastAsia="ru-RU"/>
        </w:rPr>
        <w:t xml:space="preserve">Оценка степени (уровня) риска и отнесение клиента к одной из групп риска проводится в отношении всех клиентов Адвоката при совершении действий, связанных с подготовкой или осуществлением операций, указанных в пп. 1 п. 1 ст. 7.1 Федерального закона.  </w:t>
      </w:r>
    </w:p>
    <w:p w14:paraId="1084D578" w14:textId="77777777"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Степень (уровень) риска совершения клиентом подозрительных операций оценивается по шкале определения степени (уровня) риска совершения клиентом подозрительных операций, которая не может состоять менее, чем из трех степеней (уровней). </w:t>
      </w:r>
    </w:p>
    <w:p w14:paraId="52FE27F9" w14:textId="77777777"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Оценка степени (уровня) рисков совершения клиентом подозрительных операций осуществляется по одной или по совокупности следующих категорий рисков:</w:t>
      </w:r>
    </w:p>
    <w:p w14:paraId="6DA102AF" w14:textId="7B504AF4"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риски, связанные со странами и отдельными географическими территориями;</w:t>
      </w:r>
    </w:p>
    <w:p w14:paraId="54F0E9F6"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риски, связанные с клиентами;</w:t>
      </w:r>
    </w:p>
    <w:p w14:paraId="394C5BE8" w14:textId="1EBC068C"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w:t>
      </w:r>
      <w:r w:rsidR="007636C3" w:rsidRPr="00FE383F">
        <w:rPr>
          <w:rFonts w:ascii="Times New Roman" w:eastAsia="Times New Roman" w:hAnsi="Times New Roman" w:cs="Times New Roman"/>
          <w:sz w:val="22"/>
          <w:szCs w:val="22"/>
          <w:lang w:eastAsia="ru-RU"/>
        </w:rPr>
        <w:t>риски, связанные с продуктами, услугами, каналами поставок, или операциями, совершаемыми клиентом</w:t>
      </w:r>
      <w:r w:rsidRPr="00FE383F">
        <w:rPr>
          <w:rFonts w:ascii="Times New Roman" w:eastAsia="Times New Roman" w:hAnsi="Times New Roman" w:cs="Times New Roman"/>
          <w:sz w:val="22"/>
          <w:szCs w:val="22"/>
          <w:lang w:eastAsia="ru-RU"/>
        </w:rPr>
        <w:t>.</w:t>
      </w:r>
    </w:p>
    <w:p w14:paraId="416EAF71" w14:textId="06A6545B"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Для определения факторов, влияющих на оценку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 xml:space="preserve">по каждой из указанных категорий рисков, </w:t>
      </w:r>
      <w:r w:rsidR="001E47E5"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использу</w:t>
      </w:r>
      <w:r w:rsidR="001E47E5"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 xml:space="preserve">т Перечень признаков операций, видов и условий деятельности, имеющих высокий риск совершения клиентами операций в целях ОД/ФТ, </w:t>
      </w:r>
      <w:r w:rsidRPr="00FE383F">
        <w:rPr>
          <w:rFonts w:ascii="Times New Roman" w:eastAsia="Times New Roman" w:hAnsi="Times New Roman" w:cs="Times New Roman"/>
          <w:sz w:val="22"/>
          <w:szCs w:val="22"/>
          <w:lang w:eastAsia="ru-RU"/>
        </w:rPr>
        <w:lastRenderedPageBreak/>
        <w:t xml:space="preserve">установленных в Методических рекомендациях Федеральной службы по финансовому мониторингу по проведению оценки рисков ОД/ФТ организациями, осуществляющими операции с денежными средствами или иным имуществом и индивидуальными предпринимателями </w:t>
      </w:r>
      <w:r w:rsidR="000C7E4E" w:rsidRPr="00FE383F">
        <w:rPr>
          <w:rFonts w:ascii="Times New Roman" w:eastAsia="Times New Roman" w:hAnsi="Times New Roman" w:cs="Times New Roman"/>
          <w:sz w:val="22"/>
          <w:szCs w:val="22"/>
          <w:lang w:eastAsia="ru-RU"/>
        </w:rPr>
        <w:t xml:space="preserve">(Информационное письмо Федеральной службы по финансовому мониторингу №59 от 1 марта 2019 года) </w:t>
      </w:r>
      <w:r w:rsidRPr="00FE383F">
        <w:rPr>
          <w:rFonts w:ascii="Times New Roman" w:eastAsia="Times New Roman" w:hAnsi="Times New Roman" w:cs="Times New Roman"/>
          <w:sz w:val="22"/>
          <w:szCs w:val="22"/>
          <w:lang w:eastAsia="ru-RU"/>
        </w:rPr>
        <w:t>и Информационным письмом Федеральной службы по финансовому мониторингу от 02.08. 2011 № 17 «О признаках операций, видов и условий деятельности, имеющих повышенный риск совершения клиентами операций в целях легализации (отмывания) доходов, полученных преступным путем, и финансирования терроризма»</w:t>
      </w:r>
      <w:r w:rsidR="000A3A2D" w:rsidRPr="00FE383F">
        <w:rPr>
          <w:rFonts w:ascii="Times New Roman" w:eastAsia="Times New Roman" w:hAnsi="Times New Roman" w:cs="Times New Roman"/>
          <w:sz w:val="22"/>
          <w:szCs w:val="22"/>
          <w:lang w:eastAsia="ru-RU"/>
        </w:rPr>
        <w:t xml:space="preserve"> (Приложение №11 к настоящим ПВК)</w:t>
      </w:r>
      <w:r w:rsidRPr="00FE383F">
        <w:rPr>
          <w:rFonts w:ascii="Times New Roman" w:eastAsia="Times New Roman" w:hAnsi="Times New Roman" w:cs="Times New Roman"/>
          <w:sz w:val="22"/>
          <w:szCs w:val="22"/>
          <w:lang w:eastAsia="ru-RU"/>
        </w:rPr>
        <w:t>.</w:t>
      </w:r>
    </w:p>
    <w:p w14:paraId="4E4D6BED" w14:textId="60DB036D" w:rsidR="00224398" w:rsidRPr="00FE383F" w:rsidRDefault="001E47E5"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Адвокат </w:t>
      </w:r>
      <w:r w:rsidR="00224398" w:rsidRPr="00FE383F">
        <w:rPr>
          <w:rFonts w:ascii="Times New Roman" w:eastAsia="Times New Roman" w:hAnsi="Times New Roman" w:cs="Times New Roman"/>
          <w:sz w:val="22"/>
          <w:szCs w:val="22"/>
          <w:lang w:eastAsia="ru-RU"/>
        </w:rPr>
        <w:t xml:space="preserve">принимает решение об отнесении клиента к определенной степени </w:t>
      </w:r>
      <w:r w:rsidR="007636C3" w:rsidRPr="00FE383F">
        <w:rPr>
          <w:rFonts w:ascii="Times New Roman" w:eastAsia="Times New Roman" w:hAnsi="Times New Roman" w:cs="Times New Roman"/>
          <w:sz w:val="22"/>
          <w:szCs w:val="22"/>
          <w:lang w:eastAsia="ru-RU"/>
        </w:rPr>
        <w:t xml:space="preserve">(уровню) риска </w:t>
      </w:r>
      <w:r w:rsidR="00224398" w:rsidRPr="00FE383F">
        <w:rPr>
          <w:rFonts w:ascii="Times New Roman" w:eastAsia="Times New Roman" w:hAnsi="Times New Roman" w:cs="Times New Roman"/>
          <w:sz w:val="22"/>
          <w:szCs w:val="22"/>
          <w:lang w:eastAsia="ru-RU"/>
        </w:rPr>
        <w:t xml:space="preserve">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00224398" w:rsidRPr="00FE383F">
        <w:rPr>
          <w:rFonts w:ascii="Times New Roman" w:eastAsia="Times New Roman" w:hAnsi="Times New Roman" w:cs="Times New Roman"/>
          <w:sz w:val="22"/>
          <w:szCs w:val="22"/>
          <w:lang w:eastAsia="ru-RU"/>
        </w:rPr>
        <w:t xml:space="preserve">самостоятельно в соответствии с настоящей программой с учетом факторов, влияющих на оценку риска клиента. </w:t>
      </w:r>
    </w:p>
    <w:p w14:paraId="5C4D8428" w14:textId="27629F9E" w:rsidR="00446A30" w:rsidRPr="00FE383F" w:rsidRDefault="00224398" w:rsidP="00093AA0">
      <w:pPr>
        <w:pStyle w:val="afa"/>
        <w:tabs>
          <w:tab w:val="left" w:pos="993"/>
        </w:tabs>
        <w:ind w:firstLine="709"/>
        <w:jc w:val="both"/>
        <w:rPr>
          <w:sz w:val="22"/>
          <w:szCs w:val="22"/>
        </w:rPr>
      </w:pPr>
      <w:r w:rsidRPr="00FE383F">
        <w:rPr>
          <w:sz w:val="22"/>
          <w:szCs w:val="22"/>
        </w:rPr>
        <w:t xml:space="preserve">5.2.3. </w:t>
      </w:r>
      <w:r w:rsidR="00446A30" w:rsidRPr="00FE383F">
        <w:rPr>
          <w:sz w:val="22"/>
          <w:szCs w:val="22"/>
        </w:rPr>
        <w:t>Согласно Национальной оценке рисков легализации (отмывания) доходов, полученных преступным путем 2022, юридическая деятельность характеризуется низким уровнем риска. В связи с вышеизложенным Адвокат осуществляет стандартные процедуры управления риском в соответствии с настоящими ПВК, а также при приеме на обслуживание и обслуживании клиентов, учитывает уровень риска по видам деятельности клиентов, и совершаемым операциям клиентами с учетом Национальной оценки рисков легализации (отмывания) доходов, полученных преступным путем 2022.</w:t>
      </w:r>
    </w:p>
    <w:p w14:paraId="1F618B7E" w14:textId="3D81B864" w:rsidR="00224398" w:rsidRPr="00FE383F" w:rsidRDefault="00446A30" w:rsidP="00093AA0">
      <w:pPr>
        <w:tabs>
          <w:tab w:val="left" w:pos="993"/>
        </w:tabs>
        <w:autoSpaceDE w:val="0"/>
        <w:autoSpaceDN w:val="0"/>
        <w:adjustRightInd w:val="0"/>
        <w:ind w:firstLine="709"/>
        <w:jc w:val="both"/>
        <w:rPr>
          <w:rFonts w:ascii="Times New Roman" w:hAnsi="Times New Roman" w:cs="Times New Roman"/>
          <w:sz w:val="22"/>
          <w:szCs w:val="22"/>
        </w:rPr>
      </w:pPr>
      <w:r w:rsidRPr="00FE383F">
        <w:rPr>
          <w:rFonts w:ascii="Times New Roman" w:hAnsi="Times New Roman" w:cs="Times New Roman"/>
          <w:sz w:val="22"/>
          <w:szCs w:val="22"/>
        </w:rPr>
        <w:t>Согласно Национальной оценке риска финансирования терроризма 2022, анализ способа перемещения средств через использование деятельности Адвоката показал, что указанный способ в сравнении с другими наименее востребован, так как требует дополнительных действий со стороны террористов. Деятельность Адвоката в целях финансирования терроризма находится в группе низкого уровня риска, однако Адвокат учитывает результаты оценки риска при осуществлении клиентами операций.</w:t>
      </w:r>
    </w:p>
    <w:p w14:paraId="3854CBD3" w14:textId="040D5766" w:rsidR="007636C3" w:rsidRPr="00FE383F" w:rsidRDefault="007636C3" w:rsidP="00093AA0">
      <w:pPr>
        <w:tabs>
          <w:tab w:val="left" w:pos="993"/>
        </w:tabs>
        <w:autoSpaceDE w:val="0"/>
        <w:autoSpaceDN w:val="0"/>
        <w:adjustRightInd w:val="0"/>
        <w:ind w:firstLine="709"/>
        <w:jc w:val="both"/>
        <w:rPr>
          <w:rFonts w:ascii="Times New Roman" w:hAnsi="Times New Roman" w:cs="Times New Roman"/>
          <w:sz w:val="22"/>
          <w:szCs w:val="22"/>
        </w:rPr>
      </w:pPr>
      <w:r w:rsidRPr="00FE383F">
        <w:rPr>
          <w:rFonts w:ascii="Times New Roman" w:hAnsi="Times New Roman" w:cs="Times New Roman"/>
          <w:sz w:val="22"/>
          <w:szCs w:val="22"/>
        </w:rPr>
        <w:t xml:space="preserve">При реализации настоящей программы Адвокат учитывает также секторальные оценки риска в случае их размещения в личном кабинете Адвоката на сайте уполномоченного органа, или доведенные до Адвоката надзорными и контролирующими органами. </w:t>
      </w:r>
    </w:p>
    <w:p w14:paraId="7C313271" w14:textId="34B7EAEC"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5.2.4. Оценка степени (уровн</w:t>
      </w:r>
      <w:r w:rsidR="00F86E60" w:rsidRPr="00FE383F">
        <w:rPr>
          <w:rFonts w:ascii="Times New Roman" w:eastAsia="Times New Roman" w:hAnsi="Times New Roman" w:cs="Times New Roman"/>
          <w:sz w:val="22"/>
          <w:szCs w:val="22"/>
          <w:lang w:eastAsia="ru-RU"/>
        </w:rPr>
        <w:t>я</w:t>
      </w:r>
      <w:r w:rsidRPr="00FE383F">
        <w:rPr>
          <w:rFonts w:ascii="Times New Roman" w:eastAsia="Times New Roman" w:hAnsi="Times New Roman" w:cs="Times New Roman"/>
          <w:sz w:val="22"/>
          <w:szCs w:val="22"/>
          <w:lang w:eastAsia="ru-RU"/>
        </w:rPr>
        <w:t>) риска по типу «риски, связанные с клиентами» с категорией «высокий», применяется в следующих случаях при проведении идентификации:</w:t>
      </w:r>
    </w:p>
    <w:p w14:paraId="066918CF" w14:textId="07E564BA"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наличие в отношении физических или юридических лиц, их собственников, органов управления либо представителей информации о причастности к экстремистской, либо террористической деятельности, полученной в установленном Федеральным законом порядке;</w:t>
      </w:r>
    </w:p>
    <w:p w14:paraId="08E96524" w14:textId="356424A4"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принятие в отношении физического лица и (или) юридического лица, его бенефициарного владельца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hAnsi="Times New Roman"/>
          <w:lang w:eastAsia="ru-RU"/>
        </w:rPr>
        <w:t xml:space="preserve"> и экстремистской деятельности</w:t>
      </w:r>
      <w:r w:rsidRPr="00FE383F">
        <w:rPr>
          <w:rFonts w:ascii="Times New Roman" w:hAnsi="Times New Roman"/>
          <w:lang w:eastAsia="ru-RU"/>
        </w:rPr>
        <w:t>, решения о замораживании (блокировании) принадлежащих ему денежных средств или иного имущества;</w:t>
      </w:r>
    </w:p>
    <w:p w14:paraId="7CD9C26F" w14:textId="5CBFC8FA"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отсутствие клиента </w:t>
      </w:r>
      <w:r w:rsidR="00526673" w:rsidRPr="00FE383F">
        <w:rPr>
          <w:rFonts w:ascii="Times New Roman" w:hAnsi="Times New Roman"/>
          <w:lang w:eastAsia="ru-RU"/>
        </w:rPr>
        <w:t>–</w:t>
      </w:r>
      <w:r w:rsidRPr="00FE383F">
        <w:rPr>
          <w:rFonts w:ascii="Times New Roman" w:hAnsi="Times New Roman"/>
          <w:lang w:eastAsia="ru-RU"/>
        </w:rPr>
        <w:t xml:space="preserve"> юридического лица, либо его постоянно действующих органов управления по адресу своего местонахождения, либо по адресу фактического местонахождения;</w:t>
      </w:r>
    </w:p>
    <w:p w14:paraId="49050A8B" w14:textId="7977FDC6"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отсутствие органа или представителя клиента </w:t>
      </w:r>
      <w:r w:rsidR="00526673" w:rsidRPr="00FE383F">
        <w:rPr>
          <w:rFonts w:ascii="Times New Roman" w:hAnsi="Times New Roman"/>
          <w:lang w:eastAsia="ru-RU"/>
        </w:rPr>
        <w:t>–</w:t>
      </w:r>
      <w:r w:rsidRPr="00FE383F">
        <w:rPr>
          <w:rFonts w:ascii="Times New Roman" w:hAnsi="Times New Roman"/>
          <w:lang w:eastAsia="ru-RU"/>
        </w:rPr>
        <w:t xml:space="preserve"> юридического лица по адресу такого клиента </w:t>
      </w:r>
      <w:r w:rsidR="00526673" w:rsidRPr="00FE383F">
        <w:rPr>
          <w:rFonts w:ascii="Times New Roman" w:hAnsi="Times New Roman"/>
          <w:lang w:eastAsia="ru-RU"/>
        </w:rPr>
        <w:t>–</w:t>
      </w:r>
      <w:r w:rsidRPr="00FE383F">
        <w:rPr>
          <w:rFonts w:ascii="Times New Roman" w:hAnsi="Times New Roman"/>
          <w:lang w:eastAsia="ru-RU"/>
        </w:rPr>
        <w:t xml:space="preserve"> юридического лица, указанному в едином государственном реестре юридических лиц. </w:t>
      </w:r>
    </w:p>
    <w:p w14:paraId="617257D4"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5.2.5. Оценка степени (уровня) риска по типу «риски, связанные с клиентами» с категорией «средний» присваивается в случаях, если статус клиента, представителя клиента, выгодоприобретателя или бенефициарного владельца (и/ или его деятельность) соответствует одному, либо нескольким следующим факторам:</w:t>
      </w:r>
    </w:p>
    <w:p w14:paraId="7AA037FA" w14:textId="4C3B64CB"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наличие у клиента и (или) бенефициарного владельца статуса лица ПДЛ, указанного в ст. 7.3 Федерального закона;</w:t>
      </w:r>
    </w:p>
    <w:p w14:paraId="6F907B76" w14:textId="37522CDC"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наличие оснований полагать, что представленные клиентом документы и информация, в том числе в целях идентификации, являются недостоверными;</w:t>
      </w:r>
    </w:p>
    <w:p w14:paraId="09917FC2" w14:textId="3DA37D5B"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отсутствие информации о финансово</w:t>
      </w:r>
      <w:r w:rsidR="00526673" w:rsidRPr="00FE383F">
        <w:rPr>
          <w:rFonts w:ascii="Times New Roman" w:hAnsi="Times New Roman"/>
          <w:lang w:eastAsia="ru-RU"/>
        </w:rPr>
        <w:t>–</w:t>
      </w:r>
      <w:r w:rsidRPr="00FE383F">
        <w:rPr>
          <w:rFonts w:ascii="Times New Roman" w:hAnsi="Times New Roman"/>
          <w:lang w:eastAsia="ru-RU"/>
        </w:rPr>
        <w:t xml:space="preserve">хозяйственной деятельности клиента </w:t>
      </w:r>
      <w:r w:rsidR="00526673" w:rsidRPr="00FE383F">
        <w:rPr>
          <w:rFonts w:ascii="Times New Roman" w:hAnsi="Times New Roman"/>
          <w:lang w:eastAsia="ru-RU"/>
        </w:rPr>
        <w:t>–</w:t>
      </w:r>
      <w:r w:rsidRPr="00FE383F">
        <w:rPr>
          <w:rFonts w:ascii="Times New Roman" w:hAnsi="Times New Roman"/>
          <w:lang w:eastAsia="ru-RU"/>
        </w:rPr>
        <w:t xml:space="preserve"> юридического лица, иностранной структуры без образования юридического лица в открытых источниках информации;</w:t>
      </w:r>
    </w:p>
    <w:p w14:paraId="2DDEE907" w14:textId="1A4FFD83"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указание в качестве адреса юридического лица адреса, в отношении которого имеется информация Федеральной налоговой службы о расположении по такому адресу также иных юридических лиц (в целях получения указанной информации </w:t>
      </w:r>
      <w:r w:rsidR="001E47E5" w:rsidRPr="00FE383F">
        <w:rPr>
          <w:rFonts w:ascii="Times New Roman" w:hAnsi="Times New Roman"/>
          <w:lang w:eastAsia="ru-RU"/>
        </w:rPr>
        <w:t xml:space="preserve">Адвокат </w:t>
      </w:r>
      <w:r w:rsidRPr="00FE383F">
        <w:rPr>
          <w:rFonts w:ascii="Times New Roman" w:hAnsi="Times New Roman"/>
          <w:lang w:eastAsia="ru-RU"/>
        </w:rPr>
        <w:t>использует ресурс «Адреса массовой регистрации (адреса, указанные при государственной регистрации в качестве места нахождения несколькими юридическими лицами)», размещённой на официальном сайте Федеральной налоговой службы в сети Интернет);</w:t>
      </w:r>
    </w:p>
    <w:p w14:paraId="5B9E8A2F" w14:textId="09C76C58"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наличие информации о представлении клиентом </w:t>
      </w:r>
      <w:r w:rsidR="00526673" w:rsidRPr="00FE383F">
        <w:rPr>
          <w:rFonts w:ascii="Times New Roman" w:hAnsi="Times New Roman"/>
          <w:lang w:eastAsia="ru-RU"/>
        </w:rPr>
        <w:t>–</w:t>
      </w:r>
      <w:r w:rsidRPr="00FE383F">
        <w:rPr>
          <w:rFonts w:ascii="Times New Roman" w:hAnsi="Times New Roman"/>
          <w:lang w:eastAsia="ru-RU"/>
        </w:rPr>
        <w:t xml:space="preserve"> юридическим лицом бухгалтерской (финансовой) отчетности с нулевыми показателями за последние четыре отчетных периода в случае, когда </w:t>
      </w:r>
      <w:r w:rsidR="001E47E5" w:rsidRPr="00FE383F">
        <w:rPr>
          <w:rFonts w:ascii="Times New Roman" w:hAnsi="Times New Roman"/>
          <w:lang w:eastAsia="ru-RU"/>
        </w:rPr>
        <w:t xml:space="preserve">Адвокату </w:t>
      </w:r>
      <w:r w:rsidRPr="00FE383F">
        <w:rPr>
          <w:rFonts w:ascii="Times New Roman" w:hAnsi="Times New Roman"/>
          <w:lang w:eastAsia="ru-RU"/>
        </w:rPr>
        <w:t xml:space="preserve">известно о совершении клиентом </w:t>
      </w:r>
      <w:r w:rsidR="00526673" w:rsidRPr="00FE383F">
        <w:rPr>
          <w:rFonts w:ascii="Times New Roman" w:hAnsi="Times New Roman"/>
          <w:lang w:eastAsia="ru-RU"/>
        </w:rPr>
        <w:t>–</w:t>
      </w:r>
      <w:r w:rsidRPr="00FE383F">
        <w:rPr>
          <w:rFonts w:ascii="Times New Roman" w:hAnsi="Times New Roman"/>
          <w:lang w:eastAsia="ru-RU"/>
        </w:rPr>
        <w:t xml:space="preserve"> юридическим лицом операций с денежными средствами или иным имуществом;</w:t>
      </w:r>
    </w:p>
    <w:p w14:paraId="6C280257" w14:textId="242D4C8E" w:rsidR="00224398" w:rsidRPr="00FE383F" w:rsidRDefault="00224398" w:rsidP="00093AA0">
      <w:pPr>
        <w:pStyle w:val="ad"/>
        <w:numPr>
          <w:ilvl w:val="0"/>
          <w:numId w:val="24"/>
        </w:numPr>
        <w:tabs>
          <w:tab w:val="left" w:pos="567"/>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lastRenderedPageBreak/>
        <w:t>иные признаки по типу клиента, приведенные</w:t>
      </w:r>
      <w:r w:rsidR="005760EB" w:rsidRPr="00FE383F">
        <w:rPr>
          <w:rFonts w:ascii="Times New Roman" w:hAnsi="Times New Roman"/>
          <w:lang w:eastAsia="ru-RU"/>
        </w:rPr>
        <w:t xml:space="preserve"> в Приложении № 11 к настоящим ПВК</w:t>
      </w:r>
      <w:r w:rsidRPr="00FE383F">
        <w:rPr>
          <w:rFonts w:ascii="Times New Roman" w:hAnsi="Times New Roman"/>
          <w:lang w:eastAsia="ru-RU"/>
        </w:rPr>
        <w:t>.</w:t>
      </w:r>
    </w:p>
    <w:p w14:paraId="55EEB891" w14:textId="3900E063"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5.2.6. В случае, если не один из вышеперечисленных факторов при принятии решения об отнесении к категории риска по типу «риски, связанные с клиентами» не применялся к клиенту, следует присвоить степень (уровень) риска категории «низкий».</w:t>
      </w:r>
    </w:p>
    <w:p w14:paraId="1A0DF1AD" w14:textId="7FA84DCE"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5.2.7. Оценка степени (уровня) риска по типу «риски, связанные со странами и отдельными географическими территориями», с категорией «высокий» присваивается в случаях, если у </w:t>
      </w:r>
      <w:r w:rsidR="000377E3"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имеется информация или сведения</w:t>
      </w:r>
      <w:r w:rsidR="00105985"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о регистрации клиента (место жительства или место нахождения), регистрация (место нахождения) Банка, обслуживающего контрагента клиента, осуществлена на территории государства, не выполняющих рекомендации Группы разработки финансовых мер борьбы с отмыванием денег (ФАТФ), перечень которых определяется в установленном порядке уполномоченным органом.</w:t>
      </w:r>
    </w:p>
    <w:p w14:paraId="23FD321F" w14:textId="010D740F"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5.2.8. Оценка степени (уровня) риска по типу «риски, связанные со странами и отдельными географическими территориями», с категорией «средний» присваивается в случаях, если у </w:t>
      </w:r>
      <w:r w:rsidR="000377E3"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имеется наличие информации об иностранном государстве (территории), в котором (на которой) осуществлена регистрация клиента (место жительства или место нахождения), регистрация контрагента клиента (место жительства или место нахождения), регистрация (местонахождения) Банка, обслуживающего контрагента клиента, свидетельствующей о том, что:</w:t>
      </w:r>
    </w:p>
    <w:p w14:paraId="4378928C" w14:textId="61FFC12D"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в отношении этого иностранного государства (территории) применяются международные санкции, одобренные Российской Федерацией;</w:t>
      </w:r>
    </w:p>
    <w:p w14:paraId="039AE30C" w14:textId="52002FBC"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в отношении этого иностранного государства (территории) применяются специальные экономические меры в соответствии с Федеральным законом от 30.12.2006 № 281</w:t>
      </w:r>
      <w:r w:rsidR="00526673" w:rsidRPr="00FE383F">
        <w:rPr>
          <w:rFonts w:ascii="Times New Roman" w:hAnsi="Times New Roman"/>
          <w:lang w:eastAsia="ru-RU"/>
        </w:rPr>
        <w:t>–</w:t>
      </w:r>
      <w:r w:rsidRPr="00FE383F">
        <w:rPr>
          <w:rFonts w:ascii="Times New Roman" w:hAnsi="Times New Roman"/>
          <w:lang w:eastAsia="ru-RU"/>
        </w:rPr>
        <w:t>ФЗ «О специальных экономических мерах и принудительных мерах»;</w:t>
      </w:r>
    </w:p>
    <w:p w14:paraId="68050332" w14:textId="0BE0CF50"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государство (территория) отнесено (отнесена) международными организациями, в том числе международными неправительственными организациями, к государствам (территориям), финансирующим или поддерживающим террористическую деятельность (используются списки, размещенные на сайтах международных организаций в сети «Интернет»);</w:t>
      </w:r>
    </w:p>
    <w:p w14:paraId="23588C14" w14:textId="58F6C92B"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государство (территория) отнесено (отнесена) международными организациями, в том числе международными неправительственными организациями, к государствам (территориям) с повышенным уровнем коррупции и (или) другой преступной деятельности (используются списки, размещенные на сайтах международных организаций в сети «Интернет»);</w:t>
      </w:r>
    </w:p>
    <w:p w14:paraId="170298DC" w14:textId="7593481C"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государство (территория) предоставляет льготный налоговый режим и (или) не предусматривает раскрытие и предоставление информации при проведении финансовых операций, информация о котором содержится в п</w:t>
      </w:r>
      <w:r w:rsidR="00F23CFC" w:rsidRPr="00FE383F">
        <w:rPr>
          <w:rFonts w:ascii="Times New Roman" w:hAnsi="Times New Roman"/>
          <w:lang w:eastAsia="ru-RU"/>
        </w:rPr>
        <w:t>.</w:t>
      </w:r>
      <w:r w:rsidRPr="00FE383F">
        <w:rPr>
          <w:rFonts w:ascii="Times New Roman" w:hAnsi="Times New Roman"/>
          <w:lang w:eastAsia="ru-RU"/>
        </w:rPr>
        <w:t xml:space="preserve"> 2,3 Приложения 1 к Указанию Банка России от 07.08.2003 № 1317</w:t>
      </w:r>
      <w:r w:rsidR="00526673" w:rsidRPr="00FE383F">
        <w:rPr>
          <w:rFonts w:ascii="Times New Roman" w:hAnsi="Times New Roman"/>
          <w:lang w:eastAsia="ru-RU"/>
        </w:rPr>
        <w:t>–</w:t>
      </w:r>
      <w:r w:rsidRPr="00FE383F">
        <w:rPr>
          <w:rFonts w:ascii="Times New Roman" w:hAnsi="Times New Roman"/>
          <w:lang w:eastAsia="ru-RU"/>
        </w:rPr>
        <w:t>У «О порядке установления уполномоченными банками корреспондентских отношений с банками</w:t>
      </w:r>
      <w:r w:rsidR="00526673" w:rsidRPr="00FE383F">
        <w:rPr>
          <w:rFonts w:ascii="Times New Roman" w:hAnsi="Times New Roman"/>
          <w:lang w:eastAsia="ru-RU"/>
        </w:rPr>
        <w:t>–</w:t>
      </w:r>
      <w:r w:rsidRPr="00FE383F">
        <w:rPr>
          <w:rFonts w:ascii="Times New Roman" w:hAnsi="Times New Roman"/>
          <w:lang w:eastAsia="ru-RU"/>
        </w:rPr>
        <w:t>нерезидентами, зарегистрированными в государствах и на территориях, предоставляющих налоговый режим и (или) не предусматривающих раскрытие и предоставление информации при проведении финансовых операций (оффшорных зонах)»;</w:t>
      </w:r>
    </w:p>
    <w:p w14:paraId="59AEEF3C" w14:textId="5013D70C"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государство (территория), о которой их международных источников известно, что в (на) них незаконно производятся или переправляются наркотические вещества, а также государства или территории, размещающие свободный оборот наркотических веществ (кроме государств или территорий, использующих наркотические вещества исключительно в медицинских целях);</w:t>
      </w:r>
    </w:p>
    <w:p w14:paraId="271CBD4B" w14:textId="78DE9A95"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иные признаки по типу «риски, связанные со странами и отдельными географическими территориями</w:t>
      </w:r>
      <w:r w:rsidR="005760EB" w:rsidRPr="00FE383F">
        <w:rPr>
          <w:rFonts w:ascii="Times New Roman" w:hAnsi="Times New Roman"/>
          <w:lang w:eastAsia="ru-RU"/>
        </w:rPr>
        <w:t>, приведенные в Приложении № 11 к настоящим ПВК</w:t>
      </w:r>
      <w:r w:rsidRPr="00FE383F">
        <w:rPr>
          <w:rFonts w:ascii="Times New Roman" w:hAnsi="Times New Roman"/>
          <w:lang w:eastAsia="ru-RU"/>
        </w:rPr>
        <w:t xml:space="preserve">. </w:t>
      </w:r>
    </w:p>
    <w:p w14:paraId="1496C0B0" w14:textId="71ACF5CD"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5.2.9. В случае, если не один из вышеперечисленных факторов при принятии решения об отнесении к категории риска «риски, связанные со странами и отдельными географическими территориями» не применялся к клиенту, следует присвоить степень (уровень) риска категории «низкий».</w:t>
      </w:r>
    </w:p>
    <w:p w14:paraId="1CDEF7E1" w14:textId="7943A422" w:rsidR="00B66FDE" w:rsidRPr="00FE383F" w:rsidRDefault="00224398"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5.2.10. Оценка степени (уровня) риска по типу «</w:t>
      </w:r>
      <w:r w:rsidR="007636C3" w:rsidRPr="00FE383F">
        <w:rPr>
          <w:rFonts w:ascii="Times New Roman" w:eastAsia="Times New Roman" w:hAnsi="Times New Roman" w:cs="Times New Roman"/>
          <w:sz w:val="22"/>
          <w:szCs w:val="22"/>
          <w:lang w:eastAsia="ru-RU"/>
        </w:rPr>
        <w:t>риски, связанные с продуктами, услугами, каналами поставок, или операциями, совершаемыми клиентом</w:t>
      </w:r>
      <w:r w:rsidRPr="00FE383F">
        <w:rPr>
          <w:rFonts w:ascii="Times New Roman" w:eastAsia="Times New Roman" w:hAnsi="Times New Roman" w:cs="Times New Roman"/>
          <w:sz w:val="22"/>
          <w:szCs w:val="22"/>
          <w:lang w:eastAsia="ru-RU"/>
        </w:rPr>
        <w:t xml:space="preserve">», с категорией «высокий» присваивается в случаях, когда деятельность клиента, представителя клиента, выгодоприобретателя или бенефициарного владельца может нанести репутационный риск </w:t>
      </w:r>
      <w:r w:rsidR="000377E3" w:rsidRPr="00FE383F">
        <w:rPr>
          <w:rFonts w:ascii="Times New Roman" w:eastAsia="Times New Roman" w:hAnsi="Times New Roman" w:cs="Times New Roman"/>
          <w:sz w:val="22"/>
          <w:szCs w:val="22"/>
          <w:lang w:eastAsia="ru-RU"/>
        </w:rPr>
        <w:t>Адвокату</w:t>
      </w:r>
      <w:r w:rsidR="00B66FDE" w:rsidRPr="00FE383F">
        <w:rPr>
          <w:rFonts w:ascii="Times New Roman" w:eastAsia="Times New Roman" w:hAnsi="Times New Roman" w:cs="Times New Roman"/>
          <w:sz w:val="22"/>
          <w:szCs w:val="22"/>
          <w:lang w:eastAsia="ru-RU"/>
        </w:rPr>
        <w:t>, а также в случае, если операции клиента соответствует одному либо нескольким следующим факторам:</w:t>
      </w:r>
    </w:p>
    <w:p w14:paraId="30D832BA" w14:textId="77777777"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операции (в том числе со связанными сторонами), выходящие за рамки обычной деятельности, в том числе приводящие к выводу активов клиента;</w:t>
      </w:r>
    </w:p>
    <w:p w14:paraId="711EE80D" w14:textId="77777777"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платежи за полученные товары или услуги в адрес получателей из стран отличных от юрисдикций, из которых товары или услуги были получены;</w:t>
      </w:r>
    </w:p>
    <w:p w14:paraId="49B93CCC" w14:textId="77777777"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операции по сделкам, направленным на приобретение имущества, с условиями об отсрочке (рассрочке) платежа под проценты за отсрочку (рассрочку), если проценты перечисляются на счета зарубежных банков;</w:t>
      </w:r>
    </w:p>
    <w:p w14:paraId="625E4489" w14:textId="77777777"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w:t>
      </w:r>
      <w:r w:rsidRPr="00FE383F">
        <w:rPr>
          <w:rFonts w:ascii="Times New Roman" w:eastAsia="Times New Roman" w:hAnsi="Times New Roman" w:cs="Times New Roman"/>
          <w:sz w:val="22"/>
          <w:szCs w:val="22"/>
          <w:lang w:eastAsia="ru-RU"/>
        </w:rPr>
        <w:tab/>
        <w:t>проведение предварительной оплаты по внешнеэкономическим контрактам с последующим расторжением этих контрактов и возвращением предоплаты;</w:t>
      </w:r>
    </w:p>
    <w:p w14:paraId="55782139" w14:textId="77777777"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переводы на счета офшорной компании, которая не является стороной по контракту;</w:t>
      </w:r>
    </w:p>
    <w:p w14:paraId="7C9F5F4B" w14:textId="77777777"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платежи, получаемые от несвязанных или неизвестных третьих сторон;</w:t>
      </w:r>
    </w:p>
    <w:p w14:paraId="0917CD6A" w14:textId="77777777"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операции клиента, не относящиеся к сфере его деятельности;</w:t>
      </w:r>
    </w:p>
    <w:p w14:paraId="71301713" w14:textId="1D60B0BC"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наличие подозрения, что денежные средства или иное имущество клиента, с которыми совершается операция, получены в результате совершения предикатного преступления;</w:t>
      </w:r>
    </w:p>
    <w:p w14:paraId="5CF21D40" w14:textId="2168E3C8"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 xml:space="preserve">осуществление клиентом операций, с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а также лицами, в отношении которых Межведомственной комиссией по противодействию финансированию терроризма </w:t>
      </w:r>
      <w:r w:rsidR="00E40F15" w:rsidRPr="00FE383F">
        <w:rPr>
          <w:rFonts w:ascii="Times New Roman" w:eastAsia="Times New Roman" w:hAnsi="Times New Roman" w:cs="Times New Roman"/>
          <w:sz w:val="22"/>
          <w:szCs w:val="22"/>
          <w:lang w:eastAsia="ru-RU"/>
        </w:rPr>
        <w:t xml:space="preserve">и экстремистской деятельности </w:t>
      </w:r>
      <w:r w:rsidRPr="00FE383F">
        <w:rPr>
          <w:rFonts w:ascii="Times New Roman" w:eastAsia="Times New Roman" w:hAnsi="Times New Roman" w:cs="Times New Roman"/>
          <w:sz w:val="22"/>
          <w:szCs w:val="22"/>
          <w:lang w:eastAsia="ru-RU"/>
        </w:rPr>
        <w:t>принято решение о замораживании (блокировании) денежных средств или иного имущества;</w:t>
      </w:r>
    </w:p>
    <w:p w14:paraId="4F590913" w14:textId="58AF4E24" w:rsidR="00B66FDE" w:rsidRPr="00FE383F" w:rsidRDefault="00B66FDE"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ab/>
        <w:t>осуществление клиентом операций в случае, если одной из сторон по таким операциям являются лица, в отношении которых должны применяться меры по приостановлению операций с денежными средствами или иным имуществом, предусмотренные Федеральным законом.</w:t>
      </w:r>
    </w:p>
    <w:p w14:paraId="7C9EEB45" w14:textId="67FF38DE"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5.2.11. Оценка степени (уровня) риска по типу «</w:t>
      </w:r>
      <w:r w:rsidR="007636C3" w:rsidRPr="00FE383F">
        <w:rPr>
          <w:rFonts w:ascii="Times New Roman" w:eastAsia="Times New Roman" w:hAnsi="Times New Roman" w:cs="Times New Roman"/>
          <w:sz w:val="22"/>
          <w:szCs w:val="22"/>
          <w:lang w:eastAsia="ru-RU"/>
        </w:rPr>
        <w:t>риски, связанные с продуктами, услугами, каналами поставок, или операциями, совершаемыми клиентом</w:t>
      </w:r>
      <w:r w:rsidRPr="00FE383F">
        <w:rPr>
          <w:rFonts w:ascii="Times New Roman" w:eastAsia="Times New Roman" w:hAnsi="Times New Roman" w:cs="Times New Roman"/>
          <w:sz w:val="22"/>
          <w:szCs w:val="22"/>
          <w:lang w:eastAsia="ru-RU"/>
        </w:rPr>
        <w:t>», с категорией «средний» присваивается в случаях, если статус клиента, представителя клиента, выгодоприобретателя или бенефициарного владельца (и/ или его деятельность) соответствует одному либо нескольким следующим факторам:</w:t>
      </w:r>
    </w:p>
    <w:p w14:paraId="77B4ADB9" w14:textId="079F1C11"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по организации и содержанию тотализаторов и игорных заведений (например, казино, букмекерских контор), по организации и проведению лотерей, тотализаторов (взаимных пари) и иных основанных на риске игр, в том числе в электронной форме;</w:t>
      </w:r>
    </w:p>
    <w:p w14:paraId="6979958E" w14:textId="084152C3"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микрофинансовых организаций;</w:t>
      </w:r>
    </w:p>
    <w:p w14:paraId="786B5275" w14:textId="13D6229F"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ломбардов;</w:t>
      </w:r>
    </w:p>
    <w:p w14:paraId="48474598" w14:textId="6AED7AD9"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связанная с реализацией, в том числе комиссионной, предметов искусства, антиквариата, мебели, транспортных средств, предметов роскоши;</w:t>
      </w:r>
    </w:p>
    <w:p w14:paraId="7145B20E" w14:textId="534B827C"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связанная со скупкой, куплей</w:t>
      </w:r>
      <w:r w:rsidR="00526673" w:rsidRPr="00FE383F">
        <w:rPr>
          <w:rFonts w:ascii="Times New Roman" w:hAnsi="Times New Roman"/>
          <w:lang w:eastAsia="ru-RU"/>
        </w:rPr>
        <w:t>–</w:t>
      </w:r>
      <w:r w:rsidRPr="00FE383F">
        <w:rPr>
          <w:rFonts w:ascii="Times New Roman" w:hAnsi="Times New Roman"/>
          <w:lang w:eastAsia="ru-RU"/>
        </w:rPr>
        <w:t>продажей драгоценных металлов, драгоценных камней, а также ювелирных изделий, содержащих драгоценные металлы и драгоценные камни, и лома таких изделий;</w:t>
      </w:r>
    </w:p>
    <w:p w14:paraId="19CCBB20" w14:textId="34FF7C2B"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связанная с совершением сделок с недвижимым имуществом и (или) оказанием посреднических услуг при совершении сделок с недвижимым имуществом;</w:t>
      </w:r>
    </w:p>
    <w:p w14:paraId="5E336DCD" w14:textId="0E5B708D"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туроператорская и турагентская деятельность, а также иная деятельность по организации путешествий (туристская деятельность);</w:t>
      </w:r>
    </w:p>
    <w:p w14:paraId="76082DA2" w14:textId="5292C224"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клиента, связанная с благотворительностью;</w:t>
      </w:r>
    </w:p>
    <w:p w14:paraId="32CB89BA" w14:textId="117ECC4C"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клиента, связанная с видами нерегулируемой некоммерческой деятельности;</w:t>
      </w:r>
    </w:p>
    <w:p w14:paraId="456F715F" w14:textId="15502E8D"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клиента, связанная с интенсивным оборотом наличности (в том числе оказание услуг в сфере розничной торговли, общественного питания, торговли горючим на бензоколонках и газозаправочных станциях);</w:t>
      </w:r>
    </w:p>
    <w:p w14:paraId="5F5D2A51" w14:textId="3F62FDB4"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клиента, связанная с производством оружия, или посредническая деятельность клиента по реализации оружия;</w:t>
      </w:r>
    </w:p>
    <w:p w14:paraId="142D5958" w14:textId="27B5751D"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совершение клиентом операций, являющихся в соответствии с настоящими ПВК операциями повышенной степени (уровня) риска </w:t>
      </w:r>
      <w:r w:rsidR="00CF5A7E" w:rsidRPr="00FE383F">
        <w:rPr>
          <w:rFonts w:ascii="Times New Roman" w:hAnsi="Times New Roman"/>
          <w:lang w:eastAsia="ru-RU"/>
        </w:rPr>
        <w:t>ОД/ФТ</w:t>
      </w:r>
      <w:r w:rsidRPr="00FE383F">
        <w:rPr>
          <w:rFonts w:ascii="Times New Roman" w:hAnsi="Times New Roman"/>
          <w:lang w:eastAsia="ru-RU"/>
        </w:rPr>
        <w:t xml:space="preserve">, либо </w:t>
      </w:r>
      <w:r w:rsidR="007636C3" w:rsidRPr="00FE383F">
        <w:rPr>
          <w:rFonts w:ascii="Times New Roman" w:hAnsi="Times New Roman"/>
          <w:lang w:eastAsia="ru-RU"/>
        </w:rPr>
        <w:t>операций</w:t>
      </w:r>
      <w:r w:rsidRPr="00FE383F">
        <w:rPr>
          <w:rFonts w:ascii="Times New Roman" w:hAnsi="Times New Roman"/>
          <w:lang w:eastAsia="ru-RU"/>
        </w:rPr>
        <w:t xml:space="preserve">, содержащих признаки, указывающие на необычный характер </w:t>
      </w:r>
      <w:r w:rsidR="007636C3" w:rsidRPr="00FE383F">
        <w:rPr>
          <w:rFonts w:ascii="Times New Roman" w:hAnsi="Times New Roman"/>
          <w:lang w:eastAsia="ru-RU"/>
        </w:rPr>
        <w:t>операции</w:t>
      </w:r>
      <w:r w:rsidRPr="00FE383F">
        <w:rPr>
          <w:rFonts w:ascii="Times New Roman" w:hAnsi="Times New Roman"/>
          <w:lang w:eastAsia="ru-RU"/>
        </w:rPr>
        <w:t>, и по которым было принято решение о направлении сведений о них в уполномоченный орган;</w:t>
      </w:r>
    </w:p>
    <w:p w14:paraId="2AC9385F" w14:textId="1F60AA10"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деятельность кредитных потребительских кооперативов, сельскохозяйственных кредитных потребительских кооперативов;</w:t>
      </w:r>
    </w:p>
    <w:p w14:paraId="04845F38" w14:textId="0EDD37E9" w:rsidR="00224398" w:rsidRPr="00FE383F" w:rsidRDefault="00224398" w:rsidP="00093AA0">
      <w:pPr>
        <w:pStyle w:val="ad"/>
        <w:numPr>
          <w:ilvl w:val="0"/>
          <w:numId w:val="15"/>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наличие иных признаков по типу «риски, связанные с продуктами, услугами, операциями (сделками) или каналами поставок, совершаемыми клиентом»</w:t>
      </w:r>
      <w:r w:rsidR="005760EB" w:rsidRPr="00FE383F">
        <w:rPr>
          <w:rFonts w:ascii="Times New Roman" w:hAnsi="Times New Roman"/>
          <w:lang w:eastAsia="ru-RU"/>
        </w:rPr>
        <w:t>, приведенные в Приложении № 11 к настоящим ПВК</w:t>
      </w:r>
      <w:r w:rsidRPr="00FE383F">
        <w:rPr>
          <w:rFonts w:ascii="Times New Roman" w:hAnsi="Times New Roman"/>
          <w:lang w:eastAsia="ru-RU"/>
        </w:rPr>
        <w:t>.</w:t>
      </w:r>
    </w:p>
    <w:p w14:paraId="65459E7D" w14:textId="363A1453"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5.2.12. В случае, если не один из вышеперечисленных факторов при принятии решения об отнесении к категории риска по типу «</w:t>
      </w:r>
      <w:r w:rsidR="007636C3" w:rsidRPr="00FE383F">
        <w:rPr>
          <w:rFonts w:ascii="Times New Roman" w:eastAsia="Times New Roman" w:hAnsi="Times New Roman" w:cs="Times New Roman"/>
          <w:sz w:val="22"/>
          <w:szCs w:val="22"/>
          <w:lang w:eastAsia="ru-RU"/>
        </w:rPr>
        <w:t>риски, связанные с продуктами, услугами, каналами поставок, или операциями, совершаемыми клиентом</w:t>
      </w:r>
      <w:r w:rsidRPr="00FE383F">
        <w:rPr>
          <w:rFonts w:ascii="Times New Roman" w:eastAsia="Times New Roman" w:hAnsi="Times New Roman" w:cs="Times New Roman"/>
          <w:sz w:val="22"/>
          <w:szCs w:val="22"/>
          <w:lang w:eastAsia="ru-RU"/>
        </w:rPr>
        <w:t>», не применялся к клиенту, следует присвоить степень (уровень) риска категории «низкий».</w:t>
      </w:r>
    </w:p>
    <w:p w14:paraId="3ADE15A0"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lastRenderedPageBreak/>
        <w:t>5.3. Порядок и сроки пересмотра группы риска, к которой отнесен клиент, в ходе его обслуживания в случае, если такой клиент принят на обслуживание, предполагающее длящийся характер отношений</w:t>
      </w:r>
    </w:p>
    <w:p w14:paraId="74F06A65" w14:textId="26AE1FE3"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5.3.1. </w:t>
      </w:r>
      <w:r w:rsidR="000377E3"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осуществля</w:t>
      </w:r>
      <w:r w:rsidR="000377E3"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т постоянный мониторинг группы риска в отношении клиентов, принятых на обслуживание, предполагающее длящийся характер отношений, посредством оценки факторов, на основании которых осуществлялась оценка степени (уровня) риска.</w:t>
      </w:r>
    </w:p>
    <w:p w14:paraId="462EABA3"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Решение о пересмотре группы риска осуществляется при выявлении факторов, на основании которых оценивается степень (уровень) риска.</w:t>
      </w:r>
    </w:p>
    <w:p w14:paraId="077B6B4D"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Уровень риска должен быть пересмотрен не позднее 1 (одного) рабочего дня со дня выявления фактора, влияющего на оценку степени (уровня) риска. </w:t>
      </w:r>
    </w:p>
    <w:p w14:paraId="24D02FB5" w14:textId="4E0536E8"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случае, когда для пересмотра степени (уровня) риска требуется запросить документы и информацию у клиента, сроки пересмотра степени (уровня) риска клиента устанавливаются </w:t>
      </w:r>
      <w:r w:rsidR="00C84454"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в зависимости от срока для предоставления документов и информации, указанного в запросе </w:t>
      </w:r>
      <w:r w:rsidR="000377E3"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клиенту.</w:t>
      </w:r>
    </w:p>
    <w:p w14:paraId="61C2F836" w14:textId="450DBE25"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5.3.2. Пересмотр уровня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осуществляется при изменении хотя бы одной из категорий риска (в следующем порядке и сроки):</w:t>
      </w:r>
    </w:p>
    <w:p w14:paraId="123370E8" w14:textId="77777777" w:rsidR="00DB17BB" w:rsidRPr="00FE383F" w:rsidRDefault="00224398" w:rsidP="00093AA0">
      <w:pPr>
        <w:pStyle w:val="ad"/>
        <w:numPr>
          <w:ilvl w:val="0"/>
          <w:numId w:val="16"/>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риск по типу «риски, связанные с клиентами» пересматривается в день обновления информации о клиенте, представителе, бенефициарном владельце. </w:t>
      </w:r>
      <w:r w:rsidR="000377E3" w:rsidRPr="00FE383F">
        <w:rPr>
          <w:rFonts w:ascii="Times New Roman" w:hAnsi="Times New Roman"/>
          <w:lang w:eastAsia="ru-RU"/>
        </w:rPr>
        <w:t xml:space="preserve">Адвокат </w:t>
      </w:r>
      <w:r w:rsidRPr="00FE383F">
        <w:rPr>
          <w:rFonts w:ascii="Times New Roman" w:hAnsi="Times New Roman"/>
          <w:lang w:eastAsia="ru-RU"/>
        </w:rPr>
        <w:t>обновля</w:t>
      </w:r>
      <w:r w:rsidR="000377E3" w:rsidRPr="00FE383F">
        <w:rPr>
          <w:rFonts w:ascii="Times New Roman" w:hAnsi="Times New Roman"/>
          <w:lang w:eastAsia="ru-RU"/>
        </w:rPr>
        <w:t>е</w:t>
      </w:r>
      <w:r w:rsidRPr="00FE383F">
        <w:rPr>
          <w:rFonts w:ascii="Times New Roman" w:hAnsi="Times New Roman"/>
          <w:lang w:eastAsia="ru-RU"/>
        </w:rPr>
        <w:t xml:space="preserve">т сведения о клиенте, представителе клиента, выгодоприобретателе и бенефициарном владельце не реже одного раза в три года,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 </w:t>
      </w:r>
    </w:p>
    <w:p w14:paraId="4ADD25F5" w14:textId="78BE71FE" w:rsidR="00224398" w:rsidRPr="00FE383F" w:rsidRDefault="00224398" w:rsidP="00093AA0">
      <w:pPr>
        <w:pStyle w:val="ad"/>
        <w:numPr>
          <w:ilvl w:val="0"/>
          <w:numId w:val="16"/>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в отношении клиентов, которым установлен «высокий» </w:t>
      </w:r>
      <w:r w:rsidR="00F927C3" w:rsidRPr="00FE383F">
        <w:rPr>
          <w:rFonts w:ascii="Times New Roman" w:hAnsi="Times New Roman"/>
          <w:lang w:eastAsia="ru-RU"/>
        </w:rPr>
        <w:t xml:space="preserve">и «средний» </w:t>
      </w:r>
      <w:r w:rsidRPr="00FE383F">
        <w:rPr>
          <w:rFonts w:ascii="Times New Roman" w:hAnsi="Times New Roman"/>
          <w:lang w:eastAsia="ru-RU"/>
        </w:rPr>
        <w:t>уровень риска, обновление сведений о клиенте осуществляется по мере представления сведений клиентом, его представителем, но не реже одного раза в год,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 либо в день получения новой версии Перечней или принятия в отношении клиента и (или) бенефициарного владельца клиента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hAnsi="Times New Roman"/>
          <w:lang w:eastAsia="ru-RU"/>
        </w:rPr>
        <w:t xml:space="preserve"> и экстремистской деятельности</w:t>
      </w:r>
      <w:r w:rsidRPr="00FE383F">
        <w:rPr>
          <w:rFonts w:ascii="Times New Roman" w:hAnsi="Times New Roman"/>
          <w:lang w:eastAsia="ru-RU"/>
        </w:rPr>
        <w:t xml:space="preserve">, решения о замораживании (блокировании) принадлежащих ему денежных средств или иного имущества; </w:t>
      </w:r>
    </w:p>
    <w:p w14:paraId="2106036B" w14:textId="3C69AEEA" w:rsidR="00224398" w:rsidRPr="00FE383F" w:rsidRDefault="00224398" w:rsidP="00093AA0">
      <w:pPr>
        <w:pStyle w:val="ad"/>
        <w:numPr>
          <w:ilvl w:val="1"/>
          <w:numId w:val="17"/>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риск по типу «риски, связанные со странами и отдельными географическими территориями» пересматривается в день выявления в деятельности клиента операций с контрагентами стран, отнесенными к уровням риска «высокий» и «средний», либо в день изменения указанных перечней государств и территорий; </w:t>
      </w:r>
    </w:p>
    <w:p w14:paraId="7EBDEA6C" w14:textId="105D4B93" w:rsidR="00224398" w:rsidRPr="00FE383F" w:rsidRDefault="00224398" w:rsidP="00093AA0">
      <w:pPr>
        <w:pStyle w:val="ad"/>
        <w:numPr>
          <w:ilvl w:val="1"/>
          <w:numId w:val="17"/>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риск по типу «</w:t>
      </w:r>
      <w:r w:rsidR="007636C3" w:rsidRPr="00FE383F">
        <w:rPr>
          <w:rFonts w:ascii="Times New Roman" w:hAnsi="Times New Roman"/>
          <w:lang w:eastAsia="ru-RU"/>
        </w:rPr>
        <w:t>риски, связанные с продуктами, услугами, каналами поставок, или операциями, совершаемыми клиентом</w:t>
      </w:r>
      <w:r w:rsidRPr="00FE383F">
        <w:rPr>
          <w:rFonts w:ascii="Times New Roman" w:hAnsi="Times New Roman"/>
          <w:lang w:eastAsia="ru-RU"/>
        </w:rPr>
        <w:t xml:space="preserve">» пересматривается в день выявления в деятельности клиента операций, указанных в настоящей программе, в качестве факторов отнесения к «высокому» и «среднему» уровню риска, либо в день принятия </w:t>
      </w:r>
      <w:r w:rsidR="000377E3" w:rsidRPr="00FE383F">
        <w:rPr>
          <w:rFonts w:ascii="Times New Roman" w:hAnsi="Times New Roman"/>
          <w:lang w:eastAsia="ru-RU"/>
        </w:rPr>
        <w:t xml:space="preserve">Адвокатом </w:t>
      </w:r>
      <w:r w:rsidRPr="00FE383F">
        <w:rPr>
          <w:rFonts w:ascii="Times New Roman" w:hAnsi="Times New Roman"/>
          <w:lang w:eastAsia="ru-RU"/>
        </w:rPr>
        <w:t>соответствующего решения, основанного на результатах углубленной проверки клиента.</w:t>
      </w:r>
    </w:p>
    <w:p w14:paraId="56D7272C" w14:textId="46E6DC0B"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5.3.3. Дополнительными основаниями для пересмотра уровня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 xml:space="preserve">в сторону повышения уровня риска являются: </w:t>
      </w:r>
    </w:p>
    <w:p w14:paraId="1706993B" w14:textId="7F0FAF50" w:rsidR="00224398" w:rsidRPr="00FE383F" w:rsidRDefault="00214EF6"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 </w:t>
      </w:r>
      <w:r w:rsidR="007636C3" w:rsidRPr="00FE383F">
        <w:rPr>
          <w:rFonts w:ascii="Times New Roman" w:eastAsia="Times New Roman" w:hAnsi="Times New Roman" w:cs="Times New Roman"/>
          <w:sz w:val="22"/>
          <w:szCs w:val="22"/>
          <w:lang w:eastAsia="ru-RU"/>
        </w:rPr>
        <w:t xml:space="preserve">наличие любых оснований полагать, что операция, либо совокупность указанных операций и (или) действия клиента, связанные с проведением указанных операций, осуществляются или могут быть осуществлены в целях ОД/ФТ, например, операции по своему характеру соответствующие признакам необычных операций, </w:t>
      </w:r>
      <w:r w:rsidR="00224398" w:rsidRPr="00FE383F">
        <w:rPr>
          <w:rFonts w:ascii="Times New Roman" w:eastAsia="Times New Roman" w:hAnsi="Times New Roman" w:cs="Times New Roman"/>
          <w:sz w:val="22"/>
          <w:szCs w:val="22"/>
          <w:lang w:eastAsia="ru-RU"/>
        </w:rPr>
        <w:t xml:space="preserve">установленных Особенностями представления в Федеральную службу по финансовому мониторингу информации, предусмотренной Федеральным законом (утв. Приказом Росфинмониторинга № 18, и описание кодов данных признаков, размещенное на официальном сайте Росфинмониторинга в разделе «Документы Росфинмониторинга» (см. Приложение № </w:t>
      </w:r>
      <w:r w:rsidR="001A1FCF" w:rsidRPr="00FE383F">
        <w:rPr>
          <w:rFonts w:ascii="Times New Roman" w:eastAsia="Times New Roman" w:hAnsi="Times New Roman" w:cs="Times New Roman"/>
          <w:sz w:val="22"/>
          <w:szCs w:val="22"/>
          <w:lang w:eastAsia="ru-RU"/>
        </w:rPr>
        <w:t>5</w:t>
      </w:r>
      <w:r w:rsidR="00BD7901" w:rsidRPr="00FE383F">
        <w:rPr>
          <w:rFonts w:ascii="Times New Roman" w:eastAsia="Times New Roman" w:hAnsi="Times New Roman" w:cs="Times New Roman"/>
          <w:sz w:val="22"/>
          <w:szCs w:val="22"/>
          <w:lang w:eastAsia="ru-RU"/>
        </w:rPr>
        <w:t>, №</w:t>
      </w:r>
      <w:r w:rsidR="00EC7B9D" w:rsidRPr="00FE383F">
        <w:rPr>
          <w:rFonts w:ascii="Times New Roman" w:eastAsia="Times New Roman" w:hAnsi="Times New Roman" w:cs="Times New Roman"/>
          <w:sz w:val="22"/>
          <w:szCs w:val="22"/>
          <w:lang w:eastAsia="ru-RU"/>
        </w:rPr>
        <w:t xml:space="preserve"> </w:t>
      </w:r>
      <w:r w:rsidR="00BD7901" w:rsidRPr="00FE383F">
        <w:rPr>
          <w:rFonts w:ascii="Times New Roman" w:eastAsia="Times New Roman" w:hAnsi="Times New Roman" w:cs="Times New Roman"/>
          <w:sz w:val="22"/>
          <w:szCs w:val="22"/>
          <w:lang w:eastAsia="ru-RU"/>
        </w:rPr>
        <w:t>9</w:t>
      </w:r>
      <w:r w:rsidR="001A1FCF"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к настоящим ПВК).</w:t>
      </w:r>
    </w:p>
    <w:p w14:paraId="03463542"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Уровень риска совершения клиентом подозрительных операций пересматривается в день выявления признака необычных операций, признаков подозрительной деятельности, возникновение оснований полагать, что операция, либо совокупность указанных операций и (или) действия клиента, связанные с проведением указанных операций, осуществляются или могут быть осуществлены в целях ОД/ФТ.</w:t>
      </w:r>
    </w:p>
    <w:p w14:paraId="3775DB73" w14:textId="4CACA781" w:rsidR="007636C3" w:rsidRPr="00FE383F" w:rsidRDefault="007636C3" w:rsidP="00093AA0">
      <w:pPr>
        <w:pStyle w:val="ad"/>
        <w:tabs>
          <w:tab w:val="left" w:pos="567"/>
          <w:tab w:val="left" w:pos="709"/>
          <w:tab w:val="left" w:pos="993"/>
        </w:tabs>
        <w:autoSpaceDE w:val="0"/>
        <w:autoSpaceDN w:val="0"/>
        <w:adjustRightInd w:val="0"/>
        <w:ind w:firstLine="709"/>
        <w:rPr>
          <w:rFonts w:ascii="Times New Roman" w:hAnsi="Times New Roman"/>
          <w:lang w:eastAsia="ru-RU"/>
        </w:rPr>
      </w:pPr>
      <w:r w:rsidRPr="00FE383F">
        <w:rPr>
          <w:rFonts w:ascii="Times New Roman" w:hAnsi="Times New Roman"/>
          <w:lang w:eastAsia="ru-RU"/>
        </w:rPr>
        <w:t>Отсутствие по адресу места нахождения юридического лица постоянно действующих органов управления, иных органов или лиц, имеющих право действовать от имени такого юридического лица без доверенности. Уровень риска совершения клиентом подозрительных операций пересматривается в день выявления указанного факта.</w:t>
      </w:r>
    </w:p>
    <w:p w14:paraId="3F70A6A4" w14:textId="63F8EC35" w:rsidR="007636C3" w:rsidRPr="00FE383F" w:rsidRDefault="007636C3" w:rsidP="00093AA0">
      <w:pPr>
        <w:pStyle w:val="ad"/>
        <w:tabs>
          <w:tab w:val="left" w:pos="567"/>
          <w:tab w:val="left" w:pos="993"/>
        </w:tabs>
        <w:autoSpaceDE w:val="0"/>
        <w:autoSpaceDN w:val="0"/>
        <w:adjustRightInd w:val="0"/>
        <w:ind w:firstLine="709"/>
        <w:rPr>
          <w:rFonts w:ascii="Times New Roman" w:hAnsi="Times New Roman"/>
          <w:lang w:eastAsia="ru-RU"/>
        </w:rPr>
      </w:pPr>
      <w:r w:rsidRPr="00FE383F">
        <w:rPr>
          <w:rFonts w:ascii="Times New Roman" w:hAnsi="Times New Roman"/>
          <w:lang w:eastAsia="ru-RU"/>
        </w:rPr>
        <w:lastRenderedPageBreak/>
        <w:t>Клиент осуществляет взаимодействие с Адвокатом исключительно через представителя, действующего по доверенности, либо исключительно с использованием электронной почты (при отсутствии возможности связаться по телефону) и т. д. Уровень риска совершения клиентом подозрительных операций пересматривается в день выявления указанного факта.</w:t>
      </w:r>
    </w:p>
    <w:p w14:paraId="0F29F6BB" w14:textId="1BBDB035"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5.4. Порядок применения в отношении клиента мер, направленных на </w:t>
      </w:r>
      <w:r w:rsidR="00176983" w:rsidRPr="00FE383F">
        <w:rPr>
          <w:rFonts w:ascii="Times New Roman" w:eastAsia="Times New Roman" w:hAnsi="Times New Roman" w:cs="Times New Roman"/>
          <w:b/>
          <w:bCs/>
          <w:sz w:val="22"/>
          <w:szCs w:val="22"/>
          <w:lang w:eastAsia="ru-RU"/>
        </w:rPr>
        <w:t>ПОД/ФТ/ЭД/ФРОМУ</w:t>
      </w:r>
      <w:r w:rsidRPr="00FE383F">
        <w:rPr>
          <w:rFonts w:ascii="Times New Roman" w:eastAsia="Times New Roman" w:hAnsi="Times New Roman" w:cs="Times New Roman"/>
          <w:b/>
          <w:bCs/>
          <w:sz w:val="22"/>
          <w:szCs w:val="22"/>
          <w:lang w:eastAsia="ru-RU"/>
        </w:rPr>
        <w:t>, с учетом группы риска, к которой отнесен клиент</w:t>
      </w:r>
    </w:p>
    <w:p w14:paraId="57EB11A4" w14:textId="154CE305"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5.4.1. В отношении клиентов, </w:t>
      </w:r>
      <w:r w:rsidR="00BD7901" w:rsidRPr="00FE383F">
        <w:rPr>
          <w:rFonts w:ascii="Times New Roman" w:eastAsia="Times New Roman" w:hAnsi="Times New Roman" w:cs="Times New Roman"/>
          <w:sz w:val="22"/>
          <w:szCs w:val="22"/>
          <w:lang w:eastAsia="ru-RU"/>
        </w:rPr>
        <w:t>которые отнесены к</w:t>
      </w:r>
      <w:r w:rsidRPr="00FE383F">
        <w:rPr>
          <w:rFonts w:ascii="Times New Roman" w:eastAsia="Times New Roman" w:hAnsi="Times New Roman" w:cs="Times New Roman"/>
          <w:sz w:val="22"/>
          <w:szCs w:val="22"/>
          <w:lang w:eastAsia="ru-RU"/>
        </w:rPr>
        <w:t xml:space="preserve"> «высок</w:t>
      </w:r>
      <w:r w:rsidR="00BD7901" w:rsidRPr="00FE383F">
        <w:rPr>
          <w:rFonts w:ascii="Times New Roman" w:eastAsia="Times New Roman" w:hAnsi="Times New Roman" w:cs="Times New Roman"/>
          <w:sz w:val="22"/>
          <w:szCs w:val="22"/>
          <w:lang w:eastAsia="ru-RU"/>
        </w:rPr>
        <w:t>ому</w:t>
      </w:r>
      <w:r w:rsidRPr="00FE383F">
        <w:rPr>
          <w:rFonts w:ascii="Times New Roman" w:eastAsia="Times New Roman" w:hAnsi="Times New Roman" w:cs="Times New Roman"/>
          <w:sz w:val="22"/>
          <w:szCs w:val="22"/>
          <w:lang w:eastAsia="ru-RU"/>
        </w:rPr>
        <w:t>» уровн</w:t>
      </w:r>
      <w:r w:rsidR="00BD7901" w:rsidRPr="00FE383F">
        <w:rPr>
          <w:rFonts w:ascii="Times New Roman" w:eastAsia="Times New Roman" w:hAnsi="Times New Roman" w:cs="Times New Roman"/>
          <w:sz w:val="22"/>
          <w:szCs w:val="22"/>
          <w:lang w:eastAsia="ru-RU"/>
        </w:rPr>
        <w:t>ю</w:t>
      </w:r>
      <w:r w:rsidRPr="00FE383F">
        <w:rPr>
          <w:rFonts w:ascii="Times New Roman" w:eastAsia="Times New Roman" w:hAnsi="Times New Roman" w:cs="Times New Roman"/>
          <w:sz w:val="22"/>
          <w:szCs w:val="22"/>
          <w:lang w:eastAsia="ru-RU"/>
        </w:rPr>
        <w:t xml:space="preserve"> риска</w:t>
      </w:r>
      <w:r w:rsidR="00B66FDE" w:rsidRPr="00FE383F">
        <w:rPr>
          <w:rFonts w:ascii="Times New Roman" w:eastAsia="Times New Roman" w:hAnsi="Times New Roman" w:cs="Times New Roman"/>
          <w:sz w:val="22"/>
          <w:szCs w:val="22"/>
          <w:lang w:eastAsia="ru-RU"/>
        </w:rPr>
        <w:t xml:space="preserve"> совершения клиентом подозрительных операций</w:t>
      </w:r>
      <w:r w:rsidRPr="00FE383F">
        <w:rPr>
          <w:rFonts w:ascii="Times New Roman" w:eastAsia="Times New Roman" w:hAnsi="Times New Roman" w:cs="Times New Roman"/>
          <w:sz w:val="22"/>
          <w:szCs w:val="22"/>
          <w:lang w:eastAsia="ru-RU"/>
        </w:rPr>
        <w:t xml:space="preserve">, могут применяться меры, предусмотренные нормативными документами </w:t>
      </w:r>
      <w:r w:rsidR="00BF14CE" w:rsidRPr="00FE383F">
        <w:rPr>
          <w:rFonts w:ascii="Times New Roman" w:eastAsia="Times New Roman" w:hAnsi="Times New Roman" w:cs="Times New Roman"/>
          <w:sz w:val="22"/>
          <w:szCs w:val="22"/>
          <w:lang w:eastAsia="ru-RU"/>
        </w:rPr>
        <w:t>уполномоченного органа</w:t>
      </w:r>
      <w:r w:rsidRPr="00FE383F">
        <w:rPr>
          <w:rFonts w:ascii="Times New Roman" w:eastAsia="Times New Roman" w:hAnsi="Times New Roman" w:cs="Times New Roman"/>
          <w:sz w:val="22"/>
          <w:szCs w:val="22"/>
          <w:lang w:eastAsia="ru-RU"/>
        </w:rPr>
        <w:t xml:space="preserve">, Федеральным законом, и основанные на правах </w:t>
      </w:r>
      <w:r w:rsidR="000377E3"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и обязанностях клиента, закрепленных в договоре с клиентом, в том числе: </w:t>
      </w:r>
    </w:p>
    <w:p w14:paraId="701092C6"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обновление сведений о клиенте осуществляется по мере представления сведений клиентом, его представителем, но не реже одного раза в год,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 </w:t>
      </w:r>
    </w:p>
    <w:p w14:paraId="46DB99BC"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принятие решения о необходимости проведения повторной идентификации клиента. В этом случае клиенту направляется письменный запрос с просьбой представить документы для повторной идентификации; </w:t>
      </w:r>
    </w:p>
    <w:p w14:paraId="71A59909"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проведение углубленной проверки деятельности клиента; </w:t>
      </w:r>
    </w:p>
    <w:p w14:paraId="78ECE301" w14:textId="5F92F85F"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направление, в случае необходимости, сведений в уполномоченный орган в соответствии с </w:t>
      </w:r>
      <w:r w:rsidR="007636C3" w:rsidRPr="00FE383F">
        <w:rPr>
          <w:rFonts w:ascii="Times New Roman" w:hAnsi="Times New Roman"/>
          <w:lang w:eastAsia="ru-RU"/>
        </w:rPr>
        <w:t>п</w:t>
      </w:r>
      <w:r w:rsidRPr="00FE383F">
        <w:rPr>
          <w:rFonts w:ascii="Times New Roman" w:hAnsi="Times New Roman"/>
          <w:lang w:eastAsia="ru-RU"/>
        </w:rPr>
        <w:t>рограммой выявления операций</w:t>
      </w:r>
      <w:r w:rsidR="007636C3" w:rsidRPr="00FE383F">
        <w:rPr>
          <w:rFonts w:ascii="Times New Roman" w:hAnsi="Times New Roman"/>
          <w:lang w:eastAsia="ru-RU"/>
        </w:rPr>
        <w:t xml:space="preserve"> настоящих ПВК</w:t>
      </w:r>
      <w:r w:rsidRPr="00FE383F">
        <w:rPr>
          <w:rFonts w:ascii="Times New Roman" w:hAnsi="Times New Roman"/>
          <w:lang w:eastAsia="ru-RU"/>
        </w:rPr>
        <w:t xml:space="preserve">; </w:t>
      </w:r>
    </w:p>
    <w:p w14:paraId="32CD9D91"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проведение встречи с учредителями, собственниками, либо единоличным органом управления клиента; </w:t>
      </w:r>
    </w:p>
    <w:p w14:paraId="1522956D" w14:textId="3664D7CF"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включение клиента в оперативный перечень для организации постоянного мониторинга его операций, со стороны </w:t>
      </w:r>
      <w:r w:rsidR="000377E3" w:rsidRPr="00FE383F">
        <w:rPr>
          <w:rFonts w:ascii="Times New Roman" w:hAnsi="Times New Roman"/>
          <w:lang w:eastAsia="ru-RU"/>
        </w:rPr>
        <w:t>Адвоката</w:t>
      </w:r>
      <w:r w:rsidRPr="00FE383F">
        <w:rPr>
          <w:rFonts w:ascii="Times New Roman" w:hAnsi="Times New Roman"/>
          <w:lang w:eastAsia="ru-RU"/>
        </w:rPr>
        <w:t xml:space="preserve">; </w:t>
      </w:r>
    </w:p>
    <w:p w14:paraId="6ACB3097"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принятие мер к прекращению договорных отношений с клиентом; </w:t>
      </w:r>
    </w:p>
    <w:p w14:paraId="559F077B"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ограничение предоставления клиенту услуг, приостановление оказания услуг;</w:t>
      </w:r>
    </w:p>
    <w:p w14:paraId="50EEE834"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проведение выездной проверки присутствия клиента по месту своего нахождения (регистрации);</w:t>
      </w:r>
    </w:p>
    <w:p w14:paraId="784EE9A8" w14:textId="64879C9E"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иные меры, состав которых определяется </w:t>
      </w:r>
      <w:r w:rsidR="000377E3" w:rsidRPr="00FE383F">
        <w:rPr>
          <w:rFonts w:ascii="Times New Roman" w:hAnsi="Times New Roman"/>
          <w:lang w:eastAsia="ru-RU"/>
        </w:rPr>
        <w:t xml:space="preserve">Адвокатом </w:t>
      </w:r>
      <w:r w:rsidRPr="00FE383F">
        <w:rPr>
          <w:rFonts w:ascii="Times New Roman" w:hAnsi="Times New Roman"/>
          <w:lang w:eastAsia="ru-RU"/>
        </w:rPr>
        <w:t xml:space="preserve">исходя из обстоятельств и характера установленных с клиентом договорных отношений. </w:t>
      </w:r>
    </w:p>
    <w:p w14:paraId="0666B8E9" w14:textId="0D924B24"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5.4.2. В отношении клиентов, которы</w:t>
      </w:r>
      <w:r w:rsidR="00BD7901" w:rsidRPr="00FE383F">
        <w:rPr>
          <w:rFonts w:ascii="Times New Roman" w:eastAsia="Times New Roman" w:hAnsi="Times New Roman" w:cs="Times New Roman"/>
          <w:sz w:val="22"/>
          <w:szCs w:val="22"/>
          <w:lang w:eastAsia="ru-RU"/>
        </w:rPr>
        <w:t>е отнесены к</w:t>
      </w:r>
      <w:r w:rsidRPr="00FE383F">
        <w:rPr>
          <w:rFonts w:ascii="Times New Roman" w:eastAsia="Times New Roman" w:hAnsi="Times New Roman" w:cs="Times New Roman"/>
          <w:sz w:val="22"/>
          <w:szCs w:val="22"/>
          <w:lang w:eastAsia="ru-RU"/>
        </w:rPr>
        <w:t xml:space="preserve"> «средн</w:t>
      </w:r>
      <w:r w:rsidR="00BD7901" w:rsidRPr="00FE383F">
        <w:rPr>
          <w:rFonts w:ascii="Times New Roman" w:eastAsia="Times New Roman" w:hAnsi="Times New Roman" w:cs="Times New Roman"/>
          <w:sz w:val="22"/>
          <w:szCs w:val="22"/>
          <w:lang w:eastAsia="ru-RU"/>
        </w:rPr>
        <w:t>ему</w:t>
      </w:r>
      <w:r w:rsidRPr="00FE383F">
        <w:rPr>
          <w:rFonts w:ascii="Times New Roman" w:eastAsia="Times New Roman" w:hAnsi="Times New Roman" w:cs="Times New Roman"/>
          <w:sz w:val="22"/>
          <w:szCs w:val="22"/>
          <w:lang w:eastAsia="ru-RU"/>
        </w:rPr>
        <w:t>» уровн</w:t>
      </w:r>
      <w:r w:rsidR="00BD7901" w:rsidRPr="00FE383F">
        <w:rPr>
          <w:rFonts w:ascii="Times New Roman" w:eastAsia="Times New Roman" w:hAnsi="Times New Roman" w:cs="Times New Roman"/>
          <w:sz w:val="22"/>
          <w:szCs w:val="22"/>
          <w:lang w:eastAsia="ru-RU"/>
        </w:rPr>
        <w:t>ю</w:t>
      </w:r>
      <w:r w:rsidRPr="00FE383F">
        <w:rPr>
          <w:rFonts w:ascii="Times New Roman" w:eastAsia="Times New Roman" w:hAnsi="Times New Roman" w:cs="Times New Roman"/>
          <w:sz w:val="22"/>
          <w:szCs w:val="22"/>
          <w:lang w:eastAsia="ru-RU"/>
        </w:rPr>
        <w:t xml:space="preserve"> риска</w:t>
      </w:r>
      <w:r w:rsidR="00B66FDE" w:rsidRPr="00FE383F">
        <w:rPr>
          <w:rFonts w:ascii="Times New Roman" w:eastAsia="Times New Roman" w:hAnsi="Times New Roman" w:cs="Times New Roman"/>
          <w:sz w:val="22"/>
          <w:szCs w:val="22"/>
          <w:lang w:eastAsia="ru-RU"/>
        </w:rPr>
        <w:t xml:space="preserve"> совершения клиентом подозрительных операций</w:t>
      </w:r>
      <w:r w:rsidRPr="00FE383F">
        <w:rPr>
          <w:rFonts w:ascii="Times New Roman" w:eastAsia="Times New Roman" w:hAnsi="Times New Roman" w:cs="Times New Roman"/>
          <w:sz w:val="22"/>
          <w:szCs w:val="22"/>
          <w:lang w:eastAsia="ru-RU"/>
        </w:rPr>
        <w:t xml:space="preserve">, могут применяться процедуры контроля, предусмотренные настоящими ПВК и основанные на правах </w:t>
      </w:r>
      <w:r w:rsidR="000377E3" w:rsidRPr="00FE383F">
        <w:rPr>
          <w:rFonts w:ascii="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и обязанностях клиента, закрепленных в договоре с клиентом, в том числе:</w:t>
      </w:r>
    </w:p>
    <w:p w14:paraId="2DD08542" w14:textId="6C0864A6"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обновление сведений о клиенте осуществляется по мере представления сведений клиентом, его представителем, но не реже одного раза в год, а в случае возникновения сомнений в достоверности и точности ранее полученной информации </w:t>
      </w:r>
      <w:r w:rsidR="00526673" w:rsidRPr="00FE383F">
        <w:rPr>
          <w:rFonts w:ascii="Times New Roman" w:hAnsi="Times New Roman"/>
          <w:lang w:eastAsia="ru-RU"/>
        </w:rPr>
        <w:t>–</w:t>
      </w:r>
      <w:r w:rsidRPr="00FE383F">
        <w:rPr>
          <w:rFonts w:ascii="Times New Roman" w:hAnsi="Times New Roman"/>
          <w:lang w:eastAsia="ru-RU"/>
        </w:rPr>
        <w:t xml:space="preserve"> в течение семи рабочих дней, следующих за днем возникновения таких сомнений;</w:t>
      </w:r>
    </w:p>
    <w:p w14:paraId="3394FAD0"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принятие решения о необходимости проведения повторной идентификации клиента. В этом случае у клиента запрашиваются документы, необходимые для проведения мероприятий по идентификации;</w:t>
      </w:r>
    </w:p>
    <w:p w14:paraId="7566BC20" w14:textId="40595648"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проведение углубленной проверки деятельности клиента в соответствии с порядком проверки сведений о клиентах, закрепленном в программе идентификации настоящих ПВК;</w:t>
      </w:r>
    </w:p>
    <w:p w14:paraId="014C0B2B"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направление, в случае необходимости, сведений в уполномоченный орган в соответствии с Программой выявления операций;</w:t>
      </w:r>
    </w:p>
    <w:p w14:paraId="5D5527B1"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ограничение предоставления клиенту услуг;</w:t>
      </w:r>
    </w:p>
    <w:p w14:paraId="26E09E8D"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отказ от дальнейшего предоставления клиенту новых услуг (если это допускается их характером);</w:t>
      </w:r>
    </w:p>
    <w:p w14:paraId="122F3FB9"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проведение встреч с учредителями, собственниками либо единоличным органом управления клиента;</w:t>
      </w:r>
    </w:p>
    <w:p w14:paraId="39AC4E09"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проведение проверки присутствия клиента по месту своего нахождения (регистрации);</w:t>
      </w:r>
    </w:p>
    <w:p w14:paraId="223A8118"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включение клиента в оперативный перечень для организации постоянного мониторинга его операций;</w:t>
      </w:r>
    </w:p>
    <w:p w14:paraId="397736AF" w14:textId="77777777"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принятие мер к прекращению договорных отношений с клиентом;</w:t>
      </w:r>
    </w:p>
    <w:p w14:paraId="2D799D8F" w14:textId="308256A3"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иные действия, состав которых определяется </w:t>
      </w:r>
      <w:r w:rsidR="000377E3" w:rsidRPr="00FE383F">
        <w:rPr>
          <w:rFonts w:ascii="Times New Roman" w:hAnsi="Times New Roman"/>
          <w:lang w:eastAsia="ru-RU"/>
        </w:rPr>
        <w:t xml:space="preserve">Адвокатом </w:t>
      </w:r>
      <w:r w:rsidRPr="00FE383F">
        <w:rPr>
          <w:rFonts w:ascii="Times New Roman" w:hAnsi="Times New Roman"/>
          <w:lang w:eastAsia="ru-RU"/>
        </w:rPr>
        <w:t>исходя из обстоятельств и характера установленных с клиентом договорных отношений.</w:t>
      </w:r>
    </w:p>
    <w:p w14:paraId="2D9E4374" w14:textId="3E4FD675"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5.4.3. В отношении клиентов, которы</w:t>
      </w:r>
      <w:r w:rsidR="00BD7901" w:rsidRPr="00FE383F">
        <w:rPr>
          <w:rFonts w:ascii="Times New Roman" w:eastAsia="Times New Roman" w:hAnsi="Times New Roman" w:cs="Times New Roman"/>
          <w:sz w:val="22"/>
          <w:szCs w:val="22"/>
          <w:lang w:eastAsia="ru-RU"/>
        </w:rPr>
        <w:t>е отнесены к</w:t>
      </w:r>
      <w:r w:rsidRPr="00FE383F">
        <w:rPr>
          <w:rFonts w:ascii="Times New Roman" w:eastAsia="Times New Roman" w:hAnsi="Times New Roman" w:cs="Times New Roman"/>
          <w:sz w:val="22"/>
          <w:szCs w:val="22"/>
          <w:lang w:eastAsia="ru-RU"/>
        </w:rPr>
        <w:t xml:space="preserve"> «низк</w:t>
      </w:r>
      <w:r w:rsidR="00BD7901" w:rsidRPr="00FE383F">
        <w:rPr>
          <w:rFonts w:ascii="Times New Roman" w:eastAsia="Times New Roman" w:hAnsi="Times New Roman" w:cs="Times New Roman"/>
          <w:sz w:val="22"/>
          <w:szCs w:val="22"/>
          <w:lang w:eastAsia="ru-RU"/>
        </w:rPr>
        <w:t>ому</w:t>
      </w:r>
      <w:r w:rsidRPr="00FE383F">
        <w:rPr>
          <w:rFonts w:ascii="Times New Roman" w:eastAsia="Times New Roman" w:hAnsi="Times New Roman" w:cs="Times New Roman"/>
          <w:sz w:val="22"/>
          <w:szCs w:val="22"/>
          <w:lang w:eastAsia="ru-RU"/>
        </w:rPr>
        <w:t>» уров</w:t>
      </w:r>
      <w:r w:rsidR="00BD7901" w:rsidRPr="00FE383F">
        <w:rPr>
          <w:rFonts w:ascii="Times New Roman" w:eastAsia="Times New Roman" w:hAnsi="Times New Roman" w:cs="Times New Roman"/>
          <w:sz w:val="22"/>
          <w:szCs w:val="22"/>
          <w:lang w:eastAsia="ru-RU"/>
        </w:rPr>
        <w:t>ню</w:t>
      </w:r>
      <w:r w:rsidRPr="00FE383F">
        <w:rPr>
          <w:rFonts w:ascii="Times New Roman" w:eastAsia="Times New Roman" w:hAnsi="Times New Roman" w:cs="Times New Roman"/>
          <w:sz w:val="22"/>
          <w:szCs w:val="22"/>
          <w:lang w:eastAsia="ru-RU"/>
        </w:rPr>
        <w:t xml:space="preserve"> риска</w:t>
      </w:r>
      <w:r w:rsidR="00B66FDE" w:rsidRPr="00FE383F">
        <w:rPr>
          <w:rFonts w:ascii="Times New Roman" w:eastAsia="Times New Roman" w:hAnsi="Times New Roman" w:cs="Times New Roman"/>
          <w:sz w:val="22"/>
          <w:szCs w:val="22"/>
          <w:lang w:eastAsia="ru-RU"/>
        </w:rPr>
        <w:t xml:space="preserve"> совершения клиентом подозрительных операций</w:t>
      </w:r>
      <w:r w:rsidRPr="00FE383F">
        <w:rPr>
          <w:rFonts w:ascii="Times New Roman" w:eastAsia="Times New Roman" w:hAnsi="Times New Roman" w:cs="Times New Roman"/>
          <w:sz w:val="22"/>
          <w:szCs w:val="22"/>
          <w:lang w:eastAsia="ru-RU"/>
        </w:rPr>
        <w:t>, применяются стандартные процедуры контроля, предусмотренные Федеральным законом и настоящими ПВК, в том числе:</w:t>
      </w:r>
    </w:p>
    <w:p w14:paraId="2B8E7E14" w14:textId="37455448"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lastRenderedPageBreak/>
        <w:t xml:space="preserve">обновление сведений о клиенте осуществляется по мере представления сведений клиентов, но не реже одного раза в три года, а в случае возникновения сомнений в достоверности и точности ранее полученной информации </w:t>
      </w:r>
      <w:r w:rsidR="00526673" w:rsidRPr="00FE383F">
        <w:rPr>
          <w:rFonts w:ascii="Times New Roman" w:hAnsi="Times New Roman"/>
          <w:lang w:eastAsia="ru-RU"/>
        </w:rPr>
        <w:t>–</w:t>
      </w:r>
      <w:r w:rsidRPr="00FE383F">
        <w:rPr>
          <w:rFonts w:ascii="Times New Roman" w:hAnsi="Times New Roman"/>
          <w:lang w:eastAsia="ru-RU"/>
        </w:rPr>
        <w:t xml:space="preserve"> в течение семи рабочих дней, следующих за днем возникновения таких сомнений;</w:t>
      </w:r>
    </w:p>
    <w:p w14:paraId="14877CF1" w14:textId="0AEF4F10" w:rsidR="00224398" w:rsidRPr="00FE383F" w:rsidRDefault="00224398" w:rsidP="00093AA0">
      <w:pPr>
        <w:pStyle w:val="ad"/>
        <w:numPr>
          <w:ilvl w:val="0"/>
          <w:numId w:val="4"/>
        </w:numPr>
        <w:tabs>
          <w:tab w:val="left" w:pos="993"/>
        </w:tabs>
        <w:autoSpaceDE w:val="0"/>
        <w:autoSpaceDN w:val="0"/>
        <w:adjustRightInd w:val="0"/>
        <w:ind w:left="0" w:firstLine="709"/>
        <w:rPr>
          <w:rFonts w:ascii="Times New Roman" w:hAnsi="Times New Roman"/>
          <w:lang w:eastAsia="ru-RU"/>
        </w:rPr>
      </w:pPr>
      <w:r w:rsidRPr="00FE383F">
        <w:rPr>
          <w:rFonts w:ascii="Times New Roman" w:hAnsi="Times New Roman"/>
          <w:lang w:eastAsia="ru-RU"/>
        </w:rPr>
        <w:t xml:space="preserve">иные действия, состав которых определяется </w:t>
      </w:r>
      <w:r w:rsidR="000377E3" w:rsidRPr="00FE383F">
        <w:rPr>
          <w:rFonts w:ascii="Times New Roman" w:hAnsi="Times New Roman"/>
          <w:lang w:eastAsia="ru-RU"/>
        </w:rPr>
        <w:t xml:space="preserve">Адвокатом </w:t>
      </w:r>
      <w:r w:rsidRPr="00FE383F">
        <w:rPr>
          <w:rFonts w:ascii="Times New Roman" w:hAnsi="Times New Roman"/>
          <w:lang w:eastAsia="ru-RU"/>
        </w:rPr>
        <w:t>исходя из обстоятельств и характера установленных с клиентом договорных отношений.</w:t>
      </w:r>
    </w:p>
    <w:p w14:paraId="2CD0DB74"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5.5. Порядок управления рисками</w:t>
      </w:r>
    </w:p>
    <w:p w14:paraId="637FC9EE" w14:textId="1655E72C"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5.5.1. Управление рисками реализуется посредством осуществления действий по снижению рисков в рамках мер, предусмотренных законодательством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включающих в том числе:</w:t>
      </w:r>
    </w:p>
    <w:p w14:paraId="7979278F" w14:textId="7B1516DE"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запрос дополнительных сведений о клиенте, представителе клиента, выгодоприобретателе, бенефициарном владельце в рамках идентификации и при обновлении указанных сведений;</w:t>
      </w:r>
    </w:p>
    <w:p w14:paraId="37EF94E2" w14:textId="77777777"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запрос дополнительных сведений, поясняющих характер операции;</w:t>
      </w:r>
    </w:p>
    <w:p w14:paraId="7D2F665C" w14:textId="59E2BD23"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запрос дополнительных сведений о целях установления и предполагаемом характере их деловых отношений с Адвокатом, о целях финансово–хозяйственной деятельности, финансовом положении, деловой репутации клиентов, а также об источниках происхождения денежных средств и (или) иного имущества;</w:t>
      </w:r>
    </w:p>
    <w:p w14:paraId="1E76C379" w14:textId="77777777"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г) уведомление Федеральной службы по финансовому мониторингу об операции или о совокупности операций в соответствии с п. 2 ст. 7.1 Федерального закона;</w:t>
      </w:r>
    </w:p>
    <w:p w14:paraId="4D35A9BC" w14:textId="1C254CB4" w:rsidR="007636C3"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 иные меры по усмотрению Адвоката.</w:t>
      </w:r>
    </w:p>
    <w:p w14:paraId="0A6BA04A" w14:textId="63F44BCF"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5.5.2. В целях снижения рисков ОД/ФТ/ФРОМУ </w:t>
      </w:r>
      <w:r w:rsidR="000377E3" w:rsidRPr="00FE383F">
        <w:rPr>
          <w:rFonts w:ascii="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может применять иные меры:</w:t>
      </w:r>
    </w:p>
    <w:p w14:paraId="5DF0EC74"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усиленные меры по надлежащей проверке клиента:</w:t>
      </w:r>
    </w:p>
    <w:p w14:paraId="7EAC1978"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более частое обновление сведений о клиенте, представителе клиента и выгодоприобретателе, бенефициарном владельце клиента соразмерно присвоенной клиенту степени (уровня) риска.</w:t>
      </w:r>
    </w:p>
    <w:p w14:paraId="39267526" w14:textId="38020F4E"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Решение о применении какой</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либо из мер, направленных на снижение риска ОД/ФТ/ФРОМУ, принимается </w:t>
      </w:r>
      <w:r w:rsidR="000377E3" w:rsidRPr="00FE383F">
        <w:rPr>
          <w:rFonts w:ascii="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самостоятельно. При этом, при принятии соответствующего решения должна обеспечиваться минимизация риска возможного вовлечения </w:t>
      </w:r>
      <w:r w:rsidR="000377E3" w:rsidRPr="00FE383F">
        <w:rPr>
          <w:rFonts w:ascii="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в процессы ОД/ФТ/ФРОМУ.</w:t>
      </w:r>
    </w:p>
    <w:p w14:paraId="13691603" w14:textId="3BA11AF0"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5.6. Порядок документального фиксирования результатов </w:t>
      </w:r>
      <w:r w:rsidR="007636C3" w:rsidRPr="00FE383F">
        <w:rPr>
          <w:rFonts w:ascii="Times New Roman" w:eastAsia="Times New Roman" w:hAnsi="Times New Roman" w:cs="Times New Roman"/>
          <w:b/>
          <w:bCs/>
          <w:sz w:val="22"/>
          <w:szCs w:val="22"/>
          <w:lang w:eastAsia="ru-RU"/>
        </w:rPr>
        <w:t xml:space="preserve">оценки степени (уровня) рисков </w:t>
      </w:r>
      <w:r w:rsidRPr="00FE383F">
        <w:rPr>
          <w:rFonts w:ascii="Times New Roman" w:eastAsia="Times New Roman" w:hAnsi="Times New Roman" w:cs="Times New Roman"/>
          <w:b/>
          <w:bCs/>
          <w:sz w:val="22"/>
          <w:szCs w:val="22"/>
          <w:lang w:eastAsia="ru-RU"/>
        </w:rPr>
        <w:t>и управления рисками</w:t>
      </w:r>
    </w:p>
    <w:p w14:paraId="417E3773" w14:textId="456C8F03"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5.6.1. </w:t>
      </w:r>
      <w:r w:rsidR="000377E3" w:rsidRPr="00FE383F">
        <w:rPr>
          <w:rFonts w:ascii="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ведется учет и фиксирование результатов оценки степени (уровня)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в следующем порядке:</w:t>
      </w:r>
    </w:p>
    <w:p w14:paraId="2221FFC2" w14:textId="27BEFDB4"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результате установления клиенту степени (уровня) риска ведется учет степени (уровня) риска </w:t>
      </w:r>
      <w:r w:rsidR="00D50FE0"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 xml:space="preserve">и фиксируется письменно. Присвоенный </w:t>
      </w:r>
      <w:r w:rsidR="007636C3" w:rsidRPr="00FE383F">
        <w:rPr>
          <w:rFonts w:ascii="Times New Roman" w:eastAsia="Times New Roman" w:hAnsi="Times New Roman" w:cs="Times New Roman"/>
          <w:sz w:val="22"/>
          <w:szCs w:val="22"/>
          <w:lang w:eastAsia="ru-RU"/>
        </w:rPr>
        <w:t>клиенту уровень риска, а также обоснование оценки риска</w:t>
      </w:r>
      <w:r w:rsidRPr="00FE383F">
        <w:rPr>
          <w:rFonts w:ascii="Times New Roman" w:eastAsia="Times New Roman" w:hAnsi="Times New Roman" w:cs="Times New Roman"/>
          <w:sz w:val="22"/>
          <w:szCs w:val="22"/>
          <w:lang w:eastAsia="ru-RU"/>
        </w:rPr>
        <w:t xml:space="preserve">, указанные в настоящей программе, а также обоснование оценки риска учитываются и фиксируются </w:t>
      </w:r>
      <w:r w:rsidR="000377E3" w:rsidRPr="00FE383F">
        <w:rPr>
          <w:rFonts w:ascii="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в анкете клиента в соответствующей строке. Так же в анкете клиента должны быть учтены и зафиксированы сведения о фактах установления в отношении клиента соответствия одному или нескольким факторам (критериям) риска. Установленный уровень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Pr="00FE383F">
        <w:rPr>
          <w:rFonts w:ascii="Times New Roman" w:eastAsia="Times New Roman" w:hAnsi="Times New Roman" w:cs="Times New Roman"/>
          <w:sz w:val="22"/>
          <w:szCs w:val="22"/>
          <w:lang w:eastAsia="ru-RU"/>
        </w:rPr>
        <w:t xml:space="preserve">учитывается </w:t>
      </w:r>
      <w:r w:rsidR="000377E3" w:rsidRPr="00FE383F">
        <w:rPr>
          <w:rFonts w:ascii="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при приеме клиента на обслуживание, в ходе обслуживания клиента, а также при осуществлении клиентом операций (в том числе до совершения таких операций в целях реализации настоящей программы).  </w:t>
      </w:r>
    </w:p>
    <w:p w14:paraId="0D5D8C2C" w14:textId="45ADC116"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5.6.2. В качестве обоснования уровня риска могут быть указаны факторы (критерии) уровня риска в соответствии с настоящей программой либо мотивированное суждение </w:t>
      </w:r>
      <w:r w:rsidR="004320B6"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 xml:space="preserve">(описание причины установления степени (уровня) риска. В случае присвоения клиенту «низкого» уровня риска в анкете клиента указывается, что отсутствуют факторы (критерии) иного уровня риска. </w:t>
      </w:r>
    </w:p>
    <w:p w14:paraId="58D72D87" w14:textId="7F624CA3"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5.6.3. </w:t>
      </w:r>
      <w:r w:rsidR="000377E3" w:rsidRPr="00FE383F">
        <w:rPr>
          <w:rFonts w:ascii="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фиксирует результаты управления рисками в следующем порядке:</w:t>
      </w:r>
    </w:p>
    <w:p w14:paraId="51FA8110" w14:textId="7A7D5CDA" w:rsidR="00224398" w:rsidRPr="00FE383F" w:rsidRDefault="00587E96"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00A7527F"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 xml:space="preserve">в результате принятия мер, направленных на снижение степени (уровня) риска совершения клиентом подозрительных операций, </w:t>
      </w:r>
      <w:r w:rsidR="00C84454" w:rsidRPr="00FE383F">
        <w:rPr>
          <w:rFonts w:ascii="Times New Roman" w:eastAsia="Times New Roman" w:hAnsi="Times New Roman" w:cs="Times New Roman"/>
          <w:sz w:val="22"/>
          <w:szCs w:val="22"/>
          <w:lang w:eastAsia="ru-RU"/>
        </w:rPr>
        <w:t>Адвокат</w:t>
      </w:r>
      <w:r w:rsidR="00224398" w:rsidRPr="00FE383F">
        <w:rPr>
          <w:rFonts w:ascii="Times New Roman" w:eastAsia="Times New Roman" w:hAnsi="Times New Roman" w:cs="Times New Roman"/>
          <w:sz w:val="22"/>
          <w:szCs w:val="22"/>
          <w:lang w:eastAsia="ru-RU"/>
        </w:rPr>
        <w:t xml:space="preserve"> составляет отчет в свободной письменной форме с описанием мер, принятых в целях снижения степени (уровня) риска совершения клиентом подозрительных операций (управления риском) и полученного результата. В случае изменения степени (уровня) риска </w:t>
      </w:r>
      <w:r w:rsidR="00B66FDE" w:rsidRPr="00FE383F">
        <w:rPr>
          <w:rFonts w:ascii="Times New Roman" w:eastAsia="Times New Roman" w:hAnsi="Times New Roman" w:cs="Times New Roman"/>
          <w:sz w:val="22"/>
          <w:szCs w:val="22"/>
          <w:lang w:eastAsia="ru-RU"/>
        </w:rPr>
        <w:t xml:space="preserve">совершения клиентом подозрительных операций </w:t>
      </w:r>
      <w:r w:rsidR="00224398" w:rsidRPr="00FE383F">
        <w:rPr>
          <w:rFonts w:ascii="Times New Roman" w:eastAsia="Times New Roman" w:hAnsi="Times New Roman" w:cs="Times New Roman"/>
          <w:sz w:val="22"/>
          <w:szCs w:val="22"/>
          <w:lang w:eastAsia="ru-RU"/>
        </w:rPr>
        <w:t xml:space="preserve">в результате управления риском, новый уровень риска с обоснованием оценки степени (уровня) риска фиксируется в анкете клиента в соответствующем поле. Отчет о принятых мерах по управлению риском приобщается к досье клиента. </w:t>
      </w:r>
    </w:p>
    <w:p w14:paraId="79F227F4" w14:textId="77777777" w:rsidR="007636C3"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5.7. </w:t>
      </w:r>
      <w:r w:rsidR="007636C3" w:rsidRPr="00FE383F">
        <w:rPr>
          <w:rFonts w:ascii="Times New Roman" w:eastAsia="Times New Roman" w:hAnsi="Times New Roman" w:cs="Times New Roman"/>
          <w:b/>
          <w:bCs/>
          <w:sz w:val="22"/>
          <w:szCs w:val="22"/>
          <w:lang w:eastAsia="ru-RU"/>
        </w:rPr>
        <w:t>Порядок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включая разработку комплекса мер, направленных на снижение (минимизацию) такой возможности</w:t>
      </w:r>
    </w:p>
    <w:p w14:paraId="429C9154" w14:textId="2F411B1B" w:rsidR="00224398" w:rsidRPr="00FE383F" w:rsidRDefault="007636C3"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 </w:t>
      </w:r>
      <w:r w:rsidR="00224398" w:rsidRPr="00FE383F">
        <w:rPr>
          <w:rFonts w:ascii="Times New Roman" w:eastAsia="Times New Roman" w:hAnsi="Times New Roman" w:cs="Times New Roman"/>
          <w:sz w:val="22"/>
          <w:szCs w:val="22"/>
          <w:lang w:eastAsia="ru-RU"/>
        </w:rPr>
        <w:t xml:space="preserve">5.7.1. Указанный порядок предусматривает процедуру оценки возможности использования в целях </w:t>
      </w:r>
      <w:r w:rsidR="00CF5A7E" w:rsidRPr="00FE383F">
        <w:rPr>
          <w:rFonts w:ascii="Times New Roman" w:eastAsia="Times New Roman" w:hAnsi="Times New Roman" w:cs="Times New Roman"/>
          <w:sz w:val="22"/>
          <w:szCs w:val="22"/>
          <w:lang w:eastAsia="ru-RU"/>
        </w:rPr>
        <w:t>ОД/ФТ</w:t>
      </w:r>
      <w:r w:rsidR="00224398" w:rsidRPr="00FE383F">
        <w:rPr>
          <w:rFonts w:ascii="Times New Roman" w:eastAsia="Times New Roman" w:hAnsi="Times New Roman" w:cs="Times New Roman"/>
          <w:sz w:val="22"/>
          <w:szCs w:val="22"/>
          <w:lang w:eastAsia="ru-RU"/>
        </w:rPr>
        <w:t xml:space="preserve"> новых (не оказываемых ранее) услуг и (или) программно</w:t>
      </w:r>
      <w:r w:rsidR="00526673"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технических средств (вновь созданных либо в значительной степени модернизированных и не эксплуатируемых ранее), обеспечивающих </w:t>
      </w:r>
      <w:r w:rsidR="00224398" w:rsidRPr="00FE383F">
        <w:rPr>
          <w:rFonts w:ascii="Times New Roman" w:eastAsia="Times New Roman" w:hAnsi="Times New Roman" w:cs="Times New Roman"/>
          <w:sz w:val="22"/>
          <w:szCs w:val="22"/>
          <w:lang w:eastAsia="ru-RU"/>
        </w:rPr>
        <w:lastRenderedPageBreak/>
        <w:t>возможность совершения клиентами операций (далее по тексту – новых услуг и (или) программно</w:t>
      </w:r>
      <w:r w:rsidR="00526673"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технических средств).</w:t>
      </w:r>
    </w:p>
    <w:p w14:paraId="0B8024ED" w14:textId="6A483F6B"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5.7.2. Оценку риска ОД/ФТ, связанного с введением новых услуг и планируемых к использованию </w:t>
      </w:r>
      <w:r w:rsidR="000377E3" w:rsidRPr="00FE383F">
        <w:rPr>
          <w:rFonts w:ascii="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новых программно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технических средств, включая модернизированных и не эксплуатируемых ранее, </w:t>
      </w:r>
      <w:r w:rsidR="00C84454"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осуществляет исходя из риска использования новых услуг программно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технических средств, а также с учетом специфики </w:t>
      </w:r>
      <w:r w:rsidR="00916010" w:rsidRPr="00FE383F">
        <w:rPr>
          <w:rFonts w:ascii="Times New Roman" w:eastAsia="Times New Roman" w:hAnsi="Times New Roman" w:cs="Times New Roman"/>
          <w:sz w:val="22"/>
          <w:szCs w:val="22"/>
          <w:lang w:eastAsia="ru-RU"/>
        </w:rPr>
        <w:t xml:space="preserve">рабочих </w:t>
      </w:r>
      <w:r w:rsidRPr="00FE383F">
        <w:rPr>
          <w:rFonts w:ascii="Times New Roman" w:eastAsia="Times New Roman" w:hAnsi="Times New Roman" w:cs="Times New Roman"/>
          <w:sz w:val="22"/>
          <w:szCs w:val="22"/>
          <w:lang w:eastAsia="ru-RU"/>
        </w:rPr>
        <w:t xml:space="preserve">процессов, уровня автоматизации и зрелости контрольных процедур </w:t>
      </w:r>
      <w:r w:rsidR="000377E3" w:rsidRPr="00FE383F">
        <w:rPr>
          <w:rFonts w:ascii="Times New Roman" w:eastAsia="Times New Roman" w:hAnsi="Times New Roman" w:cs="Times New Roman"/>
          <w:sz w:val="22"/>
          <w:szCs w:val="22"/>
          <w:lang w:eastAsia="ru-RU"/>
        </w:rPr>
        <w:t xml:space="preserve">у </w:t>
      </w:r>
      <w:r w:rsidR="000377E3" w:rsidRPr="00FE383F">
        <w:rPr>
          <w:rFonts w:ascii="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w:t>
      </w:r>
    </w:p>
    <w:p w14:paraId="4E1550AB" w14:textId="33BDBF3C"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Фактором (критерием уровня риска), влияющим на оценку риска, является экспертное мнение </w:t>
      </w:r>
      <w:r w:rsidR="00F85066"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о риске использования новых услуг и/или программно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технических средств в целях ОД/ФТ. При формировании экспертного мнения принимаются во внимание результаты типологических исследований, статистические материалы, мнения и рекомендации экспертов надзорных и правоохранительных органов, саморегулируемых организаций и профессиональных ассоциаций, публикации в научной и отраслевой литературе и иные материалы, посвященные выявлению уязвимости в тех или иных услуг, включая результаты Национальной оценки риска ОД/ФТ и секторальной оценки риска ОД/ФТ. </w:t>
      </w:r>
    </w:p>
    <w:p w14:paraId="22C48F48" w14:textId="583709D1"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5.7.3. </w:t>
      </w:r>
      <w:r w:rsidR="009325E0" w:rsidRPr="00FE383F">
        <w:rPr>
          <w:rFonts w:ascii="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до начала предоставления новых услуг и (или) использования программно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технических средств </w:t>
      </w:r>
      <w:r w:rsidR="009325E0" w:rsidRPr="00FE383F">
        <w:rPr>
          <w:rFonts w:ascii="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обязан оценивать возможность использования таких услуг и (или) программно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технических средств в целях </w:t>
      </w:r>
      <w:r w:rsidR="00CF5A7E"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xml:space="preserve">. </w:t>
      </w:r>
    </w:p>
    <w:p w14:paraId="69B98ADB" w14:textId="23FFE60D"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результате оценки </w:t>
      </w:r>
      <w:r w:rsidR="009325E0" w:rsidRPr="00FE383F">
        <w:rPr>
          <w:rFonts w:ascii="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в свободной письменной форме составляется отчет с указанием возможных рисков использования новых услуг и (или) использования программно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технических средств в целях ОД/ФТ с обоснованием принятого решения.  </w:t>
      </w:r>
    </w:p>
    <w:p w14:paraId="0E10DB43" w14:textId="68680751"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случае присвоения повышенного уровня риска использования новых услуг и (или) использования программно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технических средств в целях ОД/ФТ, </w:t>
      </w:r>
      <w:r w:rsidR="009325E0" w:rsidRPr="00FE383F">
        <w:rPr>
          <w:rFonts w:ascii="Times New Roman" w:hAnsi="Times New Roman" w:cs="Times New Roman"/>
          <w:sz w:val="22"/>
          <w:szCs w:val="22"/>
          <w:lang w:eastAsia="ru-RU"/>
        </w:rPr>
        <w:t>Адвокат принимает</w:t>
      </w:r>
      <w:r w:rsidRPr="00FE383F">
        <w:rPr>
          <w:rFonts w:ascii="Times New Roman" w:eastAsia="Times New Roman" w:hAnsi="Times New Roman" w:cs="Times New Roman"/>
          <w:sz w:val="22"/>
          <w:szCs w:val="22"/>
          <w:lang w:eastAsia="ru-RU"/>
        </w:rPr>
        <w:t xml:space="preserve"> меры в целях снижения (минимизации) такой возможности. </w:t>
      </w:r>
    </w:p>
    <w:p w14:paraId="36A6A5BC" w14:textId="2A51D634"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Оценка уровня риска новых услуг и программно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технических средств должна быть завершена до начала их оказания клиентам </w:t>
      </w:r>
      <w:r w:rsidR="009325E0" w:rsidRPr="00FE383F">
        <w:rPr>
          <w:rFonts w:ascii="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(до использования).</w:t>
      </w:r>
    </w:p>
    <w:p w14:paraId="3230E41B" w14:textId="77777777" w:rsidR="00224398" w:rsidRPr="00FE383F" w:rsidRDefault="00224398"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p>
    <w:p w14:paraId="18ABAC3D" w14:textId="3992B735" w:rsidR="00224398" w:rsidRPr="00FE383F" w:rsidRDefault="00224398" w:rsidP="00093AA0">
      <w:pPr>
        <w:pStyle w:val="11"/>
        <w:ind w:firstLine="709"/>
        <w:rPr>
          <w:rFonts w:ascii="Times New Roman" w:hAnsi="Times New Roman"/>
          <w:color w:val="auto"/>
          <w:szCs w:val="22"/>
        </w:rPr>
      </w:pPr>
      <w:bookmarkStart w:id="46" w:name="_Toc109749159"/>
      <w:bookmarkStart w:id="47" w:name="_Toc127357966"/>
      <w:bookmarkStart w:id="48" w:name="_Toc207019498"/>
      <w:r w:rsidRPr="00FE383F">
        <w:rPr>
          <w:rFonts w:ascii="Times New Roman" w:hAnsi="Times New Roman"/>
          <w:color w:val="auto"/>
          <w:szCs w:val="22"/>
        </w:rPr>
        <w:t>6. Программа выявления операций</w:t>
      </w:r>
      <w:bookmarkEnd w:id="46"/>
      <w:bookmarkEnd w:id="47"/>
      <w:bookmarkEnd w:id="48"/>
    </w:p>
    <w:p w14:paraId="0CFB5E21" w14:textId="77777777" w:rsidR="00224398" w:rsidRPr="00FE383F" w:rsidRDefault="00224398" w:rsidP="00093AA0">
      <w:pPr>
        <w:pStyle w:val="aa"/>
        <w:tabs>
          <w:tab w:val="left" w:pos="993"/>
        </w:tabs>
        <w:ind w:firstLine="709"/>
        <w:rPr>
          <w:sz w:val="22"/>
          <w:szCs w:val="22"/>
        </w:rPr>
      </w:pPr>
    </w:p>
    <w:p w14:paraId="6E575C1E" w14:textId="48586FE7" w:rsidR="001302B7" w:rsidRPr="00FE383F" w:rsidRDefault="00A012EF" w:rsidP="00093AA0">
      <w:pPr>
        <w:tabs>
          <w:tab w:val="left" w:pos="1134"/>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6.1. </w:t>
      </w:r>
      <w:r w:rsidR="00224398" w:rsidRPr="00FE383F">
        <w:rPr>
          <w:rFonts w:ascii="Times New Roman" w:eastAsia="Times New Roman" w:hAnsi="Times New Roman" w:cs="Times New Roman"/>
          <w:b/>
          <w:bCs/>
          <w:sz w:val="22"/>
          <w:szCs w:val="22"/>
          <w:lang w:eastAsia="ru-RU"/>
        </w:rPr>
        <w:t xml:space="preserve">Общие положения </w:t>
      </w:r>
    </w:p>
    <w:p w14:paraId="65D2F33B" w14:textId="2CCA5455" w:rsidR="007636C3"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6.1.1. </w:t>
      </w:r>
      <w:r w:rsidR="007636C3" w:rsidRPr="00FE383F">
        <w:rPr>
          <w:rFonts w:ascii="Times New Roman" w:eastAsia="Times New Roman" w:hAnsi="Times New Roman" w:cs="Times New Roman"/>
          <w:sz w:val="22"/>
          <w:szCs w:val="22"/>
          <w:lang w:eastAsia="ru-RU"/>
        </w:rPr>
        <w:t>При наличии у Адвоката любых оснований полагать, что операции, указанные в пп. 1 п. 1 ст. 7.1 Федерального закона, либо совокупность указанных операций и (или) действия клиента, связанные с проведением указанных операций, осуществляются или могут быть осуществлены в целях ОД/ФТ, он обязано уведомить об этом уполномоченный орган.</w:t>
      </w:r>
    </w:p>
    <w:p w14:paraId="2A6B443B"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Программа выявления операций включает процедуры выявления операций или их совокупности, в том числе подпадающих под признаки, указывающие на необычный характер операций (далее - необычные операции), осуществление которых может быть направлено на ОД/ФТ.</w:t>
      </w:r>
    </w:p>
    <w:p w14:paraId="472AADCF" w14:textId="4271E99F"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6.1.2. </w:t>
      </w:r>
      <w:r w:rsidR="009325E0" w:rsidRPr="00FE383F">
        <w:rPr>
          <w:rFonts w:ascii="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в целях выявления операций</w:t>
      </w:r>
      <w:r w:rsidR="007636C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предусмотренных п. 6.1.1 настоящей программы обеспечива</w:t>
      </w:r>
      <w:r w:rsidR="009325E0"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 xml:space="preserve">т проведение анализа разовых операций клиента, совершаемых с участием </w:t>
      </w:r>
      <w:r w:rsidR="009325E0" w:rsidRPr="00FE383F">
        <w:rPr>
          <w:rFonts w:ascii="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а также осуществление постоянного мониторинга операций клиентов, принятых на обслуживание, предполагающее длящийся характер отношений. </w:t>
      </w:r>
    </w:p>
    <w:p w14:paraId="726FE802" w14:textId="28EAEA1D"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6.1.</w:t>
      </w:r>
      <w:r w:rsidR="007636C3" w:rsidRPr="00FE383F">
        <w:rPr>
          <w:rFonts w:ascii="Times New Roman" w:eastAsia="Times New Roman" w:hAnsi="Times New Roman" w:cs="Times New Roman"/>
          <w:sz w:val="22"/>
          <w:szCs w:val="22"/>
          <w:lang w:eastAsia="ru-RU"/>
        </w:rPr>
        <w:t>3</w:t>
      </w:r>
      <w:r w:rsidRPr="00FE383F">
        <w:rPr>
          <w:rFonts w:ascii="Times New Roman" w:eastAsia="Times New Roman" w:hAnsi="Times New Roman" w:cs="Times New Roman"/>
          <w:sz w:val="22"/>
          <w:szCs w:val="22"/>
          <w:lang w:eastAsia="ru-RU"/>
        </w:rPr>
        <w:t xml:space="preserve">. </w:t>
      </w:r>
      <w:r w:rsidR="009325E0" w:rsidRPr="00FE383F">
        <w:rPr>
          <w:rFonts w:ascii="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обеспечива</w:t>
      </w:r>
      <w:r w:rsidR="009325E0"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 xml:space="preserve">т повышенное внимание к операциям клиентов, отнесенных к группе высокой </w:t>
      </w:r>
      <w:r w:rsidR="00916010" w:rsidRPr="00FE383F">
        <w:rPr>
          <w:rFonts w:ascii="Times New Roman" w:eastAsia="Times New Roman" w:hAnsi="Times New Roman" w:cs="Times New Roman"/>
          <w:sz w:val="22"/>
          <w:szCs w:val="22"/>
          <w:lang w:eastAsia="ru-RU"/>
        </w:rPr>
        <w:t xml:space="preserve">и средней </w:t>
      </w:r>
      <w:r w:rsidRPr="00FE383F">
        <w:rPr>
          <w:rFonts w:ascii="Times New Roman" w:eastAsia="Times New Roman" w:hAnsi="Times New Roman" w:cs="Times New Roman"/>
          <w:sz w:val="22"/>
          <w:szCs w:val="22"/>
          <w:lang w:eastAsia="ru-RU"/>
        </w:rPr>
        <w:t>степени (уровня) риска</w:t>
      </w:r>
      <w:r w:rsidR="00B66FDE" w:rsidRPr="00FE383F">
        <w:rPr>
          <w:rFonts w:ascii="Times New Roman" w:eastAsia="Times New Roman" w:hAnsi="Times New Roman" w:cs="Times New Roman"/>
          <w:sz w:val="22"/>
          <w:szCs w:val="22"/>
          <w:lang w:eastAsia="ru-RU"/>
        </w:rPr>
        <w:t xml:space="preserve"> совершения клиентом подозрительных операций</w:t>
      </w:r>
      <w:r w:rsidRPr="00FE383F">
        <w:rPr>
          <w:rFonts w:ascii="Times New Roman" w:eastAsia="Times New Roman" w:hAnsi="Times New Roman" w:cs="Times New Roman"/>
          <w:sz w:val="22"/>
          <w:szCs w:val="22"/>
          <w:lang w:eastAsia="ru-RU"/>
        </w:rPr>
        <w:t>.</w:t>
      </w:r>
    </w:p>
    <w:p w14:paraId="4A2491A2" w14:textId="461D0B17"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6.1.</w:t>
      </w:r>
      <w:r w:rsidR="007636C3"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 xml:space="preserve">. </w:t>
      </w:r>
      <w:r w:rsidR="009325E0" w:rsidRPr="00FE383F">
        <w:rPr>
          <w:rFonts w:ascii="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документально фиксиру</w:t>
      </w:r>
      <w:r w:rsidR="009325E0" w:rsidRPr="00FE383F">
        <w:rPr>
          <w:rFonts w:ascii="Times New Roman" w:eastAsia="Times New Roman" w:hAnsi="Times New Roman" w:cs="Times New Roman"/>
          <w:sz w:val="22"/>
          <w:szCs w:val="22"/>
          <w:lang w:eastAsia="ru-RU"/>
        </w:rPr>
        <w:t>е</w:t>
      </w:r>
      <w:r w:rsidRPr="00FE383F">
        <w:rPr>
          <w:rFonts w:ascii="Times New Roman" w:eastAsia="Times New Roman" w:hAnsi="Times New Roman" w:cs="Times New Roman"/>
          <w:sz w:val="22"/>
          <w:szCs w:val="22"/>
          <w:lang w:eastAsia="ru-RU"/>
        </w:rPr>
        <w:t xml:space="preserve">т выявление операции, путем составления </w:t>
      </w:r>
      <w:r w:rsidR="007636C3" w:rsidRPr="00FE383F">
        <w:rPr>
          <w:rFonts w:ascii="Times New Roman" w:eastAsia="Times New Roman" w:hAnsi="Times New Roman" w:cs="Times New Roman"/>
          <w:sz w:val="22"/>
          <w:szCs w:val="22"/>
          <w:lang w:eastAsia="ru-RU"/>
        </w:rPr>
        <w:t>В</w:t>
      </w:r>
      <w:r w:rsidRPr="00FE383F">
        <w:rPr>
          <w:rFonts w:ascii="Times New Roman" w:eastAsia="Times New Roman" w:hAnsi="Times New Roman" w:cs="Times New Roman"/>
          <w:sz w:val="22"/>
          <w:szCs w:val="22"/>
          <w:lang w:eastAsia="ru-RU"/>
        </w:rPr>
        <w:t>нутреннего сообщения.</w:t>
      </w:r>
    </w:p>
    <w:p w14:paraId="77F3C5E5" w14:textId="5CAD01A7" w:rsidR="00224398" w:rsidRPr="00FE383F" w:rsidRDefault="0013460E"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Форма В</w:t>
      </w:r>
      <w:r w:rsidR="00224398" w:rsidRPr="00FE383F">
        <w:rPr>
          <w:rFonts w:ascii="Times New Roman" w:eastAsia="Times New Roman" w:hAnsi="Times New Roman" w:cs="Times New Roman"/>
          <w:sz w:val="22"/>
          <w:szCs w:val="22"/>
          <w:lang w:eastAsia="ru-RU"/>
        </w:rPr>
        <w:t xml:space="preserve">нутреннего сообщения утверждена </w:t>
      </w:r>
      <w:r w:rsidR="009325E0" w:rsidRPr="00FE383F">
        <w:rPr>
          <w:rFonts w:ascii="Times New Roman" w:hAnsi="Times New Roman" w:cs="Times New Roman"/>
          <w:sz w:val="22"/>
          <w:szCs w:val="22"/>
          <w:lang w:eastAsia="ru-RU"/>
        </w:rPr>
        <w:t xml:space="preserve">Адвокатом </w:t>
      </w:r>
      <w:r w:rsidR="00224398" w:rsidRPr="00FE383F">
        <w:rPr>
          <w:rFonts w:ascii="Times New Roman" w:eastAsia="Times New Roman" w:hAnsi="Times New Roman" w:cs="Times New Roman"/>
          <w:sz w:val="22"/>
          <w:szCs w:val="22"/>
          <w:lang w:eastAsia="ru-RU"/>
        </w:rPr>
        <w:t>(Приложение №</w:t>
      </w:r>
      <w:r w:rsidR="001A1FCF" w:rsidRPr="00FE383F">
        <w:rPr>
          <w:rFonts w:ascii="Times New Roman" w:eastAsia="Times New Roman" w:hAnsi="Times New Roman" w:cs="Times New Roman"/>
          <w:sz w:val="22"/>
          <w:szCs w:val="22"/>
          <w:lang w:eastAsia="ru-RU"/>
        </w:rPr>
        <w:t xml:space="preserve"> 6</w:t>
      </w:r>
      <w:r w:rsidR="00224398" w:rsidRPr="00FE383F">
        <w:rPr>
          <w:rFonts w:ascii="Times New Roman" w:eastAsia="Times New Roman" w:hAnsi="Times New Roman" w:cs="Times New Roman"/>
          <w:sz w:val="22"/>
          <w:szCs w:val="22"/>
          <w:lang w:eastAsia="ru-RU"/>
        </w:rPr>
        <w:t xml:space="preserve"> к настоящим ПВК), и включает в себя следующие сведения:</w:t>
      </w:r>
    </w:p>
    <w:p w14:paraId="5DFBDE6C" w14:textId="6588E17B"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содержание (характер) операции, дата, сумма и валюта проведения;</w:t>
      </w:r>
    </w:p>
    <w:p w14:paraId="2290B55F" w14:textId="7A947621"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б) сведения о клиенте, проводящем операцию (основные идентификационные данные, выводы по результатам изучения клиента, выводы по результатам </w:t>
      </w:r>
      <w:r w:rsidR="007636C3" w:rsidRPr="00FE383F">
        <w:rPr>
          <w:rFonts w:ascii="Times New Roman" w:eastAsia="Times New Roman" w:hAnsi="Times New Roman" w:cs="Times New Roman"/>
          <w:sz w:val="22"/>
          <w:szCs w:val="22"/>
          <w:lang w:eastAsia="ru-RU"/>
        </w:rPr>
        <w:t>оценки степени (уровня) риска)</w:t>
      </w:r>
      <w:r w:rsidRPr="00FE383F">
        <w:rPr>
          <w:rFonts w:ascii="Times New Roman" w:eastAsia="Times New Roman" w:hAnsi="Times New Roman" w:cs="Times New Roman"/>
          <w:sz w:val="22"/>
          <w:szCs w:val="22"/>
          <w:lang w:eastAsia="ru-RU"/>
        </w:rPr>
        <w:t>;</w:t>
      </w:r>
    </w:p>
    <w:p w14:paraId="248AB2B6" w14:textId="359C44B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w:t>
      </w:r>
      <w:r w:rsidR="00E90D20" w:rsidRPr="00FE383F">
        <w:rPr>
          <w:rFonts w:ascii="Times New Roman" w:eastAsia="Times New Roman" w:hAnsi="Times New Roman" w:cs="Times New Roman"/>
          <w:sz w:val="22"/>
          <w:szCs w:val="22"/>
          <w:lang w:eastAsia="ru-RU"/>
        </w:rPr>
        <w:t>ФИО Адвоката</w:t>
      </w:r>
      <w:r w:rsidRPr="00FE383F">
        <w:rPr>
          <w:rFonts w:ascii="Times New Roman" w:eastAsia="Times New Roman" w:hAnsi="Times New Roman" w:cs="Times New Roman"/>
          <w:sz w:val="22"/>
          <w:szCs w:val="22"/>
          <w:lang w:eastAsia="ru-RU"/>
        </w:rPr>
        <w:t>, составивше</w:t>
      </w:r>
      <w:r w:rsidR="00E90D20" w:rsidRPr="00FE383F">
        <w:rPr>
          <w:rFonts w:ascii="Times New Roman" w:eastAsia="Times New Roman" w:hAnsi="Times New Roman" w:cs="Times New Roman"/>
          <w:sz w:val="22"/>
          <w:szCs w:val="22"/>
          <w:lang w:eastAsia="ru-RU"/>
        </w:rPr>
        <w:t>го</w:t>
      </w:r>
      <w:r w:rsidR="0013460E" w:rsidRPr="00FE383F">
        <w:rPr>
          <w:rFonts w:ascii="Times New Roman" w:eastAsia="Times New Roman" w:hAnsi="Times New Roman" w:cs="Times New Roman"/>
          <w:sz w:val="22"/>
          <w:szCs w:val="22"/>
          <w:lang w:eastAsia="ru-RU"/>
        </w:rPr>
        <w:t xml:space="preserve"> В</w:t>
      </w:r>
      <w:r w:rsidRPr="00FE383F">
        <w:rPr>
          <w:rFonts w:ascii="Times New Roman" w:eastAsia="Times New Roman" w:hAnsi="Times New Roman" w:cs="Times New Roman"/>
          <w:sz w:val="22"/>
          <w:szCs w:val="22"/>
          <w:lang w:eastAsia="ru-RU"/>
        </w:rPr>
        <w:t>нутреннее сообщение, и его подпись;</w:t>
      </w:r>
    </w:p>
    <w:p w14:paraId="77F6C89B" w14:textId="16ADA67A" w:rsidR="00224398" w:rsidRPr="00FE383F" w:rsidRDefault="0013460E"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г) дата составления В</w:t>
      </w:r>
      <w:r w:rsidR="00224398" w:rsidRPr="00FE383F">
        <w:rPr>
          <w:rFonts w:ascii="Times New Roman" w:eastAsia="Times New Roman" w:hAnsi="Times New Roman" w:cs="Times New Roman"/>
          <w:sz w:val="22"/>
          <w:szCs w:val="22"/>
          <w:lang w:eastAsia="ru-RU"/>
        </w:rPr>
        <w:t>нутреннего сообщения об операции;</w:t>
      </w:r>
    </w:p>
    <w:p w14:paraId="517AD001" w14:textId="76BC38C5"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 запись (отметка) о решении </w:t>
      </w:r>
      <w:r w:rsidR="00F768FA" w:rsidRPr="00FE383F">
        <w:rPr>
          <w:rFonts w:ascii="Times New Roman" w:eastAsia="Times New Roman" w:hAnsi="Times New Roman" w:cs="Times New Roman"/>
          <w:sz w:val="22"/>
          <w:szCs w:val="22"/>
          <w:lang w:eastAsia="ru-RU"/>
        </w:rPr>
        <w:t>Адвоката о</w:t>
      </w:r>
      <w:r w:rsidRPr="00FE383F">
        <w:rPr>
          <w:rFonts w:ascii="Times New Roman" w:eastAsia="Times New Roman" w:hAnsi="Times New Roman" w:cs="Times New Roman"/>
          <w:sz w:val="22"/>
          <w:szCs w:val="22"/>
          <w:lang w:eastAsia="ru-RU"/>
        </w:rPr>
        <w:t xml:space="preserve"> принятом в отношении выявленной операции, содержащая мотивированное обоснование</w:t>
      </w:r>
      <w:r w:rsidR="007636C3" w:rsidRPr="00FE383F">
        <w:rPr>
          <w:rFonts w:ascii="Times New Roman" w:eastAsia="Times New Roman" w:hAnsi="Times New Roman" w:cs="Times New Roman"/>
          <w:sz w:val="22"/>
          <w:szCs w:val="22"/>
          <w:lang w:eastAsia="ru-RU"/>
        </w:rPr>
        <w:t xml:space="preserve"> и дату принятия такого решения</w:t>
      </w:r>
      <w:r w:rsidRPr="00FE383F">
        <w:rPr>
          <w:rFonts w:ascii="Times New Roman" w:eastAsia="Times New Roman" w:hAnsi="Times New Roman" w:cs="Times New Roman"/>
          <w:sz w:val="22"/>
          <w:szCs w:val="22"/>
          <w:lang w:eastAsia="ru-RU"/>
        </w:rPr>
        <w:t>;</w:t>
      </w:r>
    </w:p>
    <w:p w14:paraId="3157F1BD" w14:textId="4A530C25" w:rsidR="00224398" w:rsidRPr="00FE383F" w:rsidRDefault="00F768FA"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е</w:t>
      </w:r>
      <w:r w:rsidR="00224398" w:rsidRPr="00FE383F">
        <w:rPr>
          <w:rFonts w:ascii="Times New Roman" w:eastAsia="Times New Roman" w:hAnsi="Times New Roman" w:cs="Times New Roman"/>
          <w:sz w:val="22"/>
          <w:szCs w:val="22"/>
          <w:lang w:eastAsia="ru-RU"/>
        </w:rPr>
        <w:t xml:space="preserve">) запись (отметка) о дополнительных мерах (иных действиях), предпринятых в отношении клиента в связи с выявлением операции, имеющей признаки необычных операций. </w:t>
      </w:r>
    </w:p>
    <w:p w14:paraId="15E19E3A" w14:textId="2E8B860E"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Внутреннее сообщение </w:t>
      </w:r>
      <w:r w:rsidR="009325E0" w:rsidRPr="00FE383F">
        <w:rPr>
          <w:rFonts w:ascii="Times New Roman" w:eastAsia="Times New Roman" w:hAnsi="Times New Roman" w:cs="Times New Roman"/>
          <w:sz w:val="22"/>
          <w:szCs w:val="22"/>
          <w:lang w:eastAsia="ru-RU"/>
        </w:rPr>
        <w:t xml:space="preserve">составляется </w:t>
      </w:r>
      <w:r w:rsidR="009325E0" w:rsidRPr="00FE383F">
        <w:rPr>
          <w:rFonts w:ascii="Times New Roman" w:hAnsi="Times New Roman" w:cs="Times New Roman"/>
          <w:sz w:val="22"/>
          <w:szCs w:val="22"/>
          <w:lang w:eastAsia="ru-RU"/>
        </w:rPr>
        <w:t xml:space="preserve">Адвокатом. </w:t>
      </w:r>
    </w:p>
    <w:p w14:paraId="025FA47C" w14:textId="665F3B20" w:rsidR="007636C3"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lastRenderedPageBreak/>
        <w:t xml:space="preserve">6.2. </w:t>
      </w:r>
      <w:r w:rsidR="007636C3" w:rsidRPr="00FE383F">
        <w:rPr>
          <w:rFonts w:ascii="Times New Roman" w:eastAsia="Times New Roman" w:hAnsi="Times New Roman" w:cs="Times New Roman"/>
          <w:b/>
          <w:bCs/>
          <w:sz w:val="22"/>
          <w:szCs w:val="22"/>
          <w:lang w:eastAsia="ru-RU"/>
        </w:rPr>
        <w:t>Процедуры выявления операций, подпадающих под признаки, указывающие на необычный характер операций, осуществление которых может быть направлено на ОД/ФТ, а также порядок действий Адвоката при выявлении таких операций</w:t>
      </w:r>
    </w:p>
    <w:p w14:paraId="44950311" w14:textId="10D48B31" w:rsidR="00B66FDE" w:rsidRPr="00FE383F" w:rsidRDefault="00B66FDE"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6.2.1. В целях выявления операций, подпадающих под признаки, указывающие на необычный характер операций, осуществление которых может быть направлено на </w:t>
      </w:r>
      <w:r w:rsidR="00E90D20"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Адвокатом используется перечень признаков, указывающих на необычный характер операций, приведенный в приложении к Особенностям, и описание кодов данных признаков</w:t>
      </w:r>
      <w:r w:rsidR="00E90D20" w:rsidRPr="00FE383F">
        <w:rPr>
          <w:rFonts w:ascii="Times New Roman" w:eastAsia="Times New Roman" w:hAnsi="Times New Roman" w:cs="Times New Roman"/>
          <w:sz w:val="22"/>
          <w:szCs w:val="22"/>
          <w:lang w:eastAsia="ru-RU"/>
        </w:rPr>
        <w:t xml:space="preserve"> в Описании структур наименования, служебной и информационной частей ФЭС, описание кодов признаков, указывающих на необычный характер операций, и требования к технологическим электронным документам, направление которых регламентировано Особенностями представления в Федеральную службу по финансовому мониторингу информации, предусмотренной Федеральным законом от 7 августа 2001 г. № 115-ФЗ «О противодействии легализации (отмыванию) доходов, полученных преступным путем, и финансированию терроризма», утвержденными приказом Федеральной службы по финансовому мониторингу от 8 февраля 2022 г. № 18</w:t>
      </w:r>
      <w:r w:rsidRPr="00FE383F">
        <w:rPr>
          <w:rFonts w:ascii="Times New Roman" w:eastAsia="Times New Roman" w:hAnsi="Times New Roman" w:cs="Times New Roman"/>
          <w:sz w:val="22"/>
          <w:szCs w:val="22"/>
          <w:lang w:eastAsia="ru-RU"/>
        </w:rPr>
        <w:t>, размещенно</w:t>
      </w:r>
      <w:r w:rsidR="00E90D20" w:rsidRPr="00FE383F">
        <w:rPr>
          <w:rFonts w:ascii="Times New Roman" w:eastAsia="Times New Roman" w:hAnsi="Times New Roman" w:cs="Times New Roman"/>
          <w:sz w:val="22"/>
          <w:szCs w:val="22"/>
          <w:lang w:eastAsia="ru-RU"/>
        </w:rPr>
        <w:t xml:space="preserve">м </w:t>
      </w:r>
      <w:r w:rsidRPr="00FE383F">
        <w:rPr>
          <w:rFonts w:ascii="Times New Roman" w:eastAsia="Times New Roman" w:hAnsi="Times New Roman" w:cs="Times New Roman"/>
          <w:sz w:val="22"/>
          <w:szCs w:val="22"/>
          <w:lang w:eastAsia="ru-RU"/>
        </w:rPr>
        <w:t xml:space="preserve">на официальном сайте Росфинмониторинга в разделе «Документы Росфинмониторинга», (см. Приложение № </w:t>
      </w:r>
      <w:r w:rsidR="003D47EF" w:rsidRPr="00FE383F">
        <w:rPr>
          <w:rFonts w:ascii="Times New Roman" w:eastAsia="Times New Roman" w:hAnsi="Times New Roman" w:cs="Times New Roman"/>
          <w:sz w:val="22"/>
          <w:szCs w:val="22"/>
          <w:lang w:eastAsia="ru-RU"/>
        </w:rPr>
        <w:t>5</w:t>
      </w:r>
      <w:r w:rsidRPr="00FE383F">
        <w:rPr>
          <w:rFonts w:ascii="Times New Roman" w:eastAsia="Times New Roman" w:hAnsi="Times New Roman" w:cs="Times New Roman"/>
          <w:sz w:val="22"/>
          <w:szCs w:val="22"/>
          <w:lang w:eastAsia="ru-RU"/>
        </w:rPr>
        <w:t xml:space="preserve"> к настоящим ПВК).</w:t>
      </w:r>
    </w:p>
    <w:p w14:paraId="3051FF8F" w14:textId="28989629" w:rsidR="00B66FDE" w:rsidRPr="00FE383F" w:rsidRDefault="00B66FDE"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Коды признаков, указывающих на необычный характер операций, используются Адвокатом при формировании информационной части ФЭС.</w:t>
      </w:r>
    </w:p>
    <w:p w14:paraId="2FC24B5D" w14:textId="4599F120" w:rsidR="00ED5381" w:rsidRPr="00FE383F" w:rsidRDefault="00ED5381"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целях выявления совокупности операций, которые осуществляются или могут быть осуществлены в целях </w:t>
      </w:r>
      <w:r w:rsidR="005B486F"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xml:space="preserve"> </w:t>
      </w:r>
      <w:r w:rsidR="00071F22" w:rsidRPr="00FE383F">
        <w:rPr>
          <w:rFonts w:ascii="Times New Roman" w:eastAsia="Times New Roman" w:hAnsi="Times New Roman" w:cs="Times New Roman"/>
          <w:sz w:val="22"/>
          <w:szCs w:val="22"/>
          <w:lang w:eastAsia="ru-RU"/>
        </w:rPr>
        <w:t xml:space="preserve">– подозрительной деятельности </w:t>
      </w:r>
      <w:r w:rsidRPr="00FE383F">
        <w:rPr>
          <w:rFonts w:ascii="Times New Roman" w:eastAsia="Times New Roman" w:hAnsi="Times New Roman" w:cs="Times New Roman"/>
          <w:sz w:val="22"/>
          <w:szCs w:val="22"/>
          <w:lang w:eastAsia="ru-RU"/>
        </w:rPr>
        <w:t>Адвокат использует Перечень признаков подозрительной деятельности, а также Перечень зон риска, определенных по результатам Национальной оценки рисков, приведенный в приложении к Особенностям, и описание кодов данных признаков</w:t>
      </w:r>
      <w:r w:rsidR="00E90D20" w:rsidRPr="00FE383F">
        <w:rPr>
          <w:rFonts w:ascii="Times New Roman" w:eastAsia="Times New Roman" w:hAnsi="Times New Roman" w:cs="Times New Roman"/>
          <w:sz w:val="22"/>
          <w:szCs w:val="22"/>
          <w:lang w:eastAsia="ru-RU"/>
        </w:rPr>
        <w:t xml:space="preserve"> в Описании структур наименования, служебной и информационной частей ФЭС, описание кодов признаков, указывающих на необычный характер операций, и требования к технологическим электронным документам, направление которых регламентировано Особенностями представления в Федеральную службу по финансовому мониторингу информации, предусмотренной Федеральным законом от 7 августа 2001 г. № 115-ФЗ «О противодействии легализации (отмыванию) доходов, полученных преступным путем, и финансированию терроризма», утвержденными приказом Федеральной службы по финансовому мониторингу от 8 февраля 2022 г. № 18, размещенном</w:t>
      </w:r>
      <w:r w:rsidRPr="00FE383F">
        <w:rPr>
          <w:rFonts w:ascii="Times New Roman" w:eastAsia="Times New Roman" w:hAnsi="Times New Roman" w:cs="Times New Roman"/>
          <w:sz w:val="22"/>
          <w:szCs w:val="22"/>
          <w:lang w:eastAsia="ru-RU"/>
        </w:rPr>
        <w:t xml:space="preserve"> на официальном сайте Росфинмониторинга в разделе «Документы Росфинмониторинга», (см. Приложение № </w:t>
      </w:r>
      <w:r w:rsidR="00071F22" w:rsidRPr="00FE383F">
        <w:rPr>
          <w:rFonts w:ascii="Times New Roman" w:eastAsia="Times New Roman" w:hAnsi="Times New Roman" w:cs="Times New Roman"/>
          <w:sz w:val="22"/>
          <w:szCs w:val="22"/>
          <w:lang w:eastAsia="ru-RU"/>
        </w:rPr>
        <w:t>9</w:t>
      </w:r>
      <w:r w:rsidRPr="00FE383F">
        <w:rPr>
          <w:rFonts w:ascii="Times New Roman" w:eastAsia="Times New Roman" w:hAnsi="Times New Roman" w:cs="Times New Roman"/>
          <w:sz w:val="22"/>
          <w:szCs w:val="22"/>
          <w:lang w:eastAsia="ru-RU"/>
        </w:rPr>
        <w:t xml:space="preserve"> к настоящим ПВК).</w:t>
      </w:r>
    </w:p>
    <w:p w14:paraId="7EEDAF83" w14:textId="00EBDD89"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6.2.</w:t>
      </w:r>
      <w:r w:rsidR="003D47EF" w:rsidRPr="00FE383F">
        <w:rPr>
          <w:rFonts w:ascii="Times New Roman" w:eastAsia="Times New Roman" w:hAnsi="Times New Roman" w:cs="Times New Roman"/>
          <w:sz w:val="22"/>
          <w:szCs w:val="22"/>
          <w:lang w:eastAsia="ru-RU"/>
        </w:rPr>
        <w:t>2</w:t>
      </w:r>
      <w:r w:rsidRPr="00FE383F">
        <w:rPr>
          <w:rFonts w:ascii="Times New Roman" w:eastAsia="Times New Roman" w:hAnsi="Times New Roman" w:cs="Times New Roman"/>
          <w:sz w:val="22"/>
          <w:szCs w:val="22"/>
          <w:lang w:eastAsia="ru-RU"/>
        </w:rPr>
        <w:t xml:space="preserve">. При выявлении в деятельности клиента операции, подпадающей под признаки, указывающие на необычный характер операций, осуществление которых может быть направлено на </w:t>
      </w:r>
      <w:r w:rsidR="00CF5A7E"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xml:space="preserve">, </w:t>
      </w:r>
      <w:r w:rsidR="009325E0"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осуществляет следующие действия: </w:t>
      </w:r>
    </w:p>
    <w:p w14:paraId="7F732B1F" w14:textId="4FDBAA46" w:rsidR="00224398" w:rsidRPr="00FE383F" w:rsidRDefault="00A86005"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 в день выявления операции составл</w:t>
      </w:r>
      <w:r w:rsidR="009325E0" w:rsidRPr="00FE383F">
        <w:rPr>
          <w:rFonts w:ascii="Times New Roman" w:eastAsia="Times New Roman" w:hAnsi="Times New Roman" w:cs="Times New Roman"/>
          <w:sz w:val="22"/>
          <w:szCs w:val="22"/>
          <w:lang w:eastAsia="ru-RU"/>
        </w:rPr>
        <w:t>яет</w:t>
      </w:r>
      <w:r w:rsidR="00224398" w:rsidRPr="00FE383F">
        <w:rPr>
          <w:rFonts w:ascii="Times New Roman" w:eastAsia="Times New Roman" w:hAnsi="Times New Roman" w:cs="Times New Roman"/>
          <w:sz w:val="22"/>
          <w:szCs w:val="22"/>
          <w:lang w:eastAsia="ru-RU"/>
        </w:rPr>
        <w:t xml:space="preserve"> </w:t>
      </w:r>
      <w:r w:rsidR="0013460E" w:rsidRPr="00FE383F">
        <w:rPr>
          <w:rFonts w:ascii="Times New Roman" w:eastAsia="Times New Roman" w:hAnsi="Times New Roman" w:cs="Times New Roman"/>
          <w:sz w:val="22"/>
          <w:szCs w:val="22"/>
          <w:lang w:eastAsia="ru-RU"/>
        </w:rPr>
        <w:t>В</w:t>
      </w:r>
      <w:r w:rsidR="00224398" w:rsidRPr="00FE383F">
        <w:rPr>
          <w:rFonts w:ascii="Times New Roman" w:eastAsia="Times New Roman" w:hAnsi="Times New Roman" w:cs="Times New Roman"/>
          <w:sz w:val="22"/>
          <w:szCs w:val="22"/>
          <w:lang w:eastAsia="ru-RU"/>
        </w:rPr>
        <w:t>нутренне</w:t>
      </w:r>
      <w:r w:rsidR="009325E0" w:rsidRPr="00FE383F">
        <w:rPr>
          <w:rFonts w:ascii="Times New Roman" w:eastAsia="Times New Roman" w:hAnsi="Times New Roman" w:cs="Times New Roman"/>
          <w:sz w:val="22"/>
          <w:szCs w:val="22"/>
          <w:lang w:eastAsia="ru-RU"/>
        </w:rPr>
        <w:t>е</w:t>
      </w:r>
      <w:r w:rsidR="00224398" w:rsidRPr="00FE383F">
        <w:rPr>
          <w:rFonts w:ascii="Times New Roman" w:eastAsia="Times New Roman" w:hAnsi="Times New Roman" w:cs="Times New Roman"/>
          <w:sz w:val="22"/>
          <w:szCs w:val="22"/>
          <w:lang w:eastAsia="ru-RU"/>
        </w:rPr>
        <w:t xml:space="preserve"> сообщени</w:t>
      </w:r>
      <w:r w:rsidR="009325E0" w:rsidRPr="00FE383F">
        <w:rPr>
          <w:rFonts w:ascii="Times New Roman" w:eastAsia="Times New Roman" w:hAnsi="Times New Roman" w:cs="Times New Roman"/>
          <w:sz w:val="22"/>
          <w:szCs w:val="22"/>
          <w:lang w:eastAsia="ru-RU"/>
        </w:rPr>
        <w:t>е</w:t>
      </w:r>
      <w:r w:rsidR="00224398" w:rsidRPr="00FE383F">
        <w:rPr>
          <w:rFonts w:ascii="Times New Roman" w:eastAsia="Times New Roman" w:hAnsi="Times New Roman" w:cs="Times New Roman"/>
          <w:sz w:val="22"/>
          <w:szCs w:val="22"/>
          <w:lang w:eastAsia="ru-RU"/>
        </w:rPr>
        <w:t xml:space="preserve"> об операции по форме, указанной в Приложении № </w:t>
      </w:r>
      <w:r w:rsidR="001A1FCF" w:rsidRPr="00FE383F">
        <w:rPr>
          <w:rFonts w:ascii="Times New Roman" w:eastAsia="Times New Roman" w:hAnsi="Times New Roman" w:cs="Times New Roman"/>
          <w:sz w:val="22"/>
          <w:szCs w:val="22"/>
          <w:lang w:eastAsia="ru-RU"/>
        </w:rPr>
        <w:t>6</w:t>
      </w:r>
      <w:r w:rsidR="00224398" w:rsidRPr="00FE383F">
        <w:rPr>
          <w:rFonts w:ascii="Times New Roman" w:eastAsia="Times New Roman" w:hAnsi="Times New Roman" w:cs="Times New Roman"/>
          <w:sz w:val="22"/>
          <w:szCs w:val="22"/>
          <w:lang w:eastAsia="ru-RU"/>
        </w:rPr>
        <w:t xml:space="preserve"> к настоящим ПВК, </w:t>
      </w:r>
      <w:r w:rsidR="008763A6" w:rsidRPr="00FE383F">
        <w:rPr>
          <w:rFonts w:ascii="Times New Roman" w:eastAsia="Times New Roman" w:hAnsi="Times New Roman" w:cs="Times New Roman"/>
          <w:sz w:val="22"/>
          <w:szCs w:val="22"/>
          <w:lang w:eastAsia="ru-RU"/>
        </w:rPr>
        <w:t xml:space="preserve">фиксируя </w:t>
      </w:r>
      <w:r w:rsidR="00224398" w:rsidRPr="00FE383F">
        <w:rPr>
          <w:rFonts w:ascii="Times New Roman" w:eastAsia="Times New Roman" w:hAnsi="Times New Roman" w:cs="Times New Roman"/>
          <w:sz w:val="22"/>
          <w:szCs w:val="22"/>
          <w:lang w:eastAsia="ru-RU"/>
        </w:rPr>
        <w:t xml:space="preserve">информацию об операции, основания ее отнесения к операции, подпадающей под признаки, указывающие на необычный характер операций, осуществление которых может быть направлено на </w:t>
      </w:r>
      <w:r w:rsidR="00CF5A7E" w:rsidRPr="00FE383F">
        <w:rPr>
          <w:rFonts w:ascii="Times New Roman" w:eastAsia="Times New Roman" w:hAnsi="Times New Roman" w:cs="Times New Roman"/>
          <w:sz w:val="22"/>
          <w:szCs w:val="22"/>
          <w:lang w:eastAsia="ru-RU"/>
        </w:rPr>
        <w:t>ОД/ФТ</w:t>
      </w:r>
      <w:r w:rsidR="00224398" w:rsidRPr="00FE383F">
        <w:rPr>
          <w:rFonts w:ascii="Times New Roman" w:eastAsia="Times New Roman" w:hAnsi="Times New Roman" w:cs="Times New Roman"/>
          <w:sz w:val="22"/>
          <w:szCs w:val="22"/>
          <w:lang w:eastAsia="ru-RU"/>
        </w:rPr>
        <w:t xml:space="preserve">. </w:t>
      </w:r>
    </w:p>
    <w:p w14:paraId="004A5241" w14:textId="1AEA374B"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6.2.4. Внутреннее сообщение об операции подписывается </w:t>
      </w:r>
      <w:r w:rsidR="008763A6"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w:t>
      </w:r>
    </w:p>
    <w:p w14:paraId="3E42432F" w14:textId="26580353" w:rsidR="00224398"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6.3. Порядок действий </w:t>
      </w:r>
      <w:r w:rsidR="008763A6" w:rsidRPr="00FE383F">
        <w:rPr>
          <w:rFonts w:ascii="Times New Roman" w:eastAsia="Times New Roman" w:hAnsi="Times New Roman" w:cs="Times New Roman"/>
          <w:b/>
          <w:bCs/>
          <w:sz w:val="22"/>
          <w:szCs w:val="22"/>
          <w:lang w:eastAsia="ru-RU"/>
        </w:rPr>
        <w:t>Адвоката</w:t>
      </w:r>
      <w:r w:rsidRPr="00FE383F">
        <w:rPr>
          <w:rFonts w:ascii="Times New Roman" w:eastAsia="Times New Roman" w:hAnsi="Times New Roman" w:cs="Times New Roman"/>
          <w:b/>
          <w:bCs/>
          <w:sz w:val="22"/>
          <w:szCs w:val="22"/>
          <w:lang w:eastAsia="ru-RU"/>
        </w:rPr>
        <w:t xml:space="preserve">, при </w:t>
      </w:r>
      <w:r w:rsidR="008763A6" w:rsidRPr="00FE383F">
        <w:rPr>
          <w:rFonts w:ascii="Times New Roman" w:eastAsia="Times New Roman" w:hAnsi="Times New Roman" w:cs="Times New Roman"/>
          <w:b/>
          <w:bCs/>
          <w:sz w:val="22"/>
          <w:szCs w:val="22"/>
          <w:lang w:eastAsia="ru-RU"/>
        </w:rPr>
        <w:t>выявлении операции с признаками необычных</w:t>
      </w:r>
    </w:p>
    <w:p w14:paraId="233379A5" w14:textId="77777777" w:rsidR="007636C3"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6.3.1. При </w:t>
      </w:r>
      <w:r w:rsidR="008763A6" w:rsidRPr="00FE383F">
        <w:rPr>
          <w:rFonts w:ascii="Times New Roman" w:eastAsia="Times New Roman" w:hAnsi="Times New Roman" w:cs="Times New Roman"/>
          <w:sz w:val="22"/>
          <w:szCs w:val="22"/>
          <w:lang w:eastAsia="ru-RU"/>
        </w:rPr>
        <w:t xml:space="preserve">выявлении Адвокатом </w:t>
      </w:r>
      <w:r w:rsidRPr="00FE383F">
        <w:rPr>
          <w:rFonts w:ascii="Times New Roman" w:eastAsia="Times New Roman" w:hAnsi="Times New Roman" w:cs="Times New Roman"/>
          <w:sz w:val="22"/>
          <w:szCs w:val="22"/>
          <w:lang w:eastAsia="ru-RU"/>
        </w:rPr>
        <w:t xml:space="preserve">операции </w:t>
      </w:r>
      <w:r w:rsidR="008763A6" w:rsidRPr="00FE383F">
        <w:rPr>
          <w:rFonts w:ascii="Times New Roman" w:eastAsia="Times New Roman" w:hAnsi="Times New Roman" w:cs="Times New Roman"/>
          <w:sz w:val="22"/>
          <w:szCs w:val="22"/>
          <w:lang w:eastAsia="ru-RU"/>
        </w:rPr>
        <w:t>с признаками необычных, Адвокат</w:t>
      </w:r>
      <w:r w:rsidRPr="00FE383F">
        <w:rPr>
          <w:rFonts w:ascii="Times New Roman" w:eastAsia="Times New Roman" w:hAnsi="Times New Roman" w:cs="Times New Roman"/>
          <w:sz w:val="22"/>
          <w:szCs w:val="22"/>
          <w:lang w:eastAsia="ru-RU"/>
        </w:rPr>
        <w:t xml:space="preserve"> в срок не позднее 1 (одного) рабочего дня, следующего за днем </w:t>
      </w:r>
      <w:r w:rsidR="008763A6" w:rsidRPr="00FE383F">
        <w:rPr>
          <w:rFonts w:ascii="Times New Roman" w:eastAsia="Times New Roman" w:hAnsi="Times New Roman" w:cs="Times New Roman"/>
          <w:sz w:val="22"/>
          <w:szCs w:val="22"/>
          <w:lang w:eastAsia="ru-RU"/>
        </w:rPr>
        <w:t>выявления признака необычной</w:t>
      </w:r>
      <w:r w:rsidRPr="00FE383F">
        <w:rPr>
          <w:rFonts w:ascii="Times New Roman" w:eastAsia="Times New Roman" w:hAnsi="Times New Roman" w:cs="Times New Roman"/>
          <w:sz w:val="22"/>
          <w:szCs w:val="22"/>
          <w:lang w:eastAsia="ru-RU"/>
        </w:rPr>
        <w:t xml:space="preserve"> операции, изучает информацию</w:t>
      </w:r>
      <w:r w:rsidR="008763A6" w:rsidRPr="00FE383F">
        <w:rPr>
          <w:rFonts w:ascii="Times New Roman" w:eastAsia="Times New Roman" w:hAnsi="Times New Roman" w:cs="Times New Roman"/>
          <w:sz w:val="22"/>
          <w:szCs w:val="22"/>
          <w:lang w:eastAsia="ru-RU"/>
        </w:rPr>
        <w:t xml:space="preserve"> об операции</w:t>
      </w:r>
      <w:r w:rsidRPr="00FE383F">
        <w:rPr>
          <w:rFonts w:ascii="Times New Roman" w:eastAsia="Times New Roman" w:hAnsi="Times New Roman" w:cs="Times New Roman"/>
          <w:sz w:val="22"/>
          <w:szCs w:val="22"/>
          <w:lang w:eastAsia="ru-RU"/>
        </w:rPr>
        <w:t xml:space="preserve">, изучает основания и цели совершения выявленной операций, подпадающей под признаки, указывающие на необычный характер операций, осуществление которых может быть направлено на </w:t>
      </w:r>
      <w:r w:rsidR="00CF5A7E"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и в тот же день принимает решение в отношении операции об отнесении ее к категории</w:t>
      </w:r>
      <w:r w:rsidR="007636C3" w:rsidRPr="00FE383F">
        <w:rPr>
          <w:rFonts w:ascii="Times New Roman" w:eastAsia="Times New Roman" w:hAnsi="Times New Roman" w:cs="Times New Roman"/>
          <w:sz w:val="22"/>
          <w:szCs w:val="22"/>
          <w:lang w:eastAsia="ru-RU"/>
        </w:rPr>
        <w:t>:</w:t>
      </w:r>
    </w:p>
    <w:p w14:paraId="2271A136"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w:t>
      </w:r>
      <w:r w:rsidR="00224398" w:rsidRPr="00FE383F">
        <w:rPr>
          <w:rFonts w:ascii="Times New Roman" w:eastAsia="Times New Roman" w:hAnsi="Times New Roman" w:cs="Times New Roman"/>
          <w:sz w:val="22"/>
          <w:szCs w:val="22"/>
          <w:lang w:eastAsia="ru-RU"/>
        </w:rPr>
        <w:t xml:space="preserve"> подозрительных операций</w:t>
      </w:r>
      <w:r w:rsidR="00E90D20" w:rsidRPr="00FE383F">
        <w:rPr>
          <w:rFonts w:ascii="Times New Roman" w:eastAsia="Times New Roman" w:hAnsi="Times New Roman" w:cs="Times New Roman"/>
          <w:sz w:val="22"/>
          <w:szCs w:val="22"/>
          <w:lang w:eastAsia="ru-RU"/>
        </w:rPr>
        <w:t xml:space="preserve"> (в отношении которых возникают основания полагать, что операция осуществляются или мо</w:t>
      </w:r>
      <w:r w:rsidRPr="00FE383F">
        <w:rPr>
          <w:rFonts w:ascii="Times New Roman" w:eastAsia="Times New Roman" w:hAnsi="Times New Roman" w:cs="Times New Roman"/>
          <w:sz w:val="22"/>
          <w:szCs w:val="22"/>
          <w:lang w:eastAsia="ru-RU"/>
        </w:rPr>
        <w:t>жет</w:t>
      </w:r>
      <w:r w:rsidR="00E90D20" w:rsidRPr="00FE383F">
        <w:rPr>
          <w:rFonts w:ascii="Times New Roman" w:eastAsia="Times New Roman" w:hAnsi="Times New Roman" w:cs="Times New Roman"/>
          <w:sz w:val="22"/>
          <w:szCs w:val="22"/>
          <w:lang w:eastAsia="ru-RU"/>
        </w:rPr>
        <w:t xml:space="preserve"> быть осуществлены в целях ОД/ФТ)</w:t>
      </w:r>
      <w:r w:rsidRPr="00FE383F">
        <w:rPr>
          <w:rFonts w:ascii="Times New Roman" w:eastAsia="Times New Roman" w:hAnsi="Times New Roman" w:cs="Times New Roman"/>
          <w:sz w:val="22"/>
          <w:szCs w:val="22"/>
          <w:lang w:eastAsia="ru-RU"/>
        </w:rPr>
        <w:t>;</w:t>
      </w:r>
    </w:p>
    <w:p w14:paraId="0F182511" w14:textId="1B46B3AC" w:rsidR="00224398"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 </w:t>
      </w:r>
      <w:r w:rsidR="00E90D20" w:rsidRPr="00FE383F">
        <w:rPr>
          <w:rFonts w:ascii="Times New Roman" w:eastAsia="Times New Roman" w:hAnsi="Times New Roman" w:cs="Times New Roman"/>
          <w:sz w:val="22"/>
          <w:szCs w:val="22"/>
          <w:lang w:eastAsia="ru-RU"/>
        </w:rPr>
        <w:t>не подозрительных</w:t>
      </w:r>
      <w:r w:rsidR="00224398" w:rsidRPr="00FE383F">
        <w:rPr>
          <w:rFonts w:ascii="Times New Roman" w:eastAsia="Times New Roman" w:hAnsi="Times New Roman" w:cs="Times New Roman"/>
          <w:sz w:val="22"/>
          <w:szCs w:val="22"/>
          <w:lang w:eastAsia="ru-RU"/>
        </w:rPr>
        <w:t>.</w:t>
      </w:r>
    </w:p>
    <w:p w14:paraId="2C52A783" w14:textId="38B5549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6.3.2.</w:t>
      </w:r>
      <w:r w:rsidRPr="00FE383F">
        <w:rPr>
          <w:rFonts w:ascii="Times New Roman" w:eastAsia="Times New Roman" w:hAnsi="Times New Roman" w:cs="Times New Roman"/>
          <w:b/>
          <w:bCs/>
          <w:sz w:val="22"/>
          <w:szCs w:val="22"/>
          <w:lang w:eastAsia="ru-RU"/>
        </w:rPr>
        <w:t xml:space="preserve"> </w:t>
      </w:r>
      <w:r w:rsidR="008763A6" w:rsidRPr="00FE383F">
        <w:rPr>
          <w:rFonts w:ascii="Times New Roman" w:eastAsia="Times New Roman" w:hAnsi="Times New Roman" w:cs="Times New Roman"/>
          <w:sz w:val="22"/>
          <w:szCs w:val="22"/>
          <w:lang w:eastAsia="ru-RU"/>
        </w:rPr>
        <w:t>К</w:t>
      </w:r>
      <w:r w:rsidRPr="00FE383F">
        <w:rPr>
          <w:rFonts w:ascii="Times New Roman" w:eastAsia="Times New Roman" w:hAnsi="Times New Roman" w:cs="Times New Roman"/>
          <w:sz w:val="22"/>
          <w:szCs w:val="22"/>
          <w:lang w:eastAsia="ru-RU"/>
        </w:rPr>
        <w:t>огда существуют сомнения при отнесении операции к категории подозрительных или не подозрительных, в целях изучения операций, в день выявлени</w:t>
      </w:r>
      <w:r w:rsidR="008763A6" w:rsidRPr="00FE383F">
        <w:rPr>
          <w:rFonts w:ascii="Times New Roman" w:eastAsia="Times New Roman" w:hAnsi="Times New Roman" w:cs="Times New Roman"/>
          <w:sz w:val="22"/>
          <w:szCs w:val="22"/>
          <w:lang w:eastAsia="ru-RU"/>
        </w:rPr>
        <w:t>я</w:t>
      </w:r>
      <w:r w:rsidRPr="00FE383F">
        <w:rPr>
          <w:rFonts w:ascii="Times New Roman" w:eastAsia="Times New Roman" w:hAnsi="Times New Roman" w:cs="Times New Roman"/>
          <w:sz w:val="22"/>
          <w:szCs w:val="22"/>
          <w:lang w:eastAsia="ru-RU"/>
        </w:rPr>
        <w:t xml:space="preserve"> операции </w:t>
      </w:r>
      <w:r w:rsidR="008763A6" w:rsidRPr="00FE383F">
        <w:rPr>
          <w:rFonts w:ascii="Times New Roman" w:eastAsia="Times New Roman" w:hAnsi="Times New Roman" w:cs="Times New Roman"/>
          <w:sz w:val="22"/>
          <w:szCs w:val="22"/>
          <w:lang w:eastAsia="ru-RU"/>
        </w:rPr>
        <w:t>с признаками необычных</w:t>
      </w:r>
      <w:r w:rsidRPr="00FE383F">
        <w:rPr>
          <w:rFonts w:ascii="Times New Roman" w:eastAsia="Times New Roman" w:hAnsi="Times New Roman" w:cs="Times New Roman"/>
          <w:sz w:val="22"/>
          <w:szCs w:val="22"/>
          <w:lang w:eastAsia="ru-RU"/>
        </w:rPr>
        <w:t>,</w:t>
      </w:r>
      <w:r w:rsidR="008763A6" w:rsidRPr="00FE383F">
        <w:rPr>
          <w:rFonts w:ascii="Times New Roman" w:eastAsia="Times New Roman" w:hAnsi="Times New Roman" w:cs="Times New Roman"/>
          <w:sz w:val="22"/>
          <w:szCs w:val="22"/>
          <w:lang w:eastAsia="ru-RU"/>
        </w:rPr>
        <w:t xml:space="preserve"> Адвокат</w:t>
      </w:r>
      <w:r w:rsidRPr="00FE383F">
        <w:rPr>
          <w:rFonts w:ascii="Times New Roman" w:eastAsia="Times New Roman" w:hAnsi="Times New Roman" w:cs="Times New Roman"/>
          <w:sz w:val="22"/>
          <w:szCs w:val="22"/>
          <w:lang w:eastAsia="ru-RU"/>
        </w:rPr>
        <w:t xml:space="preserve"> принимает следующие дополнительные меры по изучению оснований и целей совершения всех выявленных операций, имеющих признаки необычных операций:</w:t>
      </w:r>
    </w:p>
    <w:p w14:paraId="79F1181D" w14:textId="1F7A8B28"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получение от клиента необходимых объяснений и (или) дополнительных сведений, разъясняющих экономический смысл операции;</w:t>
      </w:r>
    </w:p>
    <w:p w14:paraId="31371456" w14:textId="201C1D3B"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обеспечение повышенного внимания ко всем операциям этого клиента.</w:t>
      </w:r>
    </w:p>
    <w:p w14:paraId="2913EE33" w14:textId="719A2C68"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Указанные меры должны быть приняты незамедлительно по факту </w:t>
      </w:r>
      <w:r w:rsidR="008763A6" w:rsidRPr="00FE383F">
        <w:rPr>
          <w:rFonts w:ascii="Times New Roman" w:eastAsia="Times New Roman" w:hAnsi="Times New Roman" w:cs="Times New Roman"/>
          <w:sz w:val="22"/>
          <w:szCs w:val="22"/>
          <w:lang w:eastAsia="ru-RU"/>
        </w:rPr>
        <w:t xml:space="preserve">выявления </w:t>
      </w:r>
      <w:r w:rsidRPr="00FE383F">
        <w:rPr>
          <w:rFonts w:ascii="Times New Roman" w:eastAsia="Times New Roman" w:hAnsi="Times New Roman" w:cs="Times New Roman"/>
          <w:sz w:val="22"/>
          <w:szCs w:val="22"/>
          <w:lang w:eastAsia="ru-RU"/>
        </w:rPr>
        <w:t xml:space="preserve">операции </w:t>
      </w:r>
      <w:r w:rsidR="008763A6" w:rsidRPr="00FE383F">
        <w:rPr>
          <w:rFonts w:ascii="Times New Roman" w:eastAsia="Times New Roman" w:hAnsi="Times New Roman" w:cs="Times New Roman"/>
          <w:sz w:val="22"/>
          <w:szCs w:val="22"/>
          <w:lang w:eastAsia="ru-RU"/>
        </w:rPr>
        <w:t>с признаками необычных</w:t>
      </w:r>
      <w:r w:rsidRPr="00FE383F">
        <w:rPr>
          <w:rFonts w:ascii="Times New Roman" w:eastAsia="Times New Roman" w:hAnsi="Times New Roman" w:cs="Times New Roman"/>
          <w:sz w:val="22"/>
          <w:szCs w:val="22"/>
          <w:lang w:eastAsia="ru-RU"/>
        </w:rPr>
        <w:t xml:space="preserve">. В случае направления клиенту запроса с требованием предоставить дополнительную информацию и документы, </w:t>
      </w:r>
      <w:r w:rsidR="008763A6"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устанавливает срок для ответа, который не должен превышать 5 (пять) рабочих дней с момента получения клиентом запроса </w:t>
      </w:r>
      <w:r w:rsidR="008763A6"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w:t>
      </w:r>
    </w:p>
    <w:p w14:paraId="7CA5F4E3" w14:textId="3BFB6861"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 xml:space="preserve">6.3.3. По результатам принятых мер, в день получения от клиента дополнительной информации и документов, </w:t>
      </w:r>
      <w:r w:rsidR="008763A6"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принимает:</w:t>
      </w:r>
    </w:p>
    <w:p w14:paraId="05B0AAEB" w14:textId="0B6203EE"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 решение о необходимости принятия дополнительных мер </w:t>
      </w:r>
      <w:r w:rsidR="007636C3" w:rsidRPr="00FE383F">
        <w:rPr>
          <w:rFonts w:ascii="Times New Roman" w:eastAsia="Times New Roman" w:hAnsi="Times New Roman" w:cs="Times New Roman"/>
          <w:sz w:val="22"/>
          <w:szCs w:val="22"/>
          <w:lang w:eastAsia="ru-RU"/>
        </w:rPr>
        <w:t>по изучению необычной операции</w:t>
      </w:r>
      <w:r w:rsidRPr="00FE383F">
        <w:rPr>
          <w:rFonts w:ascii="Times New Roman" w:eastAsia="Times New Roman" w:hAnsi="Times New Roman" w:cs="Times New Roman"/>
          <w:sz w:val="22"/>
          <w:szCs w:val="22"/>
          <w:lang w:eastAsia="ru-RU"/>
        </w:rPr>
        <w:t>;</w:t>
      </w:r>
    </w:p>
    <w:p w14:paraId="24F29A8E" w14:textId="77777777" w:rsidR="007636C3"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б) </w:t>
      </w:r>
      <w:r w:rsidR="007636C3" w:rsidRPr="00FE383F">
        <w:rPr>
          <w:rFonts w:ascii="Times New Roman" w:eastAsia="Times New Roman" w:hAnsi="Times New Roman" w:cs="Times New Roman"/>
          <w:sz w:val="22"/>
          <w:szCs w:val="22"/>
          <w:lang w:eastAsia="ru-RU"/>
        </w:rPr>
        <w:t>решения об уведомлении Федеральной службы по финансовому мониторингу об операциях, указанных в п. 2 ст. 7.1 Федерального закона.</w:t>
      </w:r>
    </w:p>
    <w:p w14:paraId="54E782BA" w14:textId="40072FB9"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Решение </w:t>
      </w:r>
      <w:r w:rsidR="008763A6"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sz w:val="22"/>
          <w:szCs w:val="22"/>
          <w:lang w:eastAsia="ru-RU"/>
        </w:rPr>
        <w:t>по факту приня</w:t>
      </w:r>
      <w:r w:rsidR="0013460E" w:rsidRPr="00FE383F">
        <w:rPr>
          <w:rFonts w:ascii="Times New Roman" w:eastAsia="Times New Roman" w:hAnsi="Times New Roman" w:cs="Times New Roman"/>
          <w:sz w:val="22"/>
          <w:szCs w:val="22"/>
          <w:lang w:eastAsia="ru-RU"/>
        </w:rPr>
        <w:t>тия решения, фиксируется им во В</w:t>
      </w:r>
      <w:r w:rsidRPr="00FE383F">
        <w:rPr>
          <w:rFonts w:ascii="Times New Roman" w:eastAsia="Times New Roman" w:hAnsi="Times New Roman" w:cs="Times New Roman"/>
          <w:sz w:val="22"/>
          <w:szCs w:val="22"/>
          <w:lang w:eastAsia="ru-RU"/>
        </w:rPr>
        <w:t>нутреннем сообщении об операции</w:t>
      </w:r>
      <w:r w:rsidR="007636C3" w:rsidRPr="00FE383F">
        <w:rPr>
          <w:rFonts w:ascii="Times New Roman" w:eastAsia="Times New Roman" w:hAnsi="Times New Roman" w:cs="Times New Roman"/>
          <w:sz w:val="22"/>
          <w:szCs w:val="22"/>
          <w:lang w:eastAsia="ru-RU"/>
        </w:rPr>
        <w:t>.</w:t>
      </w:r>
    </w:p>
    <w:p w14:paraId="508EEEEA" w14:textId="57B45314"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6.3.4. В случае принятия </w:t>
      </w:r>
      <w:r w:rsidR="008763A6"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решения о необходимости принятия дополнительных мер по изучению операции, </w:t>
      </w:r>
      <w:r w:rsidR="008763A6"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 xml:space="preserve">запрашивает у клиента: </w:t>
      </w:r>
    </w:p>
    <w:p w14:paraId="16705C94" w14:textId="3BE40799" w:rsidR="00224398" w:rsidRPr="00FE383F" w:rsidRDefault="00224398" w:rsidP="00093AA0">
      <w:pPr>
        <w:pStyle w:val="ad"/>
        <w:numPr>
          <w:ilvl w:val="0"/>
          <w:numId w:val="18"/>
        </w:numPr>
        <w:tabs>
          <w:tab w:val="left" w:pos="993"/>
        </w:tabs>
        <w:ind w:left="0" w:firstLine="709"/>
        <w:rPr>
          <w:rFonts w:ascii="Times New Roman" w:hAnsi="Times New Roman"/>
          <w:lang w:eastAsia="ru-RU"/>
        </w:rPr>
      </w:pPr>
      <w:r w:rsidRPr="00FE383F">
        <w:rPr>
          <w:rFonts w:ascii="Times New Roman" w:hAnsi="Times New Roman"/>
          <w:lang w:eastAsia="ru-RU"/>
        </w:rPr>
        <w:t>необходимые объяснения и (или) дополнительные сведения, разъясняющие экономический смысл операции;</w:t>
      </w:r>
    </w:p>
    <w:p w14:paraId="6F9C5DDF" w14:textId="5FDFC87C" w:rsidR="00224398" w:rsidRPr="00FE383F" w:rsidRDefault="00224398" w:rsidP="00093AA0">
      <w:pPr>
        <w:pStyle w:val="ad"/>
        <w:numPr>
          <w:ilvl w:val="0"/>
          <w:numId w:val="18"/>
        </w:numPr>
        <w:tabs>
          <w:tab w:val="left" w:pos="993"/>
        </w:tabs>
        <w:ind w:left="0" w:firstLine="709"/>
        <w:rPr>
          <w:rFonts w:ascii="Times New Roman" w:hAnsi="Times New Roman"/>
          <w:lang w:eastAsia="ru-RU"/>
        </w:rPr>
      </w:pPr>
      <w:r w:rsidRPr="00FE383F">
        <w:rPr>
          <w:rFonts w:ascii="Times New Roman" w:hAnsi="Times New Roman"/>
          <w:lang w:eastAsia="ru-RU"/>
        </w:rPr>
        <w:t xml:space="preserve">дополнительные документы и информацию. </w:t>
      </w:r>
    </w:p>
    <w:p w14:paraId="5CCA387C" w14:textId="4280E62E"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Указанные документы и информация должны быть предоставлены клиентом в течение 5 (пяти) рабочих дней со дня получения запроса. </w:t>
      </w:r>
    </w:p>
    <w:p w14:paraId="54E5CC48" w14:textId="3946275C"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Полученные от клиента дополнительные документы и информация подлежат проверке и анализу со стороны </w:t>
      </w:r>
      <w:r w:rsidR="00265979"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Такая проверка и анализ проводятся в срок не более 3 (трех) рабочих дней, следующих за днем получения дополнительных документов и информации. Решение о направлении/ненаправлении информации в уполномоченный орган, принимается </w:t>
      </w:r>
      <w:r w:rsidR="00265979"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в срок не более 3 (трех) рабочих дней, следующих за днем получения дополнительных документов и информации. </w:t>
      </w:r>
    </w:p>
    <w:p w14:paraId="0EDABAD4" w14:textId="3604508C" w:rsidR="00224398" w:rsidRPr="00FE383F" w:rsidRDefault="00265979"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Адвокат </w:t>
      </w:r>
      <w:r w:rsidR="00224398" w:rsidRPr="00FE383F">
        <w:rPr>
          <w:rFonts w:ascii="Times New Roman" w:eastAsia="Times New Roman" w:hAnsi="Times New Roman" w:cs="Times New Roman"/>
          <w:sz w:val="22"/>
          <w:szCs w:val="22"/>
          <w:lang w:eastAsia="ru-RU"/>
        </w:rPr>
        <w:t>обеспечива</w:t>
      </w:r>
      <w:r w:rsidRPr="00FE383F">
        <w:rPr>
          <w:rFonts w:ascii="Times New Roman" w:eastAsia="Times New Roman" w:hAnsi="Times New Roman" w:cs="Times New Roman"/>
          <w:sz w:val="22"/>
          <w:szCs w:val="22"/>
          <w:lang w:eastAsia="ru-RU"/>
        </w:rPr>
        <w:t>е</w:t>
      </w:r>
      <w:r w:rsidR="00224398" w:rsidRPr="00FE383F">
        <w:rPr>
          <w:rFonts w:ascii="Times New Roman" w:eastAsia="Times New Roman" w:hAnsi="Times New Roman" w:cs="Times New Roman"/>
          <w:sz w:val="22"/>
          <w:szCs w:val="22"/>
          <w:lang w:eastAsia="ru-RU"/>
        </w:rPr>
        <w:t xml:space="preserve">т повышенное внимание (мониторинг) ко всем операциям этого клиента в целях получения подтверждения, что их осуществление может быть направлено на </w:t>
      </w:r>
      <w:r w:rsidR="00CF5A7E" w:rsidRPr="00FE383F">
        <w:rPr>
          <w:rFonts w:ascii="Times New Roman" w:eastAsia="Times New Roman" w:hAnsi="Times New Roman" w:cs="Times New Roman"/>
          <w:sz w:val="22"/>
          <w:szCs w:val="22"/>
          <w:lang w:eastAsia="ru-RU"/>
        </w:rPr>
        <w:t>ОД/ФТ</w:t>
      </w:r>
      <w:r w:rsidR="00224398" w:rsidRPr="00FE383F">
        <w:rPr>
          <w:rFonts w:ascii="Times New Roman" w:eastAsia="Times New Roman" w:hAnsi="Times New Roman" w:cs="Times New Roman"/>
          <w:sz w:val="22"/>
          <w:szCs w:val="22"/>
          <w:lang w:eastAsia="ru-RU"/>
        </w:rPr>
        <w:t>.</w:t>
      </w:r>
    </w:p>
    <w:p w14:paraId="783E143B" w14:textId="66D36642"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6.3.5. Принятое </w:t>
      </w:r>
      <w:r w:rsidR="00265979"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решение в отноше</w:t>
      </w:r>
      <w:r w:rsidR="0013460E" w:rsidRPr="00FE383F">
        <w:rPr>
          <w:rFonts w:ascii="Times New Roman" w:eastAsia="Times New Roman" w:hAnsi="Times New Roman" w:cs="Times New Roman"/>
          <w:sz w:val="22"/>
          <w:szCs w:val="22"/>
          <w:lang w:eastAsia="ru-RU"/>
        </w:rPr>
        <w:t>нии операции фиксируется им во В</w:t>
      </w:r>
      <w:r w:rsidRPr="00FE383F">
        <w:rPr>
          <w:rFonts w:ascii="Times New Roman" w:eastAsia="Times New Roman" w:hAnsi="Times New Roman" w:cs="Times New Roman"/>
          <w:sz w:val="22"/>
          <w:szCs w:val="22"/>
          <w:lang w:eastAsia="ru-RU"/>
        </w:rPr>
        <w:t xml:space="preserve">нутреннем сообщении об операции по форме, указанной в Приложении № </w:t>
      </w:r>
      <w:r w:rsidR="00000342" w:rsidRPr="00FE383F">
        <w:rPr>
          <w:rFonts w:ascii="Times New Roman" w:eastAsia="Times New Roman" w:hAnsi="Times New Roman" w:cs="Times New Roman"/>
          <w:sz w:val="22"/>
          <w:szCs w:val="22"/>
          <w:lang w:eastAsia="ru-RU"/>
        </w:rPr>
        <w:t>6</w:t>
      </w:r>
      <w:r w:rsidRPr="00FE383F">
        <w:rPr>
          <w:rFonts w:ascii="Times New Roman" w:eastAsia="Times New Roman" w:hAnsi="Times New Roman" w:cs="Times New Roman"/>
          <w:sz w:val="22"/>
          <w:szCs w:val="22"/>
          <w:lang w:eastAsia="ru-RU"/>
        </w:rPr>
        <w:t xml:space="preserve"> к настоящим ПВК. </w:t>
      </w:r>
    </w:p>
    <w:p w14:paraId="009B04A3" w14:textId="713762A3" w:rsidR="00224398"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6.3.6. В случае принятия </w:t>
      </w:r>
      <w:r w:rsidR="00265979" w:rsidRPr="00FE383F">
        <w:rPr>
          <w:rFonts w:ascii="Times New Roman" w:eastAsia="Times New Roman" w:hAnsi="Times New Roman" w:cs="Times New Roman"/>
          <w:sz w:val="22"/>
          <w:szCs w:val="22"/>
          <w:lang w:eastAsia="ru-RU"/>
        </w:rPr>
        <w:t xml:space="preserve">Адвокатом </w:t>
      </w:r>
      <w:r w:rsidRPr="00FE383F">
        <w:rPr>
          <w:rFonts w:ascii="Times New Roman" w:eastAsia="Times New Roman" w:hAnsi="Times New Roman" w:cs="Times New Roman"/>
          <w:sz w:val="22"/>
          <w:szCs w:val="22"/>
          <w:lang w:eastAsia="ru-RU"/>
        </w:rPr>
        <w:t xml:space="preserve">решения о направлении в уполномоченный орган сведений об операции, </w:t>
      </w:r>
      <w:r w:rsidR="00265979"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 xml:space="preserve">готовит </w:t>
      </w:r>
      <w:r w:rsidR="00265979" w:rsidRPr="00FE383F">
        <w:rPr>
          <w:rFonts w:ascii="Times New Roman" w:eastAsia="Times New Roman" w:hAnsi="Times New Roman" w:cs="Times New Roman"/>
          <w:sz w:val="22"/>
          <w:szCs w:val="22"/>
          <w:lang w:eastAsia="ru-RU"/>
        </w:rPr>
        <w:t xml:space="preserve">и направляет </w:t>
      </w:r>
      <w:r w:rsidRPr="00FE383F">
        <w:rPr>
          <w:rFonts w:ascii="Times New Roman" w:eastAsia="Times New Roman" w:hAnsi="Times New Roman" w:cs="Times New Roman"/>
          <w:sz w:val="22"/>
          <w:szCs w:val="22"/>
          <w:lang w:eastAsia="ru-RU"/>
        </w:rPr>
        <w:t>формализованное электронное с</w:t>
      </w:r>
      <w:r w:rsidR="00B66FDE" w:rsidRPr="00FE383F">
        <w:rPr>
          <w:rFonts w:ascii="Times New Roman" w:eastAsia="Times New Roman" w:hAnsi="Times New Roman" w:cs="Times New Roman"/>
          <w:sz w:val="22"/>
          <w:szCs w:val="22"/>
          <w:lang w:eastAsia="ru-RU"/>
        </w:rPr>
        <w:t>ообщение в уполномоченный орган в порядке, предусмотренном настоящей программой.</w:t>
      </w:r>
    </w:p>
    <w:p w14:paraId="27C214EB" w14:textId="7F0844FD" w:rsidR="007636C3"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hAnsi="Times New Roman" w:cs="Times New Roman"/>
          <w:b/>
          <w:bCs/>
          <w:sz w:val="22"/>
          <w:szCs w:val="22"/>
        </w:rPr>
        <w:t xml:space="preserve">6.4. </w:t>
      </w:r>
      <w:r w:rsidR="007636C3" w:rsidRPr="00FE383F">
        <w:rPr>
          <w:rFonts w:ascii="Times New Roman" w:eastAsia="Times New Roman" w:hAnsi="Times New Roman" w:cs="Times New Roman"/>
          <w:b/>
          <w:bCs/>
          <w:sz w:val="22"/>
          <w:szCs w:val="22"/>
          <w:lang w:eastAsia="ru-RU"/>
        </w:rPr>
        <w:t>Выявление совокупности операций, действий клиента, связанных с проведением каких–либо операций, его представителя в рамках обслуживания клиента, в отношении которых у Адвоката на основании реализации настоящих ПВК возникают основания полагать, что данные операции и (или) действия осуществляются в целях ОД/ФТ</w:t>
      </w:r>
    </w:p>
    <w:p w14:paraId="4C4D27A4" w14:textId="7ECCD4D7"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w:t>
      </w:r>
      <w:r w:rsidR="007636C3"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.1. В целях выявления совокупности операций</w:t>
      </w:r>
      <w:r w:rsidR="007636C3"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 xml:space="preserve">действий клиента, связанных с проведением каких–либо операций, его представителя в рамках обслуживания клиента, в отношении которых у Адвоката на основании реализации настоящих ПВК </w:t>
      </w:r>
      <w:r w:rsidR="00BD3EF9" w:rsidRPr="00FE383F">
        <w:rPr>
          <w:rFonts w:ascii="Times New Roman" w:eastAsia="Times New Roman" w:hAnsi="Times New Roman" w:cs="Times New Roman"/>
          <w:sz w:val="22"/>
          <w:szCs w:val="22"/>
          <w:lang w:eastAsia="ru-RU"/>
        </w:rPr>
        <w:t>возникают</w:t>
      </w:r>
      <w:r w:rsidR="00F26E25" w:rsidRPr="00FE383F">
        <w:rPr>
          <w:rFonts w:ascii="Times New Roman" w:eastAsia="Times New Roman" w:hAnsi="Times New Roman" w:cs="Times New Roman"/>
          <w:sz w:val="22"/>
          <w:szCs w:val="22"/>
          <w:lang w:eastAsia="ru-RU"/>
        </w:rPr>
        <w:t xml:space="preserve"> основания полагать</w:t>
      </w:r>
      <w:r w:rsidRPr="00FE383F">
        <w:rPr>
          <w:rFonts w:ascii="Times New Roman" w:eastAsia="Times New Roman" w:hAnsi="Times New Roman" w:cs="Times New Roman"/>
          <w:sz w:val="22"/>
          <w:szCs w:val="22"/>
          <w:lang w:eastAsia="ru-RU"/>
        </w:rPr>
        <w:t>, что данные операции</w:t>
      </w:r>
      <w:r w:rsidR="007636C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действия осуществляются в целях ОД/ФТ</w:t>
      </w:r>
      <w:r w:rsidR="00A2123B"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Адвокат осуществляет учет всех выявленных операций и (или) действий клиента, связанных с проведением каких–либо операций, его представителя в рамках обслуживания клиента, в отношении которых на основании реализации настоящих ПВК возникают основания полагать, что данные операции</w:t>
      </w:r>
      <w:r w:rsidR="007636C3"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 xml:space="preserve">действия осуществляются в целях </w:t>
      </w:r>
      <w:r w:rsidR="00F26E25" w:rsidRPr="00FE383F">
        <w:rPr>
          <w:rFonts w:ascii="Times New Roman" w:eastAsia="Times New Roman" w:hAnsi="Times New Roman" w:cs="Times New Roman"/>
          <w:sz w:val="22"/>
          <w:szCs w:val="22"/>
          <w:lang w:eastAsia="ru-RU"/>
        </w:rPr>
        <w:t>ОД/ФТ</w:t>
      </w:r>
      <w:r w:rsidRPr="00FE383F">
        <w:rPr>
          <w:rFonts w:ascii="Times New Roman" w:eastAsia="Times New Roman" w:hAnsi="Times New Roman" w:cs="Times New Roman"/>
          <w:sz w:val="22"/>
          <w:szCs w:val="22"/>
          <w:lang w:eastAsia="ru-RU"/>
        </w:rPr>
        <w:t xml:space="preserve">, с целью своевременного определения факта их совокупности. </w:t>
      </w:r>
    </w:p>
    <w:p w14:paraId="46F6AB00" w14:textId="0B4CEC06"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Учет ведется в порядке правил регистрации у Адвоката документов, обеспечивающих фиксирование Внутренних сообщений об операциях клиента, а также путем приобщения к досье клиента Внутренних сообщений об операциях. </w:t>
      </w:r>
    </w:p>
    <w:p w14:paraId="000AF279" w14:textId="6E60CF54"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w:t>
      </w:r>
      <w:r w:rsidR="007636C3"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 xml:space="preserve">.2. В случае выявления Адвокатом признаков необычных операций и (или) подозрительных действий клиента, Адвокат проводит анализ иных операций и (или) действий клиента в целях выявления факта совокупности операций и (или) действий клиента и признания подозрительных операций совокупностью операций – подозрительной деятельностью. </w:t>
      </w:r>
    </w:p>
    <w:p w14:paraId="3F04CCC5" w14:textId="4FFB52B7"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w:t>
      </w:r>
      <w:r w:rsidR="007636C3"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.3. В случае признания Адвокатом подозрительной операции клиента, и (или) действий клиента, в соответствии с порядком, установленным настоящей программой, операции которого и (или) действия уже ранее признавались подозрительными, Адвокат фиксирует факт такого выявления во Внутреннем сообщении о подозрительной деятельности по форме Приложения № 10 к настоящим ПВК.</w:t>
      </w:r>
    </w:p>
    <w:p w14:paraId="36307FFA" w14:textId="77777777"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Совершение клиентом второй подозрительной операции, и (или) совершение повторно подозрительных действий, является признаком совокупности подозрительных операций и (или) действий клиента, его представителя в рамках обслуживания клиента – подозрительной деятельностью. </w:t>
      </w:r>
    </w:p>
    <w:p w14:paraId="7DAA7C33" w14:textId="07CB82CD"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Внутреннее сообщение о подозрительной деятельности составляется </w:t>
      </w:r>
      <w:r w:rsidR="00F26E25" w:rsidRPr="00FE383F">
        <w:rPr>
          <w:rFonts w:ascii="Times New Roman" w:eastAsia="Times New Roman" w:hAnsi="Times New Roman" w:cs="Times New Roman"/>
          <w:sz w:val="22"/>
          <w:szCs w:val="22"/>
          <w:lang w:eastAsia="ru-RU"/>
        </w:rPr>
        <w:t>Адвокатом</w:t>
      </w:r>
      <w:r w:rsidRPr="00FE383F">
        <w:rPr>
          <w:rFonts w:ascii="Times New Roman" w:eastAsia="Times New Roman" w:hAnsi="Times New Roman" w:cs="Times New Roman"/>
          <w:sz w:val="22"/>
          <w:szCs w:val="22"/>
          <w:lang w:eastAsia="ru-RU"/>
        </w:rPr>
        <w:t xml:space="preserve"> в день принятия решения о признании необычной операции и (или) действий клиента, совершенных повторно подозрительными.</w:t>
      </w:r>
    </w:p>
    <w:p w14:paraId="106B9D54" w14:textId="7AE1B59A"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6.</w:t>
      </w:r>
      <w:r w:rsidR="007636C3"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w:t>
      </w:r>
      <w:r w:rsidR="00F26E25"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 xml:space="preserve"> О решении </w:t>
      </w:r>
      <w:r w:rsidR="00F26E25"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sz w:val="22"/>
          <w:szCs w:val="22"/>
          <w:lang w:eastAsia="ru-RU"/>
        </w:rPr>
        <w:t xml:space="preserve">, принятом в отношении совокупности операций и (или) действий клиента во Внутреннем сообщении о подозрительной деятельности, делается запись с мотивированным обоснованием принятого решения. </w:t>
      </w:r>
    </w:p>
    <w:p w14:paraId="0B7F491B" w14:textId="2E322C66"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При принятии решения о признании операций совокупностью операций и (или) действий клиента подозрительной деятельностью </w:t>
      </w:r>
      <w:r w:rsidR="00F26E25" w:rsidRPr="00FE383F">
        <w:rPr>
          <w:rFonts w:ascii="Times New Roman" w:eastAsia="Times New Roman" w:hAnsi="Times New Roman" w:cs="Times New Roman"/>
          <w:sz w:val="22"/>
          <w:szCs w:val="22"/>
          <w:lang w:eastAsia="ru-RU"/>
        </w:rPr>
        <w:t>Адвокат использует</w:t>
      </w:r>
      <w:r w:rsidRPr="00FE383F">
        <w:rPr>
          <w:rFonts w:ascii="Times New Roman" w:eastAsia="Times New Roman" w:hAnsi="Times New Roman" w:cs="Times New Roman"/>
          <w:sz w:val="22"/>
          <w:szCs w:val="22"/>
          <w:lang w:eastAsia="ru-RU"/>
        </w:rPr>
        <w:t xml:space="preserve"> Перечень видов подозрительной деятельности, и Перечень зон риска, определенных по результатам Национальной оценки рисков</w:t>
      </w:r>
      <w:r w:rsidR="00A2123B"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приведенные в Приложении № </w:t>
      </w:r>
      <w:r w:rsidR="00F26E25" w:rsidRPr="00FE383F">
        <w:rPr>
          <w:rFonts w:ascii="Times New Roman" w:eastAsia="Times New Roman" w:hAnsi="Times New Roman" w:cs="Times New Roman"/>
          <w:sz w:val="22"/>
          <w:szCs w:val="22"/>
          <w:lang w:eastAsia="ru-RU"/>
        </w:rPr>
        <w:t>9</w:t>
      </w:r>
      <w:r w:rsidRPr="00FE383F">
        <w:rPr>
          <w:rFonts w:ascii="Times New Roman" w:eastAsia="Times New Roman" w:hAnsi="Times New Roman" w:cs="Times New Roman"/>
          <w:sz w:val="22"/>
          <w:szCs w:val="22"/>
          <w:lang w:eastAsia="ru-RU"/>
        </w:rPr>
        <w:t xml:space="preserve"> к настоящим ПВК. </w:t>
      </w:r>
    </w:p>
    <w:p w14:paraId="2D243D05" w14:textId="53382579"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Решение о признании деятельности клиента подозрительной </w:t>
      </w:r>
      <w:r w:rsidR="00F26E25"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sz w:val="22"/>
          <w:szCs w:val="22"/>
          <w:lang w:eastAsia="ru-RU"/>
        </w:rPr>
        <w:t xml:space="preserve"> принимает в день признания повторной операции клиента подозрительной. </w:t>
      </w:r>
    </w:p>
    <w:p w14:paraId="6245A2BC" w14:textId="7A0C6F69"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w:t>
      </w:r>
      <w:r w:rsidR="007636C3"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w:t>
      </w:r>
      <w:r w:rsidR="00F26E25" w:rsidRPr="00FE383F">
        <w:rPr>
          <w:rFonts w:ascii="Times New Roman" w:eastAsia="Times New Roman" w:hAnsi="Times New Roman" w:cs="Times New Roman"/>
          <w:sz w:val="22"/>
          <w:szCs w:val="22"/>
          <w:lang w:eastAsia="ru-RU"/>
        </w:rPr>
        <w:t>5.</w:t>
      </w:r>
      <w:r w:rsidRPr="00FE383F">
        <w:rPr>
          <w:rFonts w:ascii="Times New Roman" w:eastAsia="Times New Roman" w:hAnsi="Times New Roman" w:cs="Times New Roman"/>
          <w:sz w:val="22"/>
          <w:szCs w:val="22"/>
          <w:lang w:eastAsia="ru-RU"/>
        </w:rPr>
        <w:t xml:space="preserve"> Датой выявления подозрительной деятельности считается дата признания </w:t>
      </w:r>
      <w:r w:rsidR="00F26E25" w:rsidRPr="00FE383F">
        <w:rPr>
          <w:rFonts w:ascii="Times New Roman" w:eastAsia="Times New Roman" w:hAnsi="Times New Roman" w:cs="Times New Roman"/>
          <w:sz w:val="22"/>
          <w:szCs w:val="22"/>
          <w:lang w:eastAsia="ru-RU"/>
        </w:rPr>
        <w:t xml:space="preserve">Адвокатом </w:t>
      </w:r>
      <w:r w:rsidR="00BD3EF9" w:rsidRPr="00FE383F">
        <w:rPr>
          <w:rFonts w:ascii="Times New Roman" w:eastAsia="Times New Roman" w:hAnsi="Times New Roman" w:cs="Times New Roman"/>
          <w:sz w:val="22"/>
          <w:szCs w:val="22"/>
          <w:lang w:eastAsia="ru-RU"/>
        </w:rPr>
        <w:t xml:space="preserve">совокупности </w:t>
      </w:r>
      <w:r w:rsidRPr="00FE383F">
        <w:rPr>
          <w:rFonts w:ascii="Times New Roman" w:eastAsia="Times New Roman" w:hAnsi="Times New Roman" w:cs="Times New Roman"/>
          <w:sz w:val="22"/>
          <w:szCs w:val="22"/>
          <w:lang w:eastAsia="ru-RU"/>
        </w:rPr>
        <w:t>операции и (или) действий клиента подозрительной деятельностью.</w:t>
      </w:r>
    </w:p>
    <w:p w14:paraId="2480EFCC" w14:textId="0C452E5B"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w:t>
      </w:r>
      <w:r w:rsidR="007636C3" w:rsidRPr="00FE383F">
        <w:rPr>
          <w:rFonts w:ascii="Times New Roman" w:eastAsia="Times New Roman" w:hAnsi="Times New Roman" w:cs="Times New Roman"/>
          <w:sz w:val="22"/>
          <w:szCs w:val="22"/>
          <w:lang w:eastAsia="ru-RU"/>
        </w:rPr>
        <w:t>4</w:t>
      </w:r>
      <w:r w:rsidR="00F26E25" w:rsidRPr="00FE383F">
        <w:rPr>
          <w:rFonts w:ascii="Times New Roman" w:eastAsia="Times New Roman" w:hAnsi="Times New Roman" w:cs="Times New Roman"/>
          <w:sz w:val="22"/>
          <w:szCs w:val="22"/>
          <w:lang w:eastAsia="ru-RU"/>
        </w:rPr>
        <w:t>.6</w:t>
      </w:r>
      <w:r w:rsidRPr="00FE383F">
        <w:rPr>
          <w:rFonts w:ascii="Times New Roman" w:eastAsia="Times New Roman" w:hAnsi="Times New Roman" w:cs="Times New Roman"/>
          <w:sz w:val="22"/>
          <w:szCs w:val="22"/>
          <w:lang w:eastAsia="ru-RU"/>
        </w:rPr>
        <w:t xml:space="preserve">. Внутреннее сообщение о подозрительной деятельности составляется по форме, указанной в Приложении № </w:t>
      </w:r>
      <w:r w:rsidR="00F26E25" w:rsidRPr="00FE383F">
        <w:rPr>
          <w:rFonts w:ascii="Times New Roman" w:eastAsia="Times New Roman" w:hAnsi="Times New Roman" w:cs="Times New Roman"/>
          <w:sz w:val="22"/>
          <w:szCs w:val="22"/>
          <w:lang w:eastAsia="ru-RU"/>
        </w:rPr>
        <w:t>10</w:t>
      </w:r>
      <w:r w:rsidRPr="00FE383F">
        <w:rPr>
          <w:rFonts w:ascii="Times New Roman" w:eastAsia="Times New Roman" w:hAnsi="Times New Roman" w:cs="Times New Roman"/>
          <w:sz w:val="22"/>
          <w:szCs w:val="22"/>
          <w:lang w:eastAsia="ru-RU"/>
        </w:rPr>
        <w:t xml:space="preserve"> к настоящим ПВК, и может быть сформировано одним из следующих способов: на бумажном носителе, либо в электронном виде. </w:t>
      </w:r>
    </w:p>
    <w:p w14:paraId="017C355D" w14:textId="4D2264CC"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Во Внутреннем сообщении о подозрительной деятельности должны быть указаны: </w:t>
      </w:r>
    </w:p>
    <w:p w14:paraId="1517D281" w14:textId="751E8848" w:rsidR="00CE46B4" w:rsidRPr="00FE383F" w:rsidRDefault="00CE46B4" w:rsidP="00093AA0">
      <w:pPr>
        <w:pStyle w:val="ad"/>
        <w:numPr>
          <w:ilvl w:val="0"/>
          <w:numId w:val="31"/>
        </w:numPr>
        <w:tabs>
          <w:tab w:val="left" w:pos="993"/>
        </w:tabs>
        <w:ind w:left="0" w:firstLine="709"/>
        <w:rPr>
          <w:rFonts w:ascii="Times New Roman" w:hAnsi="Times New Roman"/>
          <w:lang w:eastAsia="ru-RU"/>
        </w:rPr>
      </w:pPr>
      <w:r w:rsidRPr="00FE383F">
        <w:rPr>
          <w:rFonts w:ascii="Times New Roman" w:hAnsi="Times New Roman"/>
          <w:lang w:eastAsia="ru-RU"/>
        </w:rPr>
        <w:t>дата выявления операции и (или) действий клиента, послужившие фактом выявления подозрительной деятельности с указанием признаков необычных операций или действий клиента;</w:t>
      </w:r>
    </w:p>
    <w:p w14:paraId="4DF36EAA" w14:textId="0CEEAD27" w:rsidR="00CE46B4" w:rsidRPr="00FE383F" w:rsidRDefault="00CE46B4" w:rsidP="00093AA0">
      <w:pPr>
        <w:pStyle w:val="ad"/>
        <w:numPr>
          <w:ilvl w:val="0"/>
          <w:numId w:val="31"/>
        </w:numPr>
        <w:tabs>
          <w:tab w:val="left" w:pos="993"/>
        </w:tabs>
        <w:ind w:left="0" w:firstLine="709"/>
        <w:rPr>
          <w:rFonts w:ascii="Times New Roman" w:hAnsi="Times New Roman"/>
          <w:lang w:eastAsia="ru-RU"/>
        </w:rPr>
      </w:pPr>
      <w:r w:rsidRPr="00FE383F">
        <w:rPr>
          <w:rFonts w:ascii="Times New Roman" w:hAnsi="Times New Roman"/>
          <w:lang w:eastAsia="ru-RU"/>
        </w:rPr>
        <w:t xml:space="preserve">признак подозрительной деятельности, </w:t>
      </w:r>
      <w:r w:rsidR="00BD3EF9" w:rsidRPr="00FE383F">
        <w:rPr>
          <w:rFonts w:ascii="Times New Roman" w:hAnsi="Times New Roman"/>
          <w:lang w:eastAsia="ru-RU"/>
        </w:rPr>
        <w:t xml:space="preserve">зона риска по результатам Национальной оценки рисков </w:t>
      </w:r>
      <w:r w:rsidRPr="00FE383F">
        <w:rPr>
          <w:rFonts w:ascii="Times New Roman" w:hAnsi="Times New Roman"/>
          <w:lang w:eastAsia="ru-RU"/>
        </w:rPr>
        <w:t xml:space="preserve">из перечня, приведенного в Приложении № </w:t>
      </w:r>
      <w:r w:rsidR="00F26E25" w:rsidRPr="00FE383F">
        <w:rPr>
          <w:rFonts w:ascii="Times New Roman" w:hAnsi="Times New Roman"/>
          <w:lang w:eastAsia="ru-RU"/>
        </w:rPr>
        <w:t>9</w:t>
      </w:r>
      <w:r w:rsidRPr="00FE383F">
        <w:rPr>
          <w:rFonts w:ascii="Times New Roman" w:hAnsi="Times New Roman"/>
          <w:lang w:eastAsia="ru-RU"/>
        </w:rPr>
        <w:t xml:space="preserve"> к настоящим ПВК; </w:t>
      </w:r>
    </w:p>
    <w:p w14:paraId="0EE93FE6" w14:textId="5AD8A7AF" w:rsidR="00CE46B4" w:rsidRPr="00FE383F" w:rsidRDefault="00CE46B4" w:rsidP="00093AA0">
      <w:pPr>
        <w:pStyle w:val="ad"/>
        <w:numPr>
          <w:ilvl w:val="0"/>
          <w:numId w:val="31"/>
        </w:numPr>
        <w:tabs>
          <w:tab w:val="left" w:pos="993"/>
        </w:tabs>
        <w:ind w:left="0" w:firstLine="709"/>
        <w:rPr>
          <w:rFonts w:ascii="Times New Roman" w:hAnsi="Times New Roman"/>
          <w:lang w:eastAsia="ru-RU"/>
        </w:rPr>
      </w:pPr>
      <w:r w:rsidRPr="00FE383F">
        <w:rPr>
          <w:rFonts w:ascii="Times New Roman" w:hAnsi="Times New Roman"/>
          <w:lang w:eastAsia="ru-RU"/>
        </w:rPr>
        <w:t xml:space="preserve">содержание операции (основание, договор, сумма и т. д.); </w:t>
      </w:r>
    </w:p>
    <w:p w14:paraId="254504F7" w14:textId="604E5DF9" w:rsidR="00CE46B4" w:rsidRPr="00FE383F" w:rsidRDefault="00CE46B4" w:rsidP="00093AA0">
      <w:pPr>
        <w:pStyle w:val="ad"/>
        <w:numPr>
          <w:ilvl w:val="0"/>
          <w:numId w:val="31"/>
        </w:numPr>
        <w:tabs>
          <w:tab w:val="left" w:pos="993"/>
        </w:tabs>
        <w:ind w:left="0" w:firstLine="709"/>
        <w:rPr>
          <w:rFonts w:ascii="Times New Roman" w:hAnsi="Times New Roman"/>
          <w:lang w:eastAsia="ru-RU"/>
        </w:rPr>
      </w:pPr>
      <w:r w:rsidRPr="00FE383F">
        <w:rPr>
          <w:rFonts w:ascii="Times New Roman" w:hAnsi="Times New Roman"/>
          <w:lang w:eastAsia="ru-RU"/>
        </w:rPr>
        <w:t>сведения о ранее совершенной операции клиента, признанной подозрительной: дата признания операции подозрительной, дата направления информации в уполномоченный орган;</w:t>
      </w:r>
    </w:p>
    <w:p w14:paraId="15186C63" w14:textId="684CFC0B" w:rsidR="00CE46B4" w:rsidRPr="00FE383F" w:rsidRDefault="00CE46B4" w:rsidP="00093AA0">
      <w:pPr>
        <w:pStyle w:val="ad"/>
        <w:numPr>
          <w:ilvl w:val="0"/>
          <w:numId w:val="31"/>
        </w:numPr>
        <w:tabs>
          <w:tab w:val="left" w:pos="993"/>
        </w:tabs>
        <w:ind w:left="0" w:firstLine="709"/>
        <w:rPr>
          <w:rFonts w:ascii="Times New Roman" w:hAnsi="Times New Roman"/>
          <w:lang w:eastAsia="ru-RU"/>
        </w:rPr>
      </w:pPr>
      <w:r w:rsidRPr="00FE383F">
        <w:rPr>
          <w:rFonts w:ascii="Times New Roman" w:hAnsi="Times New Roman"/>
          <w:lang w:eastAsia="ru-RU"/>
        </w:rPr>
        <w:t>сведения о лице (лицах), участвующем (участвующих) в подозрительной деятельности (стороны по операции);</w:t>
      </w:r>
    </w:p>
    <w:p w14:paraId="6DB232BB" w14:textId="4B3DE210" w:rsidR="00CE46B4" w:rsidRPr="00FE383F" w:rsidRDefault="00BD3EF9" w:rsidP="00093AA0">
      <w:pPr>
        <w:pStyle w:val="ad"/>
        <w:numPr>
          <w:ilvl w:val="0"/>
          <w:numId w:val="31"/>
        </w:numPr>
        <w:tabs>
          <w:tab w:val="left" w:pos="993"/>
        </w:tabs>
        <w:ind w:left="0" w:firstLine="709"/>
        <w:rPr>
          <w:rFonts w:ascii="Times New Roman" w:hAnsi="Times New Roman"/>
          <w:lang w:eastAsia="ru-RU"/>
        </w:rPr>
      </w:pPr>
      <w:r w:rsidRPr="00FE383F">
        <w:rPr>
          <w:rFonts w:ascii="Times New Roman" w:hAnsi="Times New Roman"/>
          <w:lang w:eastAsia="ru-RU"/>
        </w:rPr>
        <w:t xml:space="preserve">ФИО Адвоката, </w:t>
      </w:r>
      <w:r w:rsidR="00CE46B4" w:rsidRPr="00FE383F">
        <w:rPr>
          <w:rFonts w:ascii="Times New Roman" w:hAnsi="Times New Roman"/>
          <w:lang w:eastAsia="ru-RU"/>
        </w:rPr>
        <w:t>дата составления Внутреннего сообщения о подозрительной деятельности</w:t>
      </w:r>
      <w:r w:rsidR="00F26E25" w:rsidRPr="00FE383F">
        <w:rPr>
          <w:rFonts w:ascii="Times New Roman" w:hAnsi="Times New Roman"/>
          <w:lang w:eastAsia="ru-RU"/>
        </w:rPr>
        <w:t>, подпись Адвоката</w:t>
      </w:r>
      <w:r w:rsidR="00CE46B4" w:rsidRPr="00FE383F">
        <w:rPr>
          <w:rFonts w:ascii="Times New Roman" w:hAnsi="Times New Roman"/>
          <w:lang w:eastAsia="ru-RU"/>
        </w:rPr>
        <w:t>;</w:t>
      </w:r>
    </w:p>
    <w:p w14:paraId="68511456" w14:textId="32E4D05C" w:rsidR="00CE46B4" w:rsidRPr="00FE383F" w:rsidRDefault="00CE46B4" w:rsidP="00093AA0">
      <w:pPr>
        <w:pStyle w:val="ad"/>
        <w:numPr>
          <w:ilvl w:val="0"/>
          <w:numId w:val="31"/>
        </w:numPr>
        <w:tabs>
          <w:tab w:val="left" w:pos="993"/>
        </w:tabs>
        <w:ind w:left="0" w:firstLine="709"/>
        <w:rPr>
          <w:rFonts w:ascii="Times New Roman" w:hAnsi="Times New Roman"/>
          <w:lang w:eastAsia="ru-RU"/>
        </w:rPr>
      </w:pPr>
      <w:r w:rsidRPr="00FE383F">
        <w:rPr>
          <w:rFonts w:ascii="Times New Roman" w:hAnsi="Times New Roman"/>
          <w:lang w:eastAsia="ru-RU"/>
        </w:rPr>
        <w:t xml:space="preserve">запись о решении </w:t>
      </w:r>
      <w:r w:rsidR="00F26E25" w:rsidRPr="00FE383F">
        <w:rPr>
          <w:rFonts w:ascii="Times New Roman" w:hAnsi="Times New Roman"/>
          <w:lang w:eastAsia="ru-RU"/>
        </w:rPr>
        <w:t>Адвоката</w:t>
      </w:r>
      <w:r w:rsidRPr="00FE383F">
        <w:rPr>
          <w:rFonts w:ascii="Times New Roman" w:hAnsi="Times New Roman"/>
          <w:lang w:eastAsia="ru-RU"/>
        </w:rPr>
        <w:t xml:space="preserve"> с мотивированным обоснованием признания деятельности клиента подозрительной и указанием даты принятия решения;</w:t>
      </w:r>
    </w:p>
    <w:p w14:paraId="0986105F" w14:textId="56F421B2" w:rsidR="00CE46B4" w:rsidRPr="00FE383F" w:rsidRDefault="00CE46B4" w:rsidP="00093AA0">
      <w:pPr>
        <w:pStyle w:val="ad"/>
        <w:numPr>
          <w:ilvl w:val="0"/>
          <w:numId w:val="31"/>
        </w:numPr>
        <w:tabs>
          <w:tab w:val="left" w:pos="993"/>
        </w:tabs>
        <w:ind w:left="0" w:firstLine="709"/>
        <w:rPr>
          <w:rFonts w:ascii="Times New Roman" w:hAnsi="Times New Roman"/>
          <w:lang w:eastAsia="ru-RU"/>
        </w:rPr>
      </w:pPr>
      <w:r w:rsidRPr="00FE383F">
        <w:rPr>
          <w:rFonts w:ascii="Times New Roman" w:hAnsi="Times New Roman"/>
          <w:lang w:eastAsia="ru-RU"/>
        </w:rPr>
        <w:t xml:space="preserve">дата и способ направления информации в уполномоченный орган о подозрительной деятельности. </w:t>
      </w:r>
    </w:p>
    <w:p w14:paraId="22B61C81" w14:textId="621CE831" w:rsidR="00CE46B4" w:rsidRPr="00FE383F" w:rsidRDefault="00CE46B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w:t>
      </w:r>
      <w:r w:rsidR="007636C3" w:rsidRPr="00FE383F">
        <w:rPr>
          <w:rFonts w:ascii="Times New Roman" w:eastAsia="Times New Roman" w:hAnsi="Times New Roman" w:cs="Times New Roman"/>
          <w:sz w:val="22"/>
          <w:szCs w:val="22"/>
          <w:lang w:eastAsia="ru-RU"/>
        </w:rPr>
        <w:t>4</w:t>
      </w:r>
      <w:r w:rsidRPr="00FE383F">
        <w:rPr>
          <w:rFonts w:ascii="Times New Roman" w:eastAsia="Times New Roman" w:hAnsi="Times New Roman" w:cs="Times New Roman"/>
          <w:sz w:val="22"/>
          <w:szCs w:val="22"/>
          <w:lang w:eastAsia="ru-RU"/>
        </w:rPr>
        <w:t>.</w:t>
      </w:r>
      <w:r w:rsidR="00F26E25" w:rsidRPr="00FE383F">
        <w:rPr>
          <w:rFonts w:ascii="Times New Roman" w:eastAsia="Times New Roman" w:hAnsi="Times New Roman" w:cs="Times New Roman"/>
          <w:sz w:val="22"/>
          <w:szCs w:val="22"/>
          <w:lang w:eastAsia="ru-RU"/>
        </w:rPr>
        <w:t>7.</w:t>
      </w:r>
      <w:r w:rsidRPr="00FE383F">
        <w:rPr>
          <w:rFonts w:ascii="Times New Roman" w:eastAsia="Times New Roman" w:hAnsi="Times New Roman" w:cs="Times New Roman"/>
          <w:sz w:val="22"/>
          <w:szCs w:val="22"/>
          <w:lang w:eastAsia="ru-RU"/>
        </w:rPr>
        <w:t xml:space="preserve"> </w:t>
      </w:r>
      <w:r w:rsidR="00F26E25" w:rsidRPr="00FE383F">
        <w:rPr>
          <w:rFonts w:ascii="Times New Roman" w:eastAsia="Times New Roman" w:hAnsi="Times New Roman" w:cs="Times New Roman"/>
          <w:sz w:val="22"/>
          <w:szCs w:val="22"/>
          <w:lang w:eastAsia="ru-RU"/>
        </w:rPr>
        <w:t xml:space="preserve">Адвокат </w:t>
      </w:r>
      <w:r w:rsidRPr="00FE383F">
        <w:rPr>
          <w:rFonts w:ascii="Times New Roman" w:eastAsia="Times New Roman" w:hAnsi="Times New Roman" w:cs="Times New Roman"/>
          <w:sz w:val="22"/>
          <w:szCs w:val="22"/>
          <w:lang w:eastAsia="ru-RU"/>
        </w:rPr>
        <w:t xml:space="preserve">не позднее трех рабочих дней, следующих за днем </w:t>
      </w:r>
      <w:r w:rsidR="00BD3EF9" w:rsidRPr="00FE383F">
        <w:rPr>
          <w:rFonts w:ascii="Times New Roman" w:eastAsia="Times New Roman" w:hAnsi="Times New Roman" w:cs="Times New Roman"/>
          <w:sz w:val="22"/>
          <w:szCs w:val="22"/>
          <w:lang w:eastAsia="ru-RU"/>
        </w:rPr>
        <w:t>признания</w:t>
      </w:r>
      <w:r w:rsidRPr="00FE383F">
        <w:rPr>
          <w:rFonts w:ascii="Times New Roman" w:eastAsia="Times New Roman" w:hAnsi="Times New Roman" w:cs="Times New Roman"/>
          <w:sz w:val="22"/>
          <w:szCs w:val="22"/>
          <w:lang w:eastAsia="ru-RU"/>
        </w:rPr>
        <w:t xml:space="preserve"> совокупности операций и (или) действий клиента – подозрительной деятельности, обязан направ</w:t>
      </w:r>
      <w:r w:rsidR="00F26E25" w:rsidRPr="00FE383F">
        <w:rPr>
          <w:rFonts w:ascii="Times New Roman" w:eastAsia="Times New Roman" w:hAnsi="Times New Roman" w:cs="Times New Roman"/>
          <w:sz w:val="22"/>
          <w:szCs w:val="22"/>
          <w:lang w:eastAsia="ru-RU"/>
        </w:rPr>
        <w:t>ить</w:t>
      </w:r>
      <w:r w:rsidRPr="00FE383F">
        <w:rPr>
          <w:rFonts w:ascii="Times New Roman" w:eastAsia="Times New Roman" w:hAnsi="Times New Roman" w:cs="Times New Roman"/>
          <w:sz w:val="22"/>
          <w:szCs w:val="22"/>
          <w:lang w:eastAsia="ru-RU"/>
        </w:rPr>
        <w:t xml:space="preserve"> в уполномоченный орган сведения о таких операциях и (или) действиях</w:t>
      </w:r>
      <w:r w:rsidR="00F26E25" w:rsidRPr="00FE383F">
        <w:rPr>
          <w:rFonts w:ascii="Times New Roman" w:eastAsia="Times New Roman" w:hAnsi="Times New Roman" w:cs="Times New Roman"/>
          <w:sz w:val="22"/>
          <w:szCs w:val="22"/>
          <w:lang w:eastAsia="ru-RU"/>
        </w:rPr>
        <w:t xml:space="preserve">. </w:t>
      </w:r>
    </w:p>
    <w:p w14:paraId="333FBA27" w14:textId="58E956BB" w:rsidR="007636C3" w:rsidRPr="00FE383F" w:rsidRDefault="00224398"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6.</w:t>
      </w:r>
      <w:r w:rsidR="007636C3" w:rsidRPr="00FE383F">
        <w:rPr>
          <w:rFonts w:ascii="Times New Roman" w:eastAsia="Times New Roman" w:hAnsi="Times New Roman" w:cs="Times New Roman"/>
          <w:b/>
          <w:bCs/>
          <w:sz w:val="22"/>
          <w:szCs w:val="22"/>
          <w:lang w:eastAsia="ru-RU"/>
        </w:rPr>
        <w:t>5</w:t>
      </w:r>
      <w:r w:rsidRPr="00FE383F">
        <w:rPr>
          <w:rFonts w:ascii="Times New Roman" w:eastAsia="Times New Roman" w:hAnsi="Times New Roman" w:cs="Times New Roman"/>
          <w:b/>
          <w:bCs/>
          <w:sz w:val="22"/>
          <w:szCs w:val="22"/>
          <w:lang w:eastAsia="ru-RU"/>
        </w:rPr>
        <w:t xml:space="preserve">. </w:t>
      </w:r>
      <w:r w:rsidR="007636C3" w:rsidRPr="00FE383F">
        <w:rPr>
          <w:rFonts w:ascii="Times New Roman" w:eastAsia="Times New Roman" w:hAnsi="Times New Roman" w:cs="Times New Roman"/>
          <w:b/>
          <w:bCs/>
          <w:sz w:val="22"/>
          <w:szCs w:val="22"/>
          <w:lang w:eastAsia="ru-RU"/>
        </w:rPr>
        <w:t>Порядок уведомления Федеральной службы по финансовому мониторингу об операциях, указанных в п. 2 ст. 7.1 Федерального закона</w:t>
      </w:r>
    </w:p>
    <w:p w14:paraId="772C1FB2" w14:textId="40248C99" w:rsidR="00ED1FF2" w:rsidRPr="00FE383F" w:rsidRDefault="00224398"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w:t>
      </w:r>
      <w:r w:rsidR="007636C3" w:rsidRPr="00FE383F">
        <w:rPr>
          <w:rFonts w:ascii="Times New Roman" w:eastAsia="Times New Roman" w:hAnsi="Times New Roman" w:cs="Times New Roman"/>
          <w:sz w:val="22"/>
          <w:szCs w:val="22"/>
          <w:lang w:eastAsia="ru-RU"/>
        </w:rPr>
        <w:t>5</w:t>
      </w:r>
      <w:r w:rsidRPr="00FE383F">
        <w:rPr>
          <w:rFonts w:ascii="Times New Roman" w:eastAsia="Times New Roman" w:hAnsi="Times New Roman" w:cs="Times New Roman"/>
          <w:sz w:val="22"/>
          <w:szCs w:val="22"/>
          <w:lang w:eastAsia="ru-RU"/>
        </w:rPr>
        <w:t xml:space="preserve">.1. </w:t>
      </w:r>
      <w:r w:rsidR="00265979"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bCs/>
          <w:sz w:val="22"/>
          <w:szCs w:val="22"/>
          <w:lang w:eastAsia="ru-RU"/>
        </w:rPr>
        <w:t xml:space="preserve"> </w:t>
      </w:r>
      <w:r w:rsidR="00B66FDE" w:rsidRPr="00FE383F">
        <w:rPr>
          <w:rFonts w:ascii="Times New Roman" w:eastAsia="Times New Roman" w:hAnsi="Times New Roman" w:cs="Times New Roman"/>
          <w:bCs/>
          <w:sz w:val="22"/>
          <w:szCs w:val="22"/>
          <w:lang w:eastAsia="ru-RU"/>
        </w:rPr>
        <w:t xml:space="preserve">представляет информацию в </w:t>
      </w:r>
      <w:r w:rsidR="008D7CA0" w:rsidRPr="00FE383F">
        <w:rPr>
          <w:rFonts w:ascii="Times New Roman" w:eastAsia="Times New Roman" w:hAnsi="Times New Roman" w:cs="Times New Roman"/>
          <w:bCs/>
          <w:sz w:val="22"/>
          <w:szCs w:val="22"/>
          <w:lang w:eastAsia="ru-RU"/>
        </w:rPr>
        <w:t>Федеральную службу по финансовому мониторингу</w:t>
      </w:r>
      <w:r w:rsidR="00B66FDE" w:rsidRPr="00FE383F">
        <w:rPr>
          <w:rFonts w:ascii="Times New Roman" w:eastAsia="Times New Roman" w:hAnsi="Times New Roman" w:cs="Times New Roman"/>
          <w:bCs/>
          <w:sz w:val="22"/>
          <w:szCs w:val="22"/>
          <w:lang w:eastAsia="ru-RU"/>
        </w:rPr>
        <w:t xml:space="preserve"> в порядке, предусмотренном </w:t>
      </w:r>
      <w:r w:rsidR="00ED1FF2" w:rsidRPr="00FE383F">
        <w:rPr>
          <w:rFonts w:ascii="Times New Roman" w:eastAsia="Times New Roman" w:hAnsi="Times New Roman" w:cs="Times New Roman"/>
          <w:bCs/>
          <w:sz w:val="22"/>
          <w:szCs w:val="22"/>
          <w:lang w:eastAsia="ru-RU"/>
        </w:rPr>
        <w:t>Постановлением Правительства РФ от 11.02.2025 № 131 «Об утверждении Правил передачи информации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 и направления Федеральной службой по финансовому мониторингу запросов указанным лицам», а также в соответствие с Приказом Федеральной службы по финансовому мониторингу от 8 февраля 2022 г. № 18 «Об утверждении Особенностей представления в Федеральную службу по финансовому мониторингу информации, предусмотренной Федеральны</w:t>
      </w:r>
      <w:r w:rsidR="008D7CA0" w:rsidRPr="00FE383F">
        <w:rPr>
          <w:rFonts w:ascii="Times New Roman" w:eastAsia="Times New Roman" w:hAnsi="Times New Roman" w:cs="Times New Roman"/>
          <w:bCs/>
          <w:sz w:val="22"/>
          <w:szCs w:val="22"/>
          <w:lang w:eastAsia="ru-RU"/>
        </w:rPr>
        <w:t>м законом от 7 августа 2001 г. №</w:t>
      </w:r>
      <w:r w:rsidR="00ED1FF2" w:rsidRPr="00FE383F">
        <w:rPr>
          <w:rFonts w:ascii="Times New Roman" w:eastAsia="Times New Roman" w:hAnsi="Times New Roman" w:cs="Times New Roman"/>
          <w:bCs/>
          <w:sz w:val="22"/>
          <w:szCs w:val="22"/>
          <w:lang w:eastAsia="ru-RU"/>
        </w:rPr>
        <w:t xml:space="preserve"> 115-ФЗ «О противодействии легализации (отмыванию) доходов, полученных преступным путем, и финансированию терроризма».</w:t>
      </w:r>
    </w:p>
    <w:p w14:paraId="34066A33" w14:textId="7F43E70C" w:rsidR="007636C3" w:rsidRPr="00FE383F" w:rsidRDefault="00D50FE0" w:rsidP="00093AA0">
      <w:pPr>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6.</w:t>
      </w:r>
      <w:r w:rsidR="007636C3" w:rsidRPr="00FE383F">
        <w:rPr>
          <w:rFonts w:ascii="Times New Roman" w:eastAsia="Times New Roman" w:hAnsi="Times New Roman" w:cs="Times New Roman"/>
          <w:bCs/>
          <w:sz w:val="22"/>
          <w:szCs w:val="22"/>
          <w:lang w:eastAsia="ru-RU"/>
        </w:rPr>
        <w:t>5</w:t>
      </w:r>
      <w:r w:rsidRPr="00FE383F">
        <w:rPr>
          <w:rFonts w:ascii="Times New Roman" w:eastAsia="Times New Roman" w:hAnsi="Times New Roman" w:cs="Times New Roman"/>
          <w:bCs/>
          <w:sz w:val="22"/>
          <w:szCs w:val="22"/>
          <w:lang w:eastAsia="ru-RU"/>
        </w:rPr>
        <w:t>.</w:t>
      </w:r>
      <w:r w:rsidR="007636C3" w:rsidRPr="00FE383F">
        <w:rPr>
          <w:rFonts w:ascii="Times New Roman" w:eastAsia="Times New Roman" w:hAnsi="Times New Roman" w:cs="Times New Roman"/>
          <w:bCs/>
          <w:sz w:val="22"/>
          <w:szCs w:val="22"/>
          <w:lang w:eastAsia="ru-RU"/>
        </w:rPr>
        <w:t>2</w:t>
      </w:r>
      <w:r w:rsidRPr="00FE383F">
        <w:rPr>
          <w:rFonts w:ascii="Times New Roman" w:eastAsia="Times New Roman" w:hAnsi="Times New Roman" w:cs="Times New Roman"/>
          <w:bCs/>
          <w:sz w:val="22"/>
          <w:szCs w:val="22"/>
          <w:lang w:eastAsia="ru-RU"/>
        </w:rPr>
        <w:t xml:space="preserve">. </w:t>
      </w:r>
      <w:r w:rsidR="00DD245A" w:rsidRPr="00FE383F">
        <w:rPr>
          <w:rFonts w:ascii="Times New Roman" w:eastAsia="Times New Roman" w:hAnsi="Times New Roman" w:cs="Times New Roman"/>
          <w:sz w:val="22"/>
          <w:szCs w:val="22"/>
          <w:lang w:eastAsia="ru-RU"/>
        </w:rPr>
        <w:t>Адвокат</w:t>
      </w:r>
      <w:r w:rsidR="00DD245A"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представляет </w:t>
      </w:r>
      <w:r w:rsidR="007636C3" w:rsidRPr="00FE383F">
        <w:rPr>
          <w:rFonts w:ascii="Times New Roman" w:eastAsia="Times New Roman" w:hAnsi="Times New Roman" w:cs="Times New Roman"/>
          <w:bCs/>
          <w:sz w:val="22"/>
          <w:szCs w:val="22"/>
          <w:lang w:eastAsia="ru-RU"/>
        </w:rPr>
        <w:t xml:space="preserve">в уполномоченный орган информацию </w:t>
      </w:r>
      <w:r w:rsidR="007636C3" w:rsidRPr="00FE383F">
        <w:rPr>
          <w:rFonts w:ascii="Times New Roman" w:eastAsia="Times New Roman" w:hAnsi="Times New Roman" w:cs="Times New Roman"/>
          <w:sz w:val="22"/>
          <w:szCs w:val="22"/>
          <w:lang w:eastAsia="ru-RU"/>
        </w:rPr>
        <w:t xml:space="preserve">при наличии у него любых оснований полагать, что операции, указанные в пп. 1 п. 1 ст. 7.1 Федерального закона, либо совокупность указанных операций и (или) действия клиента, связанные с проведением указанных операций, осуществляются или могут быть осуществлены в ОД/ФТ </w:t>
      </w:r>
      <w:r w:rsidR="007636C3" w:rsidRPr="00FE383F">
        <w:rPr>
          <w:rFonts w:ascii="Times New Roman" w:eastAsia="Times New Roman" w:hAnsi="Times New Roman" w:cs="Times New Roman"/>
          <w:bCs/>
          <w:sz w:val="22"/>
          <w:szCs w:val="22"/>
          <w:lang w:eastAsia="ru-RU"/>
        </w:rPr>
        <w:t>– в течение 3 рабочих дней, следующих за днем выявления операции либо совокупности операций и (или) действий клиента, в отношении которых возникают подозрения об их осуществлении в целях ОД/ФТ.</w:t>
      </w:r>
    </w:p>
    <w:p w14:paraId="4B8077A2" w14:textId="0D435FF3" w:rsidR="00A26561" w:rsidRPr="00FE383F" w:rsidRDefault="00517659"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hAnsi="Times New Roman" w:cs="Times New Roman"/>
          <w:bCs/>
          <w:sz w:val="22"/>
          <w:szCs w:val="22"/>
          <w:lang w:eastAsia="ru-RU"/>
        </w:rPr>
        <w:t>6.</w:t>
      </w:r>
      <w:r w:rsidR="007636C3" w:rsidRPr="00FE383F">
        <w:rPr>
          <w:rFonts w:ascii="Times New Roman" w:hAnsi="Times New Roman" w:cs="Times New Roman"/>
          <w:bCs/>
          <w:sz w:val="22"/>
          <w:szCs w:val="22"/>
          <w:lang w:eastAsia="ru-RU"/>
        </w:rPr>
        <w:t>5</w:t>
      </w:r>
      <w:r w:rsidRPr="00FE383F">
        <w:rPr>
          <w:rFonts w:ascii="Times New Roman" w:hAnsi="Times New Roman" w:cs="Times New Roman"/>
          <w:bCs/>
          <w:sz w:val="22"/>
          <w:szCs w:val="22"/>
          <w:lang w:eastAsia="ru-RU"/>
        </w:rPr>
        <w:t>.</w:t>
      </w:r>
      <w:r w:rsidR="007636C3" w:rsidRPr="00FE383F">
        <w:rPr>
          <w:rFonts w:ascii="Times New Roman" w:hAnsi="Times New Roman" w:cs="Times New Roman"/>
          <w:bCs/>
          <w:sz w:val="22"/>
          <w:szCs w:val="22"/>
          <w:lang w:eastAsia="ru-RU"/>
        </w:rPr>
        <w:t>3</w:t>
      </w:r>
      <w:r w:rsidR="00224398" w:rsidRPr="00FE383F">
        <w:rPr>
          <w:rFonts w:ascii="Times New Roman" w:hAnsi="Times New Roman" w:cs="Times New Roman"/>
          <w:bCs/>
          <w:sz w:val="22"/>
          <w:szCs w:val="22"/>
          <w:lang w:eastAsia="ru-RU"/>
        </w:rPr>
        <w:t>.</w:t>
      </w:r>
      <w:r w:rsidR="00224398" w:rsidRPr="00FE383F">
        <w:rPr>
          <w:rFonts w:ascii="Times New Roman" w:hAnsi="Times New Roman" w:cs="Times New Roman"/>
          <w:sz w:val="22"/>
          <w:szCs w:val="22"/>
          <w:lang w:eastAsia="ru-RU"/>
        </w:rPr>
        <w:t xml:space="preserve"> </w:t>
      </w:r>
      <w:r w:rsidR="00A26561" w:rsidRPr="00FE383F">
        <w:rPr>
          <w:rFonts w:ascii="Times New Roman" w:eastAsia="Times New Roman" w:hAnsi="Times New Roman" w:cs="Times New Roman"/>
          <w:sz w:val="22"/>
          <w:szCs w:val="22"/>
          <w:lang w:eastAsia="ru-RU"/>
        </w:rPr>
        <w:t>Информация представляется в электронной форме посредством использования личного кабинета Адвоката на сайте уполномоченного органа.</w:t>
      </w:r>
    </w:p>
    <w:p w14:paraId="1A7A6B47" w14:textId="77777777" w:rsidR="00A26561" w:rsidRPr="00FE383F" w:rsidRDefault="00A26561"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Особенности формирования электронных сообщений при представлении информации, предусмотренной настоящей программой, включающие требования к их формату и структуре, определяются Федеральной службой по финансовому мониторингу.</w:t>
      </w:r>
    </w:p>
    <w:p w14:paraId="540C9B5B" w14:textId="65724C12" w:rsidR="00224398" w:rsidRPr="00FE383F" w:rsidRDefault="00A26561"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Описание структур электронных сообщений, определенных в соответствии с указанными особенностями, размещается на официальном сайте Федеральной службы по финансовому мониторингу в информационно-телекоммуникационной сети «Интернет».</w:t>
      </w:r>
    </w:p>
    <w:p w14:paraId="22357931" w14:textId="77777777" w:rsidR="00A26561" w:rsidRPr="00FE383F" w:rsidRDefault="00A26561" w:rsidP="00093AA0">
      <w:pPr>
        <w:pStyle w:val="aa"/>
        <w:rPr>
          <w:sz w:val="22"/>
          <w:szCs w:val="22"/>
        </w:rPr>
      </w:pPr>
      <w:bookmarkStart w:id="49" w:name="_Toc109749160"/>
      <w:bookmarkStart w:id="50" w:name="_Toc127357967"/>
    </w:p>
    <w:p w14:paraId="02B0C9A7" w14:textId="46EA3664" w:rsidR="00224398" w:rsidRPr="00FE383F" w:rsidRDefault="00224398" w:rsidP="00093AA0">
      <w:pPr>
        <w:pStyle w:val="11"/>
        <w:ind w:firstLine="709"/>
        <w:rPr>
          <w:rFonts w:ascii="Times New Roman" w:hAnsi="Times New Roman"/>
          <w:color w:val="auto"/>
          <w:szCs w:val="22"/>
        </w:rPr>
      </w:pPr>
      <w:bookmarkStart w:id="51" w:name="_Toc207019499"/>
      <w:r w:rsidRPr="00FE383F">
        <w:rPr>
          <w:rFonts w:ascii="Times New Roman" w:hAnsi="Times New Roman"/>
          <w:color w:val="auto"/>
          <w:szCs w:val="22"/>
        </w:rPr>
        <w:t>7. Программа замораживани</w:t>
      </w:r>
      <w:r w:rsidR="00B66FDE" w:rsidRPr="00FE383F">
        <w:rPr>
          <w:rFonts w:ascii="Times New Roman" w:hAnsi="Times New Roman"/>
          <w:color w:val="auto"/>
          <w:szCs w:val="22"/>
        </w:rPr>
        <w:t>я</w:t>
      </w:r>
      <w:r w:rsidRPr="00FE383F">
        <w:rPr>
          <w:rFonts w:ascii="Times New Roman" w:hAnsi="Times New Roman"/>
          <w:color w:val="auto"/>
          <w:szCs w:val="22"/>
        </w:rPr>
        <w:t xml:space="preserve"> (блокировани</w:t>
      </w:r>
      <w:r w:rsidR="00B66FDE" w:rsidRPr="00FE383F">
        <w:rPr>
          <w:rFonts w:ascii="Times New Roman" w:hAnsi="Times New Roman"/>
          <w:color w:val="auto"/>
          <w:szCs w:val="22"/>
        </w:rPr>
        <w:t>я</w:t>
      </w:r>
      <w:r w:rsidRPr="00FE383F">
        <w:rPr>
          <w:rFonts w:ascii="Times New Roman" w:hAnsi="Times New Roman"/>
          <w:color w:val="auto"/>
          <w:szCs w:val="22"/>
        </w:rPr>
        <w:t>)</w:t>
      </w:r>
      <w:bookmarkEnd w:id="49"/>
      <w:bookmarkEnd w:id="50"/>
      <w:bookmarkEnd w:id="51"/>
    </w:p>
    <w:p w14:paraId="5334CC1B" w14:textId="77777777" w:rsidR="00224398" w:rsidRPr="00FE383F" w:rsidRDefault="00224398" w:rsidP="00093AA0">
      <w:pPr>
        <w:pStyle w:val="aa"/>
        <w:tabs>
          <w:tab w:val="left" w:pos="993"/>
        </w:tabs>
        <w:ind w:firstLine="709"/>
        <w:rPr>
          <w:sz w:val="22"/>
          <w:szCs w:val="22"/>
        </w:rPr>
      </w:pPr>
    </w:p>
    <w:p w14:paraId="7344601A" w14:textId="77777777" w:rsidR="00D16884" w:rsidRPr="00FE383F" w:rsidRDefault="00D16884" w:rsidP="00093AA0">
      <w:pPr>
        <w:shd w:val="clear" w:color="auto" w:fill="FFFFFF"/>
        <w:tabs>
          <w:tab w:val="left" w:pos="993"/>
        </w:tabs>
        <w:autoSpaceDE w:val="0"/>
        <w:autoSpaceDN w:val="0"/>
        <w:adjustRightInd w:val="0"/>
        <w:ind w:firstLine="709"/>
        <w:jc w:val="both"/>
        <w:rPr>
          <w:rFonts w:ascii="Times New Roman" w:eastAsia="Times New Roman" w:hAnsi="Times New Roman" w:cs="Times New Roman"/>
          <w:b/>
          <w:sz w:val="22"/>
          <w:szCs w:val="22"/>
          <w:lang w:eastAsia="ru-RU"/>
        </w:rPr>
      </w:pPr>
      <w:bookmarkStart w:id="52" w:name="_Hlk122192688"/>
      <w:bookmarkStart w:id="53" w:name="_Toc451173608"/>
      <w:r w:rsidRPr="00FE383F">
        <w:rPr>
          <w:rFonts w:ascii="Times New Roman" w:eastAsia="Times New Roman" w:hAnsi="Times New Roman" w:cs="Times New Roman"/>
          <w:b/>
          <w:bCs/>
          <w:sz w:val="22"/>
          <w:szCs w:val="22"/>
          <w:lang w:eastAsia="ru-RU"/>
        </w:rPr>
        <w:t xml:space="preserve">7.1. </w:t>
      </w:r>
      <w:r w:rsidRPr="00FE383F">
        <w:rPr>
          <w:rFonts w:ascii="Times New Roman" w:eastAsia="Times New Roman" w:hAnsi="Times New Roman" w:cs="Times New Roman"/>
          <w:b/>
          <w:sz w:val="22"/>
          <w:szCs w:val="22"/>
          <w:lang w:eastAsia="ru-RU"/>
        </w:rPr>
        <w:t>Порядок проведения проверки наличия или отсутствия в отношении клиента, представителя клиента и (или) выгодоприобретателя, а также бенефициарного владельца сведений об их причастности к экстремистской деятельности или терроризму, распространению оружия массового уничтожения, получаемых в соответствии с п. 2 ст. 6, пп. 6 и 6.1 п. 1 ст. 7, п. 2 ст. 7 4, п. 2 и 6 ст. 7.5 Федерального закона до приема клиента на обслуживание и в ходе обслуживания клиента</w:t>
      </w:r>
    </w:p>
    <w:p w14:paraId="2127AB20" w14:textId="438C6E6C"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7.1.1</w:t>
      </w:r>
      <w:r w:rsidRPr="00A76A4E">
        <w:rPr>
          <w:rFonts w:ascii="Times New Roman" w:eastAsia="Times New Roman" w:hAnsi="Times New Roman" w:cs="Times New Roman"/>
          <w:bCs/>
          <w:sz w:val="22"/>
          <w:szCs w:val="22"/>
          <w:lang w:eastAsia="ru-RU"/>
        </w:rPr>
        <w:t xml:space="preserve">. </w:t>
      </w:r>
      <w:r w:rsidR="00545590" w:rsidRPr="00A76A4E">
        <w:rPr>
          <w:rFonts w:ascii="Times New Roman" w:eastAsia="Times New Roman" w:hAnsi="Times New Roman" w:cs="Times New Roman"/>
          <w:bCs/>
          <w:lang w:eastAsia="ru-RU"/>
        </w:rPr>
        <w:t xml:space="preserve">Адвокат осуществляет мониторинг личного кабинета Адвоката </w:t>
      </w:r>
      <w:r w:rsidRPr="00A76A4E">
        <w:rPr>
          <w:rFonts w:ascii="Times New Roman" w:eastAsia="Times New Roman" w:hAnsi="Times New Roman" w:cs="Times New Roman"/>
          <w:bCs/>
          <w:sz w:val="22"/>
          <w:szCs w:val="22"/>
          <w:lang w:eastAsia="ru-RU"/>
        </w:rPr>
        <w:t xml:space="preserve">на сайте </w:t>
      </w:r>
      <w:r w:rsidRPr="00FE383F">
        <w:rPr>
          <w:rFonts w:ascii="Times New Roman" w:eastAsia="Times New Roman" w:hAnsi="Times New Roman" w:cs="Times New Roman"/>
          <w:bCs/>
          <w:sz w:val="22"/>
          <w:szCs w:val="22"/>
          <w:lang w:eastAsia="ru-RU"/>
        </w:rPr>
        <w:t xml:space="preserve">уполномоченного органа в целях получения информации от Федеральной службы по финансовому мониторингу для осуществления проверки наличия или отсутствия в отношении клиента, представителя клиента и (или) выгодоприобретателя, а также бенефициарного владельца сведений об их причастности к экстремистской деятельности или терроризму, распространению оружия массового уничтожения, получаемых в соответствии с п. 2 ст. 6, пп. 6 и 6.1 п. 1 ст. 7, п. 2 ст. 7.4, п. 2 и 6 ст. 7.5 Федерального закона как до приема клиента на обслуживание, так и в ходе обслуживания клиента, а также иной информации, размещаемой на официальном сайте уполномоченного органа в сети «Интернет». </w:t>
      </w:r>
    </w:p>
    <w:p w14:paraId="09DCB0D6" w14:textId="283FF288"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7.1.2. Идентификационные данные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необходимые для доступа в личный кабинет на сайте уполномоченного органа, хранятся у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w:t>
      </w:r>
    </w:p>
    <w:p w14:paraId="7278BCC8" w14:textId="025F49B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7.1.3. Лицом, ответственным за получение информации, размещаемой на официальном сайте уполномоченного органа в сети «Интернет», является </w:t>
      </w:r>
      <w:r w:rsidR="00906291"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bCs/>
          <w:sz w:val="22"/>
          <w:szCs w:val="22"/>
          <w:lang w:eastAsia="ru-RU"/>
        </w:rPr>
        <w:t xml:space="preserve">. </w:t>
      </w:r>
    </w:p>
    <w:p w14:paraId="1CEF49F5" w14:textId="7777777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7.1.4. Порядок проведения проверки наличия или отсутствия в отношении клиента, представителя клиента и (или) выгодоприобретателя, а также бенефициарного владельца сведений об их причастности к экстремистской деятельности или терроризму, получаемых в соответствии с п. 2 ст. 6 Федерального закона до приема клиента на обслуживание и в ходе обслуживания клиента </w:t>
      </w:r>
    </w:p>
    <w:p w14:paraId="22F4F4E0" w14:textId="3DC86290"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7.1.4.1. Перечень 1 доводится до </w:t>
      </w:r>
      <w:r w:rsidR="00906291" w:rsidRPr="00FE383F">
        <w:rPr>
          <w:rFonts w:ascii="Times New Roman" w:eastAsia="Times New Roman" w:hAnsi="Times New Roman" w:cs="Times New Roman"/>
          <w:sz w:val="22"/>
          <w:szCs w:val="22"/>
          <w:lang w:eastAsia="ru-RU"/>
        </w:rPr>
        <w:t>Адвоката</w:t>
      </w:r>
      <w:r w:rsidR="00906291" w:rsidRPr="00FE383F">
        <w:rPr>
          <w:rFonts w:ascii="Times New Roman" w:eastAsia="Times New Roman" w:hAnsi="Times New Roman" w:cs="Times New Roman"/>
          <w:bCs/>
          <w:sz w:val="22"/>
          <w:szCs w:val="22"/>
          <w:lang w:eastAsia="ru-RU"/>
        </w:rPr>
        <w:t xml:space="preserve"> </w:t>
      </w:r>
      <w:r w:rsidR="00FC29AF" w:rsidRPr="00FE383F">
        <w:rPr>
          <w:rFonts w:ascii="Times New Roman" w:eastAsia="Times New Roman" w:hAnsi="Times New Roman" w:cs="Times New Roman"/>
          <w:bCs/>
          <w:sz w:val="22"/>
          <w:szCs w:val="22"/>
          <w:lang w:eastAsia="ru-RU"/>
        </w:rPr>
        <w:t>в порядке,</w:t>
      </w:r>
      <w:r w:rsidRPr="00FE383F">
        <w:rPr>
          <w:rFonts w:ascii="Times New Roman" w:eastAsia="Times New Roman" w:hAnsi="Times New Roman" w:cs="Times New Roman"/>
          <w:bCs/>
          <w:sz w:val="22"/>
          <w:szCs w:val="22"/>
          <w:lang w:eastAsia="ru-RU"/>
        </w:rPr>
        <w:t xml:space="preserve"> определенном Постановлением Правительства РФ от 06.08.2015 № 804 «Об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других юридических лиц, а также физических лиц». </w:t>
      </w:r>
    </w:p>
    <w:p w14:paraId="2A630A0C" w14:textId="4074C292"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Доведение информации, предусмотренной абзацем первым настоящего пункта, до сведения </w:t>
      </w:r>
      <w:r w:rsidR="00906291" w:rsidRPr="00FE383F">
        <w:rPr>
          <w:rFonts w:ascii="Times New Roman" w:eastAsia="Times New Roman" w:hAnsi="Times New Roman" w:cs="Times New Roman"/>
          <w:sz w:val="22"/>
          <w:szCs w:val="22"/>
          <w:lang w:eastAsia="ru-RU"/>
        </w:rPr>
        <w:t>Адвоката</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осуществляется уполномоченным органом путем обеспечения доступа </w:t>
      </w:r>
      <w:r w:rsidR="00906291" w:rsidRPr="00FE383F">
        <w:rPr>
          <w:rFonts w:ascii="Times New Roman" w:eastAsia="Times New Roman" w:hAnsi="Times New Roman" w:cs="Times New Roman"/>
          <w:sz w:val="22"/>
          <w:szCs w:val="22"/>
          <w:lang w:eastAsia="ru-RU"/>
        </w:rPr>
        <w:t xml:space="preserve">Адвоката </w:t>
      </w:r>
      <w:r w:rsidRPr="00FE383F">
        <w:rPr>
          <w:rFonts w:ascii="Times New Roman" w:eastAsia="Times New Roman" w:hAnsi="Times New Roman" w:cs="Times New Roman"/>
          <w:bCs/>
          <w:sz w:val="22"/>
          <w:szCs w:val="22"/>
          <w:lang w:eastAsia="ru-RU"/>
        </w:rPr>
        <w:t xml:space="preserve">к такой информации через личный кабинет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w:t>
      </w:r>
    </w:p>
    <w:p w14:paraId="34852B94" w14:textId="13993D0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7.1.4.2. В целях проведения проверки клиентов, представителей клиентов и (или) выгодоприобретателей, а также бенефициарных владельцев,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до приема клиента на обслуживание проводит сверку данных клиентов, представителей клиентов и (или) выгодоприобретателей, а также бенефициарных владельцев с актуальным Перечнем 1 с использованием поисковой строки в разделе «Перечни» в личном кабинете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на сайте уполномоченного органа или путем проверки по скаченному Перечню 1. </w:t>
      </w:r>
    </w:p>
    <w:p w14:paraId="73E58F99" w14:textId="54BDD4DF"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7.1.4.3. В целях проведения проверки клиентов, представителей клиентов и (или) выгодоприобретателей, а также бенефициарных владельцев в период нахождения клиента на обслуживании у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проводит сверку данных клиентов, представителей клиентов и (или) выгодоприобретателей, а также бенефициарных владельцев с актуальным Перечнем 1, в случае его размещения в новой редакции, с использованием поисковой строки в разделе «Перечни» в личном кабинете </w:t>
      </w:r>
      <w:r w:rsidR="00906291" w:rsidRPr="00FE383F">
        <w:rPr>
          <w:rFonts w:ascii="Times New Roman" w:eastAsia="Times New Roman" w:hAnsi="Times New Roman" w:cs="Times New Roman"/>
          <w:sz w:val="22"/>
          <w:szCs w:val="22"/>
          <w:lang w:eastAsia="ru-RU"/>
        </w:rPr>
        <w:t>Адвоката</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на сайте уполномоченного органа или путем проверки по скаченному Перечню 1 в новой редакции. </w:t>
      </w:r>
    </w:p>
    <w:p w14:paraId="48C2E1AF" w14:textId="7777777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7.1.5. Порядок проведения проверки наличия или отсутствия в отношении клиента, представителя клиента и (или) выгодоприобретателя, а также бенефициарного владельца сведений об их причастности к экстремистской деятельности или терроризму, получаемых в соответствии с пп. 6 и 6.1 п. 1 ст. 7 Федерального закона до приема клиента на обслуживание и в ходе обслуживания клиента </w:t>
      </w:r>
    </w:p>
    <w:p w14:paraId="7758CF36" w14:textId="6B0DE09E" w:rsidR="00D16884" w:rsidRPr="00A76A4E"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7.1.5.1. В целях применения мер по замораживанию (блокированию) денежных средств или иного имущества, за </w:t>
      </w:r>
      <w:r w:rsidRPr="00A76A4E">
        <w:rPr>
          <w:rFonts w:ascii="Times New Roman" w:eastAsia="Times New Roman" w:hAnsi="Times New Roman" w:cs="Times New Roman"/>
          <w:bCs/>
          <w:sz w:val="22"/>
          <w:szCs w:val="22"/>
          <w:lang w:eastAsia="ru-RU"/>
        </w:rPr>
        <w:t xml:space="preserve">исключением случаев, установленных п. 2.4 ст. 6 Федерального закона, незамедлительно, но </w:t>
      </w:r>
      <w:r w:rsidRPr="00A76A4E">
        <w:rPr>
          <w:rFonts w:ascii="Times New Roman" w:eastAsia="Times New Roman" w:hAnsi="Times New Roman" w:cs="Times New Roman"/>
          <w:bCs/>
          <w:sz w:val="22"/>
          <w:szCs w:val="22"/>
          <w:lang w:eastAsia="ru-RU"/>
        </w:rPr>
        <w:lastRenderedPageBreak/>
        <w:t xml:space="preserve">не позднее </w:t>
      </w:r>
      <w:r w:rsidR="00545590" w:rsidRPr="00A76A4E">
        <w:rPr>
          <w:rFonts w:ascii="Times New Roman" w:hAnsi="Times New Roman"/>
          <w:lang w:eastAsia="ru-RU"/>
        </w:rPr>
        <w:t xml:space="preserve">двадцати четырех часов </w:t>
      </w:r>
      <w:r w:rsidRPr="00A76A4E">
        <w:rPr>
          <w:rFonts w:ascii="Times New Roman" w:eastAsia="Times New Roman" w:hAnsi="Times New Roman" w:cs="Times New Roman"/>
          <w:bCs/>
          <w:sz w:val="22"/>
          <w:szCs w:val="22"/>
          <w:lang w:eastAsia="ru-RU"/>
        </w:rPr>
        <w:t xml:space="preserve">со дня размещения в сети Интернет на официальном сайте уполномоченного органа информации о включении организации или физического лица в Перечень 1, и информирования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w:t>
      </w:r>
      <w:r w:rsidR="007636C3" w:rsidRPr="00A76A4E">
        <w:rPr>
          <w:rFonts w:ascii="Times New Roman" w:eastAsia="Times New Roman" w:hAnsi="Times New Roman" w:cs="Times New Roman"/>
          <w:bCs/>
          <w:sz w:val="22"/>
          <w:szCs w:val="22"/>
          <w:lang w:eastAsia="ru-RU"/>
        </w:rPr>
        <w:t>РФ</w:t>
      </w:r>
      <w:r w:rsidRPr="00A76A4E">
        <w:rPr>
          <w:rFonts w:ascii="Times New Roman" w:eastAsia="Times New Roman" w:hAnsi="Times New Roman" w:cs="Times New Roman"/>
          <w:bCs/>
          <w:sz w:val="22"/>
          <w:szCs w:val="22"/>
          <w:lang w:eastAsia="ru-RU"/>
        </w:rPr>
        <w:t xml:space="preserve"> в соответствии с пп. 6 п. 1. ст. 7 Федерального закона, </w:t>
      </w:r>
      <w:r w:rsidR="00906291" w:rsidRPr="00A76A4E">
        <w:rPr>
          <w:rFonts w:ascii="Times New Roman" w:eastAsia="Times New Roman" w:hAnsi="Times New Roman" w:cs="Times New Roman"/>
          <w:sz w:val="22"/>
          <w:szCs w:val="22"/>
          <w:lang w:eastAsia="ru-RU"/>
        </w:rPr>
        <w:t>Адвокат</w:t>
      </w:r>
      <w:r w:rsidRPr="00A76A4E">
        <w:rPr>
          <w:rFonts w:ascii="Times New Roman" w:eastAsia="Times New Roman" w:hAnsi="Times New Roman" w:cs="Times New Roman"/>
          <w:bCs/>
          <w:sz w:val="22"/>
          <w:szCs w:val="22"/>
          <w:lang w:eastAsia="ru-RU"/>
        </w:rPr>
        <w:t xml:space="preserve"> проводит проверку клиента на предмет причастности/непричастности к лицам, включенным в Перечень 1 до приема клиента на обслуживание и в ходе обслуживания клиента. </w:t>
      </w:r>
    </w:p>
    <w:p w14:paraId="25124640" w14:textId="7D35D7B3" w:rsidR="00D16884" w:rsidRPr="00A76A4E"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A76A4E">
        <w:rPr>
          <w:rFonts w:ascii="Times New Roman" w:eastAsia="Times New Roman" w:hAnsi="Times New Roman" w:cs="Times New Roman"/>
          <w:bCs/>
          <w:sz w:val="22"/>
          <w:szCs w:val="22"/>
          <w:lang w:eastAsia="ru-RU"/>
        </w:rPr>
        <w:t xml:space="preserve">В целях проведения проверки клиентов, до приема их на обслуживание, а также в период нахождения клиента на обслуживании у </w:t>
      </w:r>
      <w:r w:rsidR="00906291" w:rsidRPr="00A76A4E">
        <w:rPr>
          <w:rFonts w:ascii="Times New Roman" w:eastAsia="Times New Roman" w:hAnsi="Times New Roman" w:cs="Times New Roman"/>
          <w:sz w:val="22"/>
          <w:szCs w:val="22"/>
          <w:lang w:eastAsia="ru-RU"/>
        </w:rPr>
        <w:t>Адвоката</w:t>
      </w:r>
      <w:r w:rsidRPr="00A76A4E">
        <w:rPr>
          <w:rFonts w:ascii="Times New Roman" w:eastAsia="Times New Roman" w:hAnsi="Times New Roman" w:cs="Times New Roman"/>
          <w:bCs/>
          <w:sz w:val="22"/>
          <w:szCs w:val="22"/>
          <w:lang w:eastAsia="ru-RU"/>
        </w:rPr>
        <w:t xml:space="preserve">, </w:t>
      </w:r>
      <w:r w:rsidR="00906291" w:rsidRPr="00A76A4E">
        <w:rPr>
          <w:rFonts w:ascii="Times New Roman" w:eastAsia="Times New Roman" w:hAnsi="Times New Roman" w:cs="Times New Roman"/>
          <w:sz w:val="22"/>
          <w:szCs w:val="22"/>
          <w:lang w:eastAsia="ru-RU"/>
        </w:rPr>
        <w:t>Адвокат</w:t>
      </w:r>
      <w:r w:rsidR="00906291" w:rsidRPr="00A76A4E">
        <w:rPr>
          <w:rFonts w:ascii="Times New Roman" w:eastAsia="Times New Roman" w:hAnsi="Times New Roman" w:cs="Times New Roman"/>
          <w:bCs/>
          <w:sz w:val="22"/>
          <w:szCs w:val="22"/>
          <w:lang w:eastAsia="ru-RU"/>
        </w:rPr>
        <w:t xml:space="preserve"> </w:t>
      </w:r>
      <w:r w:rsidRPr="00A76A4E">
        <w:rPr>
          <w:rFonts w:ascii="Times New Roman" w:eastAsia="Times New Roman" w:hAnsi="Times New Roman" w:cs="Times New Roman"/>
          <w:bCs/>
          <w:sz w:val="22"/>
          <w:szCs w:val="22"/>
          <w:lang w:eastAsia="ru-RU"/>
        </w:rPr>
        <w:t xml:space="preserve">проводит сверку данных клиентов, с актуальным Перечнем 1, в случае его размещения в новой редакции в личном кабинете </w:t>
      </w:r>
      <w:r w:rsidR="00906291" w:rsidRPr="00A76A4E">
        <w:rPr>
          <w:rFonts w:ascii="Times New Roman" w:eastAsia="Times New Roman" w:hAnsi="Times New Roman" w:cs="Times New Roman"/>
          <w:sz w:val="22"/>
          <w:szCs w:val="22"/>
          <w:lang w:eastAsia="ru-RU"/>
        </w:rPr>
        <w:t>Адвоката</w:t>
      </w:r>
      <w:r w:rsidRPr="00A76A4E">
        <w:rPr>
          <w:rFonts w:ascii="Times New Roman" w:eastAsia="Times New Roman" w:hAnsi="Times New Roman" w:cs="Times New Roman"/>
          <w:bCs/>
          <w:sz w:val="22"/>
          <w:szCs w:val="22"/>
          <w:lang w:eastAsia="ru-RU"/>
        </w:rPr>
        <w:t xml:space="preserve">, с использованием поисковой строки в разделе «Перечни» в личном кабинете </w:t>
      </w:r>
      <w:r w:rsidR="00906291" w:rsidRPr="00A76A4E">
        <w:rPr>
          <w:rFonts w:ascii="Times New Roman" w:eastAsia="Times New Roman" w:hAnsi="Times New Roman" w:cs="Times New Roman"/>
          <w:sz w:val="22"/>
          <w:szCs w:val="22"/>
          <w:lang w:eastAsia="ru-RU"/>
        </w:rPr>
        <w:t xml:space="preserve">Адвоката </w:t>
      </w:r>
      <w:r w:rsidRPr="00A76A4E">
        <w:rPr>
          <w:rFonts w:ascii="Times New Roman" w:eastAsia="Times New Roman" w:hAnsi="Times New Roman" w:cs="Times New Roman"/>
          <w:bCs/>
          <w:sz w:val="22"/>
          <w:szCs w:val="22"/>
          <w:lang w:eastAsia="ru-RU"/>
        </w:rPr>
        <w:t xml:space="preserve">на сайте уполномоченного органа или путем проверки по скаченному Перечню 1 в новой редакции. </w:t>
      </w:r>
    </w:p>
    <w:p w14:paraId="491DD400" w14:textId="4A656472"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A76A4E">
        <w:rPr>
          <w:rFonts w:ascii="Times New Roman" w:eastAsia="Times New Roman" w:hAnsi="Times New Roman" w:cs="Times New Roman"/>
          <w:bCs/>
          <w:sz w:val="22"/>
          <w:szCs w:val="22"/>
          <w:lang w:eastAsia="ru-RU"/>
        </w:rPr>
        <w:t xml:space="preserve">В целях применения мер по замораживанию (блокированию) денежных средств или иного имущества, за исключением случаев, установленных п. 4 и 5 ст. 7.4 Федерального закона, незамедлительно, но не позднее </w:t>
      </w:r>
      <w:r w:rsidR="00545590" w:rsidRPr="00A76A4E">
        <w:rPr>
          <w:rFonts w:ascii="Times New Roman" w:hAnsi="Times New Roman"/>
          <w:lang w:eastAsia="ru-RU"/>
        </w:rPr>
        <w:t xml:space="preserve">двадцати четырех часов </w:t>
      </w:r>
      <w:r w:rsidRPr="00A76A4E">
        <w:rPr>
          <w:rFonts w:ascii="Times New Roman" w:eastAsia="Times New Roman" w:hAnsi="Times New Roman" w:cs="Times New Roman"/>
          <w:bCs/>
          <w:sz w:val="22"/>
          <w:szCs w:val="22"/>
          <w:lang w:eastAsia="ru-RU"/>
        </w:rPr>
        <w:t xml:space="preserve">со дня размещения в сети Интернет на официальном сайте уполномоченного органа Решения МВК, и информирования о принятых мерах уполномоченный орган незамедлительно, но не позднее одного рабочего дня, следующего </w:t>
      </w:r>
      <w:r w:rsidRPr="00FE383F">
        <w:rPr>
          <w:rFonts w:ascii="Times New Roman" w:eastAsia="Times New Roman" w:hAnsi="Times New Roman" w:cs="Times New Roman"/>
          <w:bCs/>
          <w:sz w:val="22"/>
          <w:szCs w:val="22"/>
          <w:lang w:eastAsia="ru-RU"/>
        </w:rPr>
        <w:t xml:space="preserve">за днем применения указанных мер по замораживанию (блокированию), в порядке, установленном Правительством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bCs/>
          <w:sz w:val="22"/>
          <w:szCs w:val="22"/>
          <w:lang w:eastAsia="ru-RU"/>
        </w:rPr>
        <w:t xml:space="preserve">, в соответствии с пп. 6 п. 1. ст. 7 Федерального закона,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проводит проверку клиента на предмет наличия/отсутствия в отношении клиента  Решения МВК до приема клиента на обслуживание и в ходе обслуживания клиента. </w:t>
      </w:r>
    </w:p>
    <w:p w14:paraId="185ADA2C" w14:textId="5105303B"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В целях проведения проверки клиентов, до приема их на обслуживание, а также в период нахождения клиента на обслуживании у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проводит сверку данных клиентов, с Решениями МВК, в случае их размещения в личном кабинете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с использованием поисковой строки в разделе «Перечни» в личном кабинете </w:t>
      </w:r>
      <w:r w:rsidR="00906291" w:rsidRPr="00FE383F">
        <w:rPr>
          <w:rFonts w:ascii="Times New Roman" w:eastAsia="Times New Roman" w:hAnsi="Times New Roman" w:cs="Times New Roman"/>
          <w:sz w:val="22"/>
          <w:szCs w:val="22"/>
          <w:lang w:eastAsia="ru-RU"/>
        </w:rPr>
        <w:t>Адвоката</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на сайте уполномоченного органа или путем проверки по скаченным Решениям МВК. </w:t>
      </w:r>
    </w:p>
    <w:p w14:paraId="7070791D" w14:textId="338A36D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7.1.5.2. В целях отмены применяемых в соответствии с п. 7.1.5.1 настоящей программы мер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1, отмены мер, применяемых в соответствии с абзацем вторым п. 7.1.5.1 настоящей программы мер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решения принятого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eastAsia="Times New Roman" w:hAnsi="Times New Roman" w:cs="Times New Roman"/>
          <w:bCs/>
          <w:sz w:val="22"/>
          <w:szCs w:val="22"/>
          <w:lang w:eastAsia="ru-RU"/>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eastAsia="Times New Roman" w:hAnsi="Times New Roman" w:cs="Times New Roman"/>
          <w:bCs/>
          <w:sz w:val="22"/>
          <w:szCs w:val="22"/>
          <w:lang w:eastAsia="ru-RU"/>
        </w:rPr>
        <w:t xml:space="preserve">,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проводит проверку клиента на предмет причастности/непричастности к лицам, включенным в Перечень 1, на предмет наличия/отсутствия в отношении клиента  Решения МВК, до приема клиента на обслуживание и в ходе обслуживания клиента.</w:t>
      </w:r>
    </w:p>
    <w:p w14:paraId="25E3310B" w14:textId="7E32EBBD"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Проверка проводится </w:t>
      </w:r>
      <w:r w:rsidR="00906291" w:rsidRPr="00FE383F">
        <w:rPr>
          <w:rFonts w:ascii="Times New Roman" w:eastAsia="Times New Roman" w:hAnsi="Times New Roman" w:cs="Times New Roman"/>
          <w:sz w:val="22"/>
          <w:szCs w:val="22"/>
          <w:lang w:eastAsia="ru-RU"/>
        </w:rPr>
        <w:t>Адвокатом</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в порядке, установленном настоящей программой через личный кабинет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w:t>
      </w:r>
    </w:p>
    <w:p w14:paraId="17DD2EDE" w14:textId="7777777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7.1.6. Порядок проведения проверки наличия или отсутствия в отношении клиента, представителя клиента и (или) выгодоприобретателя, а также бенефициарного владельца сведений об их причастности к экстремистской деятельности или терроризму, распространению оружия массового уничтожения, получаемых в соответствии с п. 2 ст. 7.4 Федерального закона до приема клиента на обслуживание и в ходе обслуживания клиента </w:t>
      </w:r>
    </w:p>
    <w:p w14:paraId="1B5BB326" w14:textId="48278343"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7.1.6.1. </w:t>
      </w:r>
      <w:r w:rsidR="00C6418D" w:rsidRPr="00FE383F">
        <w:rPr>
          <w:rStyle w:val="af3"/>
          <w:rFonts w:ascii="Times New Roman" w:hAnsi="Times New Roman" w:cs="Times New Roman"/>
          <w:b w:val="0"/>
          <w:sz w:val="22"/>
          <w:szCs w:val="22"/>
        </w:rPr>
        <w:t>При наличии оснований, указанных в п. 1 ст. 7.4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может быть принято решение о замораживании (блокировании) денежных средств или иного имущества указанных организации или физического лица (Решение МВК).</w:t>
      </w:r>
    </w:p>
    <w:p w14:paraId="27F46AA2" w14:textId="7EBC6DB0"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7.1.6.2. В случае принятия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eastAsia="Times New Roman" w:hAnsi="Times New Roman" w:cs="Times New Roman"/>
          <w:bCs/>
          <w:sz w:val="22"/>
          <w:szCs w:val="22"/>
          <w:lang w:eastAsia="ru-RU"/>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eastAsia="Times New Roman" w:hAnsi="Times New Roman" w:cs="Times New Roman"/>
          <w:bCs/>
          <w:sz w:val="22"/>
          <w:szCs w:val="22"/>
          <w:lang w:eastAsia="ru-RU"/>
        </w:rPr>
        <w:t>, решения о замораживании (блокировании) денежных средств или иного имущества организации или физического лица, указанных в п</w:t>
      </w:r>
      <w:r w:rsidR="00FA439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 xml:space="preserve"> 7.1.6.1 настоящей программы, уполномоченный орган незамедлительно размещает указанное решение в сети Интернет на своем официальном сайте в целях обеспечения принятия организациями, осуществляющими операции с денежными средствами или иным имуществом, мер по замораживанию (блокированию).</w:t>
      </w:r>
    </w:p>
    <w:p w14:paraId="66AB9AAC" w14:textId="241B4B3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В случае принятия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eastAsia="Times New Roman" w:hAnsi="Times New Roman" w:cs="Times New Roman"/>
          <w:bCs/>
          <w:sz w:val="22"/>
          <w:szCs w:val="22"/>
          <w:lang w:eastAsia="ru-RU"/>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eastAsia="Times New Roman" w:hAnsi="Times New Roman" w:cs="Times New Roman"/>
          <w:bCs/>
          <w:sz w:val="22"/>
          <w:szCs w:val="22"/>
          <w:lang w:eastAsia="ru-RU"/>
        </w:rPr>
        <w:t xml:space="preserve">, решения об отмене ранее принятого решения о замораживании (блокировании) денежных средств или иного имущества </w:t>
      </w:r>
      <w:r w:rsidRPr="00FE383F">
        <w:rPr>
          <w:rFonts w:ascii="Times New Roman" w:eastAsia="Times New Roman" w:hAnsi="Times New Roman" w:cs="Times New Roman"/>
          <w:bCs/>
          <w:sz w:val="22"/>
          <w:szCs w:val="22"/>
          <w:lang w:eastAsia="ru-RU"/>
        </w:rPr>
        <w:lastRenderedPageBreak/>
        <w:t>уполномоченный орган в день принятия указанного решения размещает его в сети Интернет на своем официальном сайте в целях обеспечения отмены применяемых организациями, осуществляющими операции с денежными средствами или иным имуществом, мер по замораживанию (блокированию) денежных средств или иного имущества.</w:t>
      </w:r>
    </w:p>
    <w:p w14:paraId="60599FCF" w14:textId="2DDD5BB5" w:rsidR="00D16884" w:rsidRPr="00FE383F" w:rsidRDefault="00D16884" w:rsidP="00093AA0">
      <w:pPr>
        <w:tabs>
          <w:tab w:val="left" w:pos="0"/>
          <w:tab w:val="left" w:pos="993"/>
          <w:tab w:val="left" w:pos="4536"/>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В целях проведения проверки клиентов, до приема их на обслуживание, а также в период нахождения клиента на обслуживании у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проводит сверку данных клиентов, с Решениями МВК, в случае их размещения в личном кабинете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с использованием поисковой строки в разделе «Перечни» в личном кабинете </w:t>
      </w:r>
      <w:r w:rsidR="00906291" w:rsidRPr="00FE383F">
        <w:rPr>
          <w:rFonts w:ascii="Times New Roman" w:eastAsia="Times New Roman" w:hAnsi="Times New Roman" w:cs="Times New Roman"/>
          <w:sz w:val="22"/>
          <w:szCs w:val="22"/>
          <w:lang w:eastAsia="ru-RU"/>
        </w:rPr>
        <w:t>Адвоката</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на сайте уполномоченного органа или путем проверки по скаченным Решениям МВК. </w:t>
      </w:r>
    </w:p>
    <w:p w14:paraId="6954B48B" w14:textId="7777777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7.1.7. Порядок проведения проверки наличия или отсутствия в отношении клиента, представителя клиента и (или) выгодоприобретателя, а также бенефициарного владельца сведений об их причастности к распространению оружия массового уничтожения, получаемых в соответствии с п. 2 и 6 ст. 7.5 Федерального закона до приема клиента на обслуживание и в ходе обслуживания клиента </w:t>
      </w:r>
    </w:p>
    <w:p w14:paraId="719F2B5C" w14:textId="4B788534"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7.1.7.1. В целях применения мер по замораживанию (блокированию) денежных средств или иного имущества, за исключением случаев, установленных п. 4 ст. 7.5 Федерального закона,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(Перечень 2), но не позднее двадцати часов с момента получения уведомления уполномоченного органа о принятии такого решения, и информирования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bCs/>
          <w:sz w:val="22"/>
          <w:szCs w:val="22"/>
          <w:lang w:eastAsia="ru-RU"/>
        </w:rPr>
        <w:t xml:space="preserve">, а также в целях отмены указанных мер незамедлительно после исключения организации или физического лица из Перечня 2, но не позднее двадцати часов с момента получения уведомления уполномоченного органа о принятии такого решения, в соответствии с п. 2 ст. 7.5 Федерального закона </w:t>
      </w:r>
      <w:r w:rsidR="00906291" w:rsidRPr="00FE383F">
        <w:rPr>
          <w:rFonts w:ascii="Times New Roman" w:eastAsia="Times New Roman" w:hAnsi="Times New Roman" w:cs="Times New Roman"/>
          <w:sz w:val="22"/>
          <w:szCs w:val="22"/>
          <w:lang w:eastAsia="ru-RU"/>
        </w:rPr>
        <w:t>Адвокатом</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проводится проверка информации на предмет причастности/непричастности клиента к лицам, включенным в Перечень 2 до приема клиента на обслуживание и в ходе обслуживания.</w:t>
      </w:r>
    </w:p>
    <w:p w14:paraId="024F53B9" w14:textId="3ECBA983"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Уполномоченный орган направляет </w:t>
      </w:r>
      <w:r w:rsidR="00875CC5" w:rsidRPr="00FE383F">
        <w:rPr>
          <w:rFonts w:ascii="Times New Roman" w:eastAsia="Times New Roman" w:hAnsi="Times New Roman" w:cs="Times New Roman"/>
          <w:bCs/>
          <w:sz w:val="22"/>
          <w:szCs w:val="22"/>
          <w:lang w:eastAsia="ru-RU"/>
        </w:rPr>
        <w:t>Адвокатам</w:t>
      </w:r>
      <w:r w:rsidRPr="00FE383F">
        <w:rPr>
          <w:rFonts w:ascii="Times New Roman" w:eastAsia="Times New Roman" w:hAnsi="Times New Roman" w:cs="Times New Roman"/>
          <w:bCs/>
          <w:sz w:val="22"/>
          <w:szCs w:val="22"/>
          <w:lang w:eastAsia="ru-RU"/>
        </w:rPr>
        <w:t xml:space="preserve"> через их личные кабинеты уведомления, указанные в абзаце первом настоящего пункта, незамедлительно после включения организации или физического лица в Перечень 2, либо исключения организации или физического лица из Перечня 2, но не позднее четырех часов с момента размещения информации о данных решениях в сети Интернет на официальных сайтах Совета Безопасности ООН или органов, специально созданных решениями Совета Безопасности ООН. В уведомления также должны включаться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w:t>
      </w:r>
    </w:p>
    <w:p w14:paraId="384B97E1" w14:textId="5B95A751"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В целях проведения проверки клиентов, до приема их на обслуживание, а также в период нахождения клиента на обслуживании у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проводит сверку данных клиентов, с Перечнем 2, в случае его размещения в личном кабинете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с использованием поисковой строки в разделе «Перечни» в личном кабинете </w:t>
      </w:r>
      <w:r w:rsidR="00906291" w:rsidRPr="00FE383F">
        <w:rPr>
          <w:rFonts w:ascii="Times New Roman" w:eastAsia="Times New Roman" w:hAnsi="Times New Roman" w:cs="Times New Roman"/>
          <w:sz w:val="22"/>
          <w:szCs w:val="22"/>
          <w:lang w:eastAsia="ru-RU"/>
        </w:rPr>
        <w:t>Адвоката</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на сайте уполномоченного органа или путем проверки по скаченному Перечню 2. </w:t>
      </w:r>
    </w:p>
    <w:p w14:paraId="470E6B02" w14:textId="4B1A19B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7.1.7.2. Сведения об организациях или о физических лицах, включенных в Перечень 2, либо исключенных из Перечня 2 в установленном Правительством </w:t>
      </w:r>
      <w:r w:rsidR="007636C3" w:rsidRPr="00FE383F">
        <w:rPr>
          <w:rFonts w:ascii="Times New Roman" w:eastAsia="Times New Roman" w:hAnsi="Times New Roman" w:cs="Times New Roman"/>
          <w:bCs/>
          <w:sz w:val="22"/>
          <w:szCs w:val="22"/>
          <w:lang w:eastAsia="ru-RU"/>
        </w:rPr>
        <w:t xml:space="preserve">РФ </w:t>
      </w:r>
      <w:r w:rsidRPr="00FE383F">
        <w:rPr>
          <w:rFonts w:ascii="Times New Roman" w:eastAsia="Times New Roman" w:hAnsi="Times New Roman" w:cs="Times New Roman"/>
          <w:bCs/>
          <w:sz w:val="22"/>
          <w:szCs w:val="22"/>
          <w:lang w:eastAsia="ru-RU"/>
        </w:rPr>
        <w:t xml:space="preserve">порядке, подлежат размещению уполномоченным органом в сети Интернет на своем официальном сайте, а также опубликованию в официальных периодических изданиях, определенных Правительством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bCs/>
          <w:sz w:val="22"/>
          <w:szCs w:val="22"/>
          <w:lang w:eastAsia="ru-RU"/>
        </w:rPr>
        <w:t xml:space="preserve">. </w:t>
      </w:r>
    </w:p>
    <w:p w14:paraId="0F2BF529" w14:textId="3B9D9521"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7.2. </w:t>
      </w:r>
      <w:r w:rsidR="007636C3" w:rsidRPr="00FE383F">
        <w:rPr>
          <w:rFonts w:ascii="Times New Roman" w:eastAsia="Times New Roman" w:hAnsi="Times New Roman" w:cs="Times New Roman"/>
          <w:b/>
          <w:bCs/>
          <w:sz w:val="22"/>
          <w:szCs w:val="22"/>
          <w:lang w:eastAsia="ru-RU"/>
        </w:rPr>
        <w:t xml:space="preserve">Порядок принятия решения о применении мер по замораживанию (блокированию) денежных средств или иного имущества при приеме клиента на обслуживание и в ходе обслуживания клиента с учетом специфики деятельности </w:t>
      </w:r>
      <w:r w:rsidR="00906291" w:rsidRPr="00FE383F">
        <w:rPr>
          <w:rFonts w:ascii="Times New Roman" w:eastAsia="Times New Roman" w:hAnsi="Times New Roman" w:cs="Times New Roman"/>
          <w:b/>
          <w:bCs/>
          <w:sz w:val="22"/>
          <w:szCs w:val="22"/>
          <w:lang w:eastAsia="ru-RU"/>
        </w:rPr>
        <w:t>Адвоката</w:t>
      </w:r>
    </w:p>
    <w:p w14:paraId="2468D9AC" w14:textId="7777777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7.2.1 Основания, сроки применения мер по замораживанию (блокированию) денежных средств или иного имущества, сроки уведомления Федеральной службы по финансовому мониторингу о принятых мерах:</w:t>
      </w:r>
    </w:p>
    <w:p w14:paraId="657362AA" w14:textId="0F56F5BB" w:rsidR="00D16884" w:rsidRPr="00A76A4E" w:rsidRDefault="00906291" w:rsidP="00093AA0">
      <w:pPr>
        <w:pStyle w:val="ad"/>
        <w:numPr>
          <w:ilvl w:val="1"/>
          <w:numId w:val="19"/>
        </w:numPr>
        <w:tabs>
          <w:tab w:val="left" w:pos="0"/>
          <w:tab w:val="left" w:pos="993"/>
        </w:tabs>
        <w:autoSpaceDE w:val="0"/>
        <w:autoSpaceDN w:val="0"/>
        <w:adjustRightInd w:val="0"/>
        <w:ind w:left="0" w:firstLine="709"/>
        <w:rPr>
          <w:rFonts w:ascii="Times New Roman" w:hAnsi="Times New Roman"/>
          <w:bCs/>
          <w:lang w:eastAsia="ru-RU"/>
        </w:rPr>
      </w:pPr>
      <w:r w:rsidRPr="00FE383F">
        <w:rPr>
          <w:rFonts w:ascii="Times New Roman" w:hAnsi="Times New Roman"/>
          <w:lang w:eastAsia="ru-RU"/>
        </w:rPr>
        <w:t>Адвокат</w:t>
      </w:r>
      <w:r w:rsidRPr="00FE383F">
        <w:rPr>
          <w:rFonts w:ascii="Times New Roman" w:hAnsi="Times New Roman"/>
          <w:bCs/>
          <w:lang w:eastAsia="ru-RU"/>
        </w:rPr>
        <w:t xml:space="preserve"> </w:t>
      </w:r>
      <w:r w:rsidR="00D16884" w:rsidRPr="00FE383F">
        <w:rPr>
          <w:rFonts w:ascii="Times New Roman" w:hAnsi="Times New Roman"/>
          <w:bCs/>
          <w:lang w:eastAsia="ru-RU"/>
        </w:rPr>
        <w:t xml:space="preserve">в соответствии с пп. 6 п. 1. ст. 7 Федерального закона применяет меры по замораживанию (блокированию) денежных средств или иного имущества за исключением случаев, установленных п. 2.4 ст. 6 Федерального закона, незамедлительно, но не </w:t>
      </w:r>
      <w:r w:rsidR="00D16884" w:rsidRPr="00A76A4E">
        <w:rPr>
          <w:rFonts w:ascii="Times New Roman" w:hAnsi="Times New Roman"/>
          <w:bCs/>
          <w:lang w:eastAsia="ru-RU"/>
        </w:rPr>
        <w:t xml:space="preserve">позднее </w:t>
      </w:r>
      <w:r w:rsidR="00545590" w:rsidRPr="00A76A4E">
        <w:rPr>
          <w:rFonts w:ascii="Times New Roman" w:hAnsi="Times New Roman"/>
          <w:lang w:eastAsia="ru-RU"/>
        </w:rPr>
        <w:t xml:space="preserve">двадцати четырех часов </w:t>
      </w:r>
      <w:r w:rsidR="00D16884" w:rsidRPr="00A76A4E">
        <w:rPr>
          <w:rFonts w:ascii="Times New Roman" w:hAnsi="Times New Roman"/>
          <w:bCs/>
          <w:lang w:eastAsia="ru-RU"/>
        </w:rPr>
        <w:t xml:space="preserve">со дня размещения в сети Интернет на официальном сайте уполномоченного органа информации о включении организации или физического лица в Перечень 1, и информирует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w:t>
      </w:r>
      <w:r w:rsidR="007636C3" w:rsidRPr="00A76A4E">
        <w:rPr>
          <w:rFonts w:ascii="Times New Roman" w:hAnsi="Times New Roman"/>
          <w:bCs/>
          <w:lang w:eastAsia="ru-RU"/>
        </w:rPr>
        <w:t>РФ</w:t>
      </w:r>
      <w:r w:rsidR="00D16884" w:rsidRPr="00A76A4E">
        <w:rPr>
          <w:rFonts w:ascii="Times New Roman" w:hAnsi="Times New Roman"/>
          <w:bCs/>
          <w:lang w:eastAsia="ru-RU"/>
        </w:rPr>
        <w:t>;</w:t>
      </w:r>
    </w:p>
    <w:p w14:paraId="169D0307" w14:textId="55409956" w:rsidR="00D16884" w:rsidRPr="00FE383F" w:rsidRDefault="00906291" w:rsidP="00093AA0">
      <w:pPr>
        <w:pStyle w:val="ad"/>
        <w:numPr>
          <w:ilvl w:val="1"/>
          <w:numId w:val="19"/>
        </w:numPr>
        <w:tabs>
          <w:tab w:val="left" w:pos="0"/>
          <w:tab w:val="left" w:pos="993"/>
        </w:tabs>
        <w:autoSpaceDE w:val="0"/>
        <w:autoSpaceDN w:val="0"/>
        <w:adjustRightInd w:val="0"/>
        <w:ind w:left="0" w:firstLine="709"/>
        <w:rPr>
          <w:rFonts w:ascii="Times New Roman" w:hAnsi="Times New Roman"/>
          <w:bCs/>
          <w:lang w:eastAsia="ru-RU"/>
        </w:rPr>
      </w:pPr>
      <w:r w:rsidRPr="00A76A4E">
        <w:rPr>
          <w:rFonts w:ascii="Times New Roman" w:hAnsi="Times New Roman"/>
          <w:lang w:eastAsia="ru-RU"/>
        </w:rPr>
        <w:t>Адвокат</w:t>
      </w:r>
      <w:r w:rsidRPr="00A76A4E">
        <w:rPr>
          <w:rFonts w:ascii="Times New Roman" w:hAnsi="Times New Roman"/>
          <w:bCs/>
          <w:lang w:eastAsia="ru-RU"/>
        </w:rPr>
        <w:t xml:space="preserve"> </w:t>
      </w:r>
      <w:r w:rsidR="00D16884" w:rsidRPr="00A76A4E">
        <w:rPr>
          <w:rFonts w:ascii="Times New Roman" w:hAnsi="Times New Roman"/>
          <w:bCs/>
          <w:lang w:eastAsia="ru-RU"/>
        </w:rPr>
        <w:t xml:space="preserve">в соответствии с пп. 6 п. 1. ст. 7 Федерального закона  применяет меры по замораживанию (блокированию) денежных средств или иного имущества, за исключением случаев, установленных п. 4 и 5 </w:t>
      </w:r>
      <w:r w:rsidR="00D16884" w:rsidRPr="00A76A4E">
        <w:rPr>
          <w:rFonts w:ascii="Times New Roman" w:hAnsi="Times New Roman"/>
          <w:bCs/>
          <w:lang w:eastAsia="ru-RU"/>
        </w:rPr>
        <w:lastRenderedPageBreak/>
        <w:t xml:space="preserve">ст. 7.4 Федерального закона, незамедлительно, но не позднее </w:t>
      </w:r>
      <w:r w:rsidR="00545590" w:rsidRPr="00A76A4E">
        <w:rPr>
          <w:rFonts w:ascii="Times New Roman" w:hAnsi="Times New Roman"/>
          <w:lang w:eastAsia="ru-RU"/>
        </w:rPr>
        <w:t xml:space="preserve">двадцати четырех часов </w:t>
      </w:r>
      <w:r w:rsidR="00D16884" w:rsidRPr="00A76A4E">
        <w:rPr>
          <w:rFonts w:ascii="Times New Roman" w:hAnsi="Times New Roman"/>
          <w:bCs/>
          <w:lang w:eastAsia="ru-RU"/>
        </w:rPr>
        <w:t>со дня размещения в сети Интернет на официальном сайте уполномоченного органа Решения МВК, и информирования о принятых мерах уполномоченный орган незамедлительно, но не позднее одного рабочего дня</w:t>
      </w:r>
      <w:r w:rsidR="00D16884" w:rsidRPr="00FE383F">
        <w:rPr>
          <w:rFonts w:ascii="Times New Roman" w:hAnsi="Times New Roman"/>
          <w:bCs/>
          <w:lang w:eastAsia="ru-RU"/>
        </w:rPr>
        <w:t xml:space="preserve">, следующего за днем применения указанных мер по замораживанию (блокированию), в порядке, установленном Правительством </w:t>
      </w:r>
      <w:r w:rsidR="007636C3" w:rsidRPr="00FE383F">
        <w:rPr>
          <w:rFonts w:ascii="Times New Roman" w:hAnsi="Times New Roman"/>
          <w:bCs/>
          <w:lang w:eastAsia="ru-RU"/>
        </w:rPr>
        <w:t>РФ</w:t>
      </w:r>
      <w:r w:rsidR="00D16884" w:rsidRPr="00FE383F">
        <w:rPr>
          <w:rFonts w:ascii="Times New Roman" w:hAnsi="Times New Roman"/>
          <w:bCs/>
          <w:lang w:eastAsia="ru-RU"/>
        </w:rPr>
        <w:t>;</w:t>
      </w:r>
    </w:p>
    <w:p w14:paraId="2089F345" w14:textId="3F736320" w:rsidR="00D16884" w:rsidRPr="00966BA3" w:rsidRDefault="00906291" w:rsidP="00093AA0">
      <w:pPr>
        <w:pStyle w:val="ad"/>
        <w:numPr>
          <w:ilvl w:val="1"/>
          <w:numId w:val="19"/>
        </w:numPr>
        <w:tabs>
          <w:tab w:val="left" w:pos="0"/>
          <w:tab w:val="left" w:pos="993"/>
        </w:tabs>
        <w:autoSpaceDE w:val="0"/>
        <w:autoSpaceDN w:val="0"/>
        <w:adjustRightInd w:val="0"/>
        <w:ind w:left="0" w:firstLine="709"/>
        <w:rPr>
          <w:rFonts w:ascii="Times New Roman" w:hAnsi="Times New Roman"/>
          <w:bCs/>
          <w:lang w:eastAsia="ru-RU"/>
        </w:rPr>
      </w:pPr>
      <w:r w:rsidRPr="00966BA3">
        <w:rPr>
          <w:rFonts w:ascii="Times New Roman" w:hAnsi="Times New Roman"/>
          <w:lang w:eastAsia="ru-RU"/>
        </w:rPr>
        <w:t>Адвокат</w:t>
      </w:r>
      <w:r w:rsidR="00D16884" w:rsidRPr="00966BA3">
        <w:rPr>
          <w:rFonts w:ascii="Times New Roman" w:hAnsi="Times New Roman"/>
          <w:bCs/>
          <w:lang w:eastAsia="ru-RU"/>
        </w:rPr>
        <w:t xml:space="preserve"> в соответствии с п. 2 ст. 7.5 Федерального закона применяет меры по замораживанию (блокированию) денежных средств или иного имущества, за исключением случаев, установленных п. 4 ст. 7.5 Федерального закона, незамедлительно после включения организации или физического лица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но не позднее двадцати часов с момента получения уведомления Федеральной службы по финансовому мониторингу о принятии такого решения.</w:t>
      </w:r>
    </w:p>
    <w:p w14:paraId="445D06E4" w14:textId="316AF506" w:rsidR="00D16884" w:rsidRPr="00966BA3"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966BA3">
        <w:rPr>
          <w:rFonts w:ascii="Times New Roman" w:eastAsia="Times New Roman" w:hAnsi="Times New Roman" w:cs="Times New Roman"/>
          <w:bCs/>
          <w:sz w:val="22"/>
          <w:szCs w:val="22"/>
          <w:lang w:eastAsia="ru-RU"/>
        </w:rPr>
        <w:t xml:space="preserve">7.2.2. Лицом, уполномоченным выявлять среди клиентов организации и физических лиц, в отношении денежных средств или иного имущества, которых должны быть применены меры по замораживанию (блокированию), с использованием информации уполномоченного органа, является </w:t>
      </w:r>
      <w:r w:rsidR="00906291" w:rsidRPr="00966BA3">
        <w:rPr>
          <w:rFonts w:ascii="Times New Roman" w:eastAsia="Times New Roman" w:hAnsi="Times New Roman" w:cs="Times New Roman"/>
          <w:sz w:val="22"/>
          <w:szCs w:val="22"/>
          <w:lang w:eastAsia="ru-RU"/>
        </w:rPr>
        <w:t>Адвокат</w:t>
      </w:r>
      <w:r w:rsidRPr="00966BA3">
        <w:rPr>
          <w:rFonts w:ascii="Times New Roman" w:eastAsia="Times New Roman" w:hAnsi="Times New Roman" w:cs="Times New Roman"/>
          <w:bCs/>
          <w:sz w:val="22"/>
          <w:szCs w:val="22"/>
          <w:lang w:eastAsia="ru-RU"/>
        </w:rPr>
        <w:t xml:space="preserve">. </w:t>
      </w:r>
    </w:p>
    <w:p w14:paraId="3FDE385D" w14:textId="043A0A12"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Лицом, уполномоченным принимать решение и применять меры по замораживанию (блокированию) денежных средств и иного имущества является </w:t>
      </w:r>
      <w:r w:rsidR="00906291"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bCs/>
          <w:sz w:val="22"/>
          <w:szCs w:val="22"/>
          <w:lang w:eastAsia="ru-RU"/>
        </w:rPr>
        <w:t>.</w:t>
      </w:r>
    </w:p>
    <w:p w14:paraId="4B2511F7" w14:textId="48975343"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7.2.3. В случае выявления оснований для применения мер по замораживанию (блокированию), указанных в п. 7.2.1 настоящей программы,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002A75C5" w:rsidRPr="00FE383F">
        <w:rPr>
          <w:rFonts w:ascii="Times New Roman" w:eastAsia="Times New Roman" w:hAnsi="Times New Roman" w:cs="Times New Roman"/>
          <w:bCs/>
          <w:sz w:val="22"/>
          <w:szCs w:val="22"/>
          <w:lang w:eastAsia="ru-RU"/>
        </w:rPr>
        <w:t xml:space="preserve">незамедлительно, с учетом соблюдения сроков для применения мер, готовит </w:t>
      </w:r>
      <w:r w:rsidRPr="00FE383F">
        <w:rPr>
          <w:rFonts w:ascii="Times New Roman" w:eastAsia="Times New Roman" w:hAnsi="Times New Roman" w:cs="Times New Roman"/>
          <w:bCs/>
          <w:sz w:val="22"/>
          <w:szCs w:val="22"/>
          <w:lang w:eastAsia="ru-RU"/>
        </w:rPr>
        <w:t xml:space="preserve">внутреннее распоряжение о принятии мер по замораживанию (блокированию) денежных средств или иного имущества </w:t>
      </w:r>
      <w:r w:rsidR="00625D5A" w:rsidRPr="00FE383F">
        <w:rPr>
          <w:rFonts w:ascii="Times New Roman" w:eastAsia="Times New Roman" w:hAnsi="Times New Roman" w:cs="Times New Roman"/>
          <w:bCs/>
          <w:sz w:val="22"/>
          <w:szCs w:val="22"/>
          <w:lang w:eastAsia="ru-RU"/>
        </w:rPr>
        <w:t xml:space="preserve">и </w:t>
      </w:r>
      <w:r w:rsidRPr="00FE383F">
        <w:rPr>
          <w:rFonts w:ascii="Times New Roman" w:eastAsia="Times New Roman" w:hAnsi="Times New Roman" w:cs="Times New Roman"/>
          <w:bCs/>
          <w:sz w:val="22"/>
          <w:szCs w:val="22"/>
          <w:lang w:eastAsia="ru-RU"/>
        </w:rPr>
        <w:t xml:space="preserve">незамедлительно принимает меры по замораживанию (блокированию) денежных средств или иного имущества клиента. </w:t>
      </w:r>
    </w:p>
    <w:p w14:paraId="682F03D3" w14:textId="75C76024"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7.2.4.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информирует о принятых мерах по замораживанию (блокированию) денежных средств или иного имущества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bCs/>
          <w:sz w:val="22"/>
          <w:szCs w:val="22"/>
          <w:lang w:eastAsia="ru-RU"/>
        </w:rPr>
        <w:t>.</w:t>
      </w:r>
    </w:p>
    <w:p w14:paraId="55397B62" w14:textId="77777777" w:rsidR="007636C3" w:rsidRPr="00FE383F" w:rsidRDefault="00E60F95"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
          <w:bCs/>
          <w:sz w:val="22"/>
          <w:szCs w:val="22"/>
          <w:lang w:eastAsia="ru-RU"/>
        </w:rPr>
        <w:t xml:space="preserve">7.3. </w:t>
      </w:r>
      <w:r w:rsidR="007636C3" w:rsidRPr="00FE383F">
        <w:rPr>
          <w:rFonts w:ascii="Times New Roman" w:eastAsia="Times New Roman" w:hAnsi="Times New Roman" w:cs="Times New Roman"/>
          <w:b/>
          <w:bCs/>
          <w:sz w:val="22"/>
          <w:szCs w:val="22"/>
          <w:lang w:eastAsia="ru-RU"/>
        </w:rPr>
        <w:t>Порядок информирования клиентов о примененных в отношении них мерах по замораживанию (блокированию) денежных средств или иного имущества</w:t>
      </w:r>
      <w:r w:rsidR="007636C3" w:rsidRPr="00FE383F">
        <w:rPr>
          <w:rFonts w:ascii="Times New Roman" w:eastAsia="Times New Roman" w:hAnsi="Times New Roman" w:cs="Times New Roman"/>
          <w:bCs/>
          <w:sz w:val="22"/>
          <w:szCs w:val="22"/>
          <w:lang w:eastAsia="ru-RU"/>
        </w:rPr>
        <w:t xml:space="preserve"> </w:t>
      </w:r>
    </w:p>
    <w:p w14:paraId="55BE6959" w14:textId="691B3E7F"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7.3.1. Если клиент обращается к </w:t>
      </w:r>
      <w:r w:rsidR="00906291" w:rsidRPr="00FE383F">
        <w:rPr>
          <w:rFonts w:ascii="Times New Roman" w:eastAsia="Times New Roman" w:hAnsi="Times New Roman" w:cs="Times New Roman"/>
          <w:sz w:val="22"/>
          <w:szCs w:val="22"/>
          <w:lang w:eastAsia="ru-RU"/>
        </w:rPr>
        <w:t>Адвокату</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за разъяснением причин неосуществления операции с денежными средствами или иным имуществом клиента,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информирует клиента о том, что применение мер по замораживанию (блокированию) денежных средств или иного имущества является обязанностью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 xml:space="preserve">, установленной Федеральным законом. </w:t>
      </w:r>
    </w:p>
    <w:p w14:paraId="04DC4E48" w14:textId="25735346"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7.3.2. Информирование клиента осуществляется </w:t>
      </w:r>
      <w:r w:rsidR="00906291" w:rsidRPr="00FE383F">
        <w:rPr>
          <w:rFonts w:ascii="Times New Roman" w:eastAsia="Times New Roman" w:hAnsi="Times New Roman" w:cs="Times New Roman"/>
          <w:sz w:val="22"/>
          <w:szCs w:val="22"/>
          <w:lang w:eastAsia="ru-RU"/>
        </w:rPr>
        <w:t>Адвокатом</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в письменной форме, путем вручения уведомления о применении мер по замораживанию (блокированию) денежных средств или иного имущества, лично клиенту под роспись или путем направления клиенту письменного уведомления на указанный им адрес регистрации или места пребывания, имеющийся у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w:t>
      </w:r>
    </w:p>
    <w:p w14:paraId="12B3D68F" w14:textId="61BBD0F9"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7.3.3. Применение мер по замораживанию (блокированию) денежных средств или иного имущества в соответствии Федеральным законом, не являются основаниями для возникновения гражданско</w:t>
      </w:r>
      <w:r w:rsidR="0052667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 xml:space="preserve">правовой ответственности </w:t>
      </w:r>
      <w:r w:rsidR="00906291"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sz w:val="22"/>
          <w:szCs w:val="22"/>
          <w:lang w:eastAsia="ru-RU"/>
        </w:rPr>
        <w:t>.</w:t>
      </w:r>
    </w:p>
    <w:p w14:paraId="6E01AC5E" w14:textId="77777777" w:rsidR="007636C3"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7.4. </w:t>
      </w:r>
      <w:r w:rsidR="007636C3" w:rsidRPr="00FE383F">
        <w:rPr>
          <w:rFonts w:ascii="Times New Roman" w:eastAsia="Times New Roman" w:hAnsi="Times New Roman" w:cs="Times New Roman"/>
          <w:b/>
          <w:sz w:val="22"/>
          <w:szCs w:val="22"/>
          <w:lang w:eastAsia="ru-RU"/>
        </w:rPr>
        <w:t>Порядок взаимодействия с клиентами, в отношении которых применены меры по замораживанию (блокированию) денежных средств или иного имущества, в рамках осуществления операций, предусмотренных п. 2.4 ст. 6, п. 4 и абз. 2 п. 5 ст. 7.4, п. 4 ст. 7.5 Федерального закона, включая подтверждение фактов наличия оснований для осуществления таких операций</w:t>
      </w:r>
    </w:p>
    <w:p w14:paraId="24DC72CF" w14:textId="4C756E9B"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7.4.1. В соответствии с п. 2.4 ст. 6 Федерального закона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пп. 2</w:t>
      </w:r>
      <w:r w:rsidR="007636C3"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4 и 5 п. 2.1 ст. 6 Федерального закона,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w:t>
      </w:r>
    </w:p>
    <w:p w14:paraId="01D77116" w14:textId="77777777" w:rsidR="00400712" w:rsidRPr="00545590" w:rsidRDefault="00400712" w:rsidP="00400712">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04385E">
        <w:rPr>
          <w:rFonts w:ascii="Times New Roman" w:eastAsia="Times New Roman" w:hAnsi="Times New Roman" w:cs="Times New Roman"/>
          <w:bCs/>
          <w:sz w:val="22"/>
          <w:szCs w:val="22"/>
          <w:lang w:eastAsia="ru-RU"/>
        </w:rPr>
        <w:t xml:space="preserve">1) </w:t>
      </w:r>
      <w:r w:rsidRPr="0004385E">
        <w:rPr>
          <w:rFonts w:ascii="Times New Roman" w:eastAsia="Times New Roman" w:hAnsi="Times New Roman" w:cs="Times New Roman"/>
          <w:bCs/>
          <w:color w:val="000000"/>
          <w:sz w:val="22"/>
          <w:szCs w:val="22"/>
          <w:lang w:eastAsia="ru-RU"/>
        </w:rPr>
        <w:t xml:space="preserve">осуществлять операции с денежными средствами или иным имуществом, направленные на получение </w:t>
      </w:r>
      <w:r w:rsidRPr="00545590">
        <w:rPr>
          <w:rFonts w:ascii="Times New Roman" w:eastAsia="Times New Roman" w:hAnsi="Times New Roman" w:cs="Times New Roman"/>
          <w:bCs/>
          <w:sz w:val="22"/>
          <w:szCs w:val="22"/>
          <w:lang w:eastAsia="ru-RU"/>
        </w:rPr>
        <w:t>заработной платы или иного дохода, а в пределах размеров, установленных Правительством Российской Федерации по согласованию с Центральным банком Российской Федерации, также операции, направленные на расходование заработной платы или иного дохода;</w:t>
      </w:r>
    </w:p>
    <w:p w14:paraId="411A1576" w14:textId="77777777" w:rsidR="00400712" w:rsidRPr="00545590" w:rsidRDefault="00400712" w:rsidP="00400712">
      <w:pPr>
        <w:tabs>
          <w:tab w:val="left" w:pos="993"/>
        </w:tabs>
        <w:ind w:firstLine="709"/>
        <w:jc w:val="both"/>
        <w:rPr>
          <w:rFonts w:ascii="Times New Roman" w:eastAsia="Times New Roman" w:hAnsi="Times New Roman" w:cs="Times New Roman"/>
          <w:bCs/>
          <w:sz w:val="22"/>
          <w:szCs w:val="22"/>
          <w:lang w:eastAsia="ru-RU"/>
        </w:rPr>
      </w:pPr>
      <w:r w:rsidRPr="00545590">
        <w:rPr>
          <w:rFonts w:ascii="Times New Roman" w:eastAsia="Times New Roman" w:hAnsi="Times New Roman" w:cs="Times New Roman"/>
          <w:bCs/>
          <w:sz w:val="22"/>
          <w:szCs w:val="22"/>
          <w:lang w:eastAsia="ru-RU"/>
        </w:rPr>
        <w:t xml:space="preserve">2) 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w:t>
      </w:r>
      <w:r w:rsidRPr="00545590">
        <w:rPr>
          <w:rFonts w:ascii="Times New Roman" w:eastAsia="Times New Roman" w:hAnsi="Times New Roman" w:cs="Times New Roman"/>
          <w:bCs/>
          <w:sz w:val="22"/>
          <w:szCs w:val="22"/>
          <w:lang w:eastAsia="ru-RU"/>
        </w:rPr>
        <w:lastRenderedPageBreak/>
        <w:t>законодательством Российской Федерации, а также на уплату налогов, штрафов, иных обязательных платежей по обязательствам физического лица, указанного в абзаце первом настоящего пункта;</w:t>
      </w:r>
    </w:p>
    <w:p w14:paraId="20B619C0" w14:textId="77777777" w:rsidR="00400712" w:rsidRPr="00545590" w:rsidRDefault="00400712" w:rsidP="00400712">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545590">
        <w:rPr>
          <w:rFonts w:ascii="Times New Roman" w:eastAsia="Times New Roman" w:hAnsi="Times New Roman" w:cs="Times New Roman"/>
          <w:bCs/>
          <w:sz w:val="22"/>
          <w:szCs w:val="22"/>
          <w:lang w:eastAsia="ru-RU"/>
        </w:rPr>
        <w:t xml:space="preserve">3) осуществлять в порядке, установленном п. 10 ст. 7 Федерального закона, операции с денежными средствами или иным имуществом, направленные на расходование заработной платы или иного дохода, в размерах, превышающих размеры, определяемые в соответствии с </w:t>
      </w:r>
      <w:r w:rsidRPr="00545590">
        <w:rPr>
          <w:rFonts w:ascii="Times New Roman" w:eastAsia="Times New Roman" w:hAnsi="Times New Roman" w:cs="Times New Roman"/>
          <w:sz w:val="22"/>
          <w:szCs w:val="22"/>
          <w:lang w:eastAsia="ru-RU"/>
        </w:rPr>
        <w:t>пп.</w:t>
      </w:r>
      <w:r w:rsidRPr="00545590">
        <w:rPr>
          <w:rFonts w:ascii="Times New Roman" w:eastAsia="Times New Roman" w:hAnsi="Times New Roman" w:cs="Times New Roman"/>
          <w:bCs/>
          <w:sz w:val="22"/>
          <w:szCs w:val="22"/>
          <w:lang w:eastAsia="ru-RU"/>
        </w:rPr>
        <w:t xml:space="preserve"> 1 настоящего пункта, а также на осуществление выплаты по обязательствам, возникшим у него до включения его в указанный перечень.</w:t>
      </w:r>
    </w:p>
    <w:p w14:paraId="0506A8FB" w14:textId="77777777" w:rsidR="00400712" w:rsidRPr="00545590" w:rsidRDefault="00400712" w:rsidP="00400712">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545590">
        <w:rPr>
          <w:rFonts w:ascii="Times New Roman" w:eastAsia="Times New Roman" w:hAnsi="Times New Roman" w:cs="Times New Roman"/>
          <w:bCs/>
          <w:sz w:val="22"/>
          <w:szCs w:val="22"/>
          <w:lang w:eastAsia="ru-RU"/>
        </w:rPr>
        <w:t>Виды иного дохода, указанного в пп. 1 и 3 настоящего пункта, устанавливаются Правительством Российской Федерации.</w:t>
      </w:r>
    </w:p>
    <w:p w14:paraId="66A99916" w14:textId="4D06401C"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545590">
        <w:rPr>
          <w:rFonts w:ascii="Times New Roman" w:eastAsia="Times New Roman" w:hAnsi="Times New Roman" w:cs="Times New Roman"/>
          <w:bCs/>
          <w:sz w:val="22"/>
          <w:szCs w:val="22"/>
          <w:lang w:eastAsia="ru-RU"/>
        </w:rPr>
        <w:t xml:space="preserve">7.4.1.1. При обращении к </w:t>
      </w:r>
      <w:r w:rsidR="00906291" w:rsidRPr="00545590">
        <w:rPr>
          <w:rFonts w:ascii="Times New Roman" w:eastAsia="Times New Roman" w:hAnsi="Times New Roman" w:cs="Times New Roman"/>
          <w:sz w:val="22"/>
          <w:szCs w:val="22"/>
          <w:lang w:eastAsia="ru-RU"/>
        </w:rPr>
        <w:t>Адвокату</w:t>
      </w:r>
      <w:r w:rsidR="00906291" w:rsidRPr="00545590">
        <w:rPr>
          <w:rFonts w:ascii="Times New Roman" w:eastAsia="Times New Roman" w:hAnsi="Times New Roman" w:cs="Times New Roman"/>
          <w:bCs/>
          <w:sz w:val="22"/>
          <w:szCs w:val="22"/>
          <w:lang w:eastAsia="ru-RU"/>
        </w:rPr>
        <w:t xml:space="preserve"> </w:t>
      </w:r>
      <w:r w:rsidRPr="00545590">
        <w:rPr>
          <w:rFonts w:ascii="Times New Roman" w:eastAsia="Times New Roman" w:hAnsi="Times New Roman" w:cs="Times New Roman"/>
          <w:bCs/>
          <w:sz w:val="22"/>
          <w:szCs w:val="22"/>
          <w:lang w:eastAsia="ru-RU"/>
        </w:rPr>
        <w:t>лица, включенного в Перечень 1 с заявлением об осуществлении операций с денежными средствами, по основаниям, предусмотренным п</w:t>
      </w:r>
      <w:r w:rsidR="00FA4393" w:rsidRPr="00545590">
        <w:rPr>
          <w:rFonts w:ascii="Times New Roman" w:eastAsia="Times New Roman" w:hAnsi="Times New Roman" w:cs="Times New Roman"/>
          <w:bCs/>
          <w:sz w:val="22"/>
          <w:szCs w:val="22"/>
          <w:lang w:eastAsia="ru-RU"/>
        </w:rPr>
        <w:t>.</w:t>
      </w:r>
      <w:r w:rsidRPr="00545590">
        <w:rPr>
          <w:rFonts w:ascii="Times New Roman" w:eastAsia="Times New Roman" w:hAnsi="Times New Roman" w:cs="Times New Roman"/>
          <w:bCs/>
          <w:sz w:val="22"/>
          <w:szCs w:val="22"/>
          <w:lang w:eastAsia="ru-RU"/>
        </w:rPr>
        <w:t xml:space="preserve"> 7</w:t>
      </w:r>
      <w:r w:rsidR="00875CC5" w:rsidRPr="00545590">
        <w:rPr>
          <w:rFonts w:ascii="Times New Roman" w:eastAsia="Times New Roman" w:hAnsi="Times New Roman" w:cs="Times New Roman"/>
          <w:bCs/>
          <w:sz w:val="22"/>
          <w:szCs w:val="22"/>
          <w:lang w:eastAsia="ru-RU"/>
        </w:rPr>
        <w:t>.4</w:t>
      </w:r>
      <w:r w:rsidRPr="00545590">
        <w:rPr>
          <w:rFonts w:ascii="Times New Roman" w:eastAsia="Times New Roman" w:hAnsi="Times New Roman" w:cs="Times New Roman"/>
          <w:bCs/>
          <w:sz w:val="22"/>
          <w:szCs w:val="22"/>
          <w:lang w:eastAsia="ru-RU"/>
        </w:rPr>
        <w:t xml:space="preserve">.1 настоящей программы, </w:t>
      </w:r>
      <w:r w:rsidR="00906291" w:rsidRPr="00545590">
        <w:rPr>
          <w:rFonts w:ascii="Times New Roman" w:eastAsia="Times New Roman" w:hAnsi="Times New Roman" w:cs="Times New Roman"/>
          <w:sz w:val="22"/>
          <w:szCs w:val="22"/>
          <w:lang w:eastAsia="ru-RU"/>
        </w:rPr>
        <w:t>Адвокат</w:t>
      </w:r>
      <w:r w:rsidR="00906291" w:rsidRPr="00545590">
        <w:rPr>
          <w:rFonts w:ascii="Times New Roman" w:eastAsia="Times New Roman" w:hAnsi="Times New Roman" w:cs="Times New Roman"/>
          <w:bCs/>
          <w:sz w:val="22"/>
          <w:szCs w:val="22"/>
          <w:lang w:eastAsia="ru-RU"/>
        </w:rPr>
        <w:t xml:space="preserve"> </w:t>
      </w:r>
      <w:r w:rsidRPr="00545590">
        <w:rPr>
          <w:rFonts w:ascii="Times New Roman" w:eastAsia="Times New Roman" w:hAnsi="Times New Roman" w:cs="Times New Roman"/>
          <w:bCs/>
          <w:sz w:val="22"/>
          <w:szCs w:val="22"/>
          <w:lang w:eastAsia="ru-RU"/>
        </w:rPr>
        <w:t xml:space="preserve">в устной форме запрашивает у него документы, подтверждающие </w:t>
      </w:r>
      <w:r w:rsidRPr="00FE383F">
        <w:rPr>
          <w:rFonts w:ascii="Times New Roman" w:eastAsia="Times New Roman" w:hAnsi="Times New Roman" w:cs="Times New Roman"/>
          <w:bCs/>
          <w:sz w:val="22"/>
          <w:szCs w:val="22"/>
          <w:lang w:eastAsia="ru-RU"/>
        </w:rPr>
        <w:t>законность совершения планируемых операций, а также проверяет наличие оснований, предусмотренных п</w:t>
      </w:r>
      <w:r w:rsidR="00FA439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 xml:space="preserve"> 7.4.1. </w:t>
      </w:r>
    </w:p>
    <w:p w14:paraId="1362DFB3" w14:textId="464F492F"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7.4.1.2. Все полученные документы, проверяются </w:t>
      </w:r>
      <w:r w:rsidR="00906291" w:rsidRPr="00FE383F">
        <w:rPr>
          <w:rFonts w:ascii="Times New Roman" w:eastAsia="Times New Roman" w:hAnsi="Times New Roman" w:cs="Times New Roman"/>
          <w:sz w:val="22"/>
          <w:szCs w:val="22"/>
          <w:lang w:eastAsia="ru-RU"/>
        </w:rPr>
        <w:t>Адвокатом</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в день их получения. </w:t>
      </w:r>
    </w:p>
    <w:p w14:paraId="532C8F6C" w14:textId="1E1FE080"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7.4.1.3.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не позднее одного рабочего дня со дня получения документов от лица, включенного в Перечень 1, при наличии оснований для осуществления операции, формирует заключение о совершении операции, незамедлительно уведомляет обратившееся лицо о принятом решении устно, или письменно по запросу лица, и незамедлительно осуществляет операцию в размере, указанном в заключении.</w:t>
      </w:r>
    </w:p>
    <w:p w14:paraId="6F870151" w14:textId="758D2B02"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7.4.1.4. В случае отсутствия оснований, предусмотренных п</w:t>
      </w:r>
      <w:r w:rsidR="00FA439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 xml:space="preserve"> 7.4.1 настоящей программы,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формирует заключение об отказе в совершении операции. Обратившееся к </w:t>
      </w:r>
      <w:r w:rsidR="00906291" w:rsidRPr="00FE383F">
        <w:rPr>
          <w:rFonts w:ascii="Times New Roman" w:eastAsia="Times New Roman" w:hAnsi="Times New Roman" w:cs="Times New Roman"/>
          <w:sz w:val="22"/>
          <w:szCs w:val="22"/>
          <w:lang w:eastAsia="ru-RU"/>
        </w:rPr>
        <w:t>Адвокату</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за совершением операции лицо письменно уведомляется </w:t>
      </w:r>
      <w:r w:rsidR="00906291" w:rsidRPr="00FE383F">
        <w:rPr>
          <w:rFonts w:ascii="Times New Roman" w:eastAsia="Times New Roman" w:hAnsi="Times New Roman" w:cs="Times New Roman"/>
          <w:sz w:val="22"/>
          <w:szCs w:val="22"/>
          <w:lang w:eastAsia="ru-RU"/>
        </w:rPr>
        <w:t>Адвокатом</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 xml:space="preserve">об отказе в совершении операции. </w:t>
      </w:r>
    </w:p>
    <w:p w14:paraId="15F9149E" w14:textId="277FB69F" w:rsidR="007C29F6" w:rsidRPr="00A76A4E"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7.4.2. </w:t>
      </w:r>
      <w:r w:rsidR="007C29F6" w:rsidRPr="00FE383F">
        <w:rPr>
          <w:rFonts w:ascii="Times New Roman" w:eastAsia="Times New Roman" w:hAnsi="Times New Roman" w:cs="Times New Roman"/>
          <w:bCs/>
          <w:sz w:val="22"/>
          <w:szCs w:val="22"/>
          <w:lang w:eastAsia="ru-RU"/>
        </w:rPr>
        <w:t xml:space="preserve">В соответствии с п. 4 ст. 7.4 Федерального закона 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и экстремистской деятельности, принимается решение о назначении этому лицу </w:t>
      </w:r>
      <w:r w:rsidR="007C29F6" w:rsidRPr="00A76A4E">
        <w:rPr>
          <w:rFonts w:ascii="Times New Roman" w:eastAsia="Times New Roman" w:hAnsi="Times New Roman" w:cs="Times New Roman"/>
          <w:bCs/>
          <w:sz w:val="22"/>
          <w:szCs w:val="22"/>
          <w:lang w:eastAsia="ru-RU"/>
        </w:rPr>
        <w:t xml:space="preserve">ежемесячного гуманитарного пособия в размере, установленном Правительством </w:t>
      </w:r>
      <w:r w:rsidR="007636C3" w:rsidRPr="00A76A4E">
        <w:rPr>
          <w:rFonts w:ascii="Times New Roman" w:eastAsia="Times New Roman" w:hAnsi="Times New Roman" w:cs="Times New Roman"/>
          <w:bCs/>
          <w:sz w:val="22"/>
          <w:szCs w:val="22"/>
          <w:lang w:eastAsia="ru-RU"/>
        </w:rPr>
        <w:t xml:space="preserve">РФ </w:t>
      </w:r>
      <w:r w:rsidR="007C29F6" w:rsidRPr="00A76A4E">
        <w:rPr>
          <w:rFonts w:ascii="Times New Roman" w:eastAsia="Times New Roman" w:hAnsi="Times New Roman" w:cs="Times New Roman"/>
          <w:bCs/>
          <w:sz w:val="22"/>
          <w:szCs w:val="22"/>
          <w:lang w:eastAsia="ru-RU"/>
        </w:rPr>
        <w:t xml:space="preserve">по согласованию с Центральным банком </w:t>
      </w:r>
      <w:r w:rsidR="007636C3" w:rsidRPr="00A76A4E">
        <w:rPr>
          <w:rFonts w:ascii="Times New Roman" w:eastAsia="Times New Roman" w:hAnsi="Times New Roman" w:cs="Times New Roman"/>
          <w:bCs/>
          <w:sz w:val="22"/>
          <w:szCs w:val="22"/>
          <w:lang w:eastAsia="ru-RU"/>
        </w:rPr>
        <w:t>РФ</w:t>
      </w:r>
      <w:r w:rsidR="007C29F6" w:rsidRPr="00A76A4E">
        <w:rPr>
          <w:rFonts w:ascii="Times New Roman" w:eastAsia="Times New Roman" w:hAnsi="Times New Roman" w:cs="Times New Roman"/>
          <w:bCs/>
          <w:sz w:val="22"/>
          <w:szCs w:val="22"/>
          <w:lang w:eastAsia="ru-RU"/>
        </w:rPr>
        <w:t xml:space="preserve">. </w:t>
      </w:r>
      <w:r w:rsidR="00EA6AFA" w:rsidRPr="00A76A4E">
        <w:rPr>
          <w:rFonts w:ascii="Times New Roman" w:eastAsia="Times New Roman" w:hAnsi="Times New Roman" w:cs="Times New Roman"/>
          <w:bCs/>
          <w:lang w:eastAsia="ru-RU"/>
        </w:rPr>
        <w:t xml:space="preserve">Физическое лицо, в отношении которого принято решение о замораживании (блокировании) денежных средств или иного имущества, вправе совершать операции с денежными средствами или иным имуществом, направленные на расходование назначенного ему ежемесячного гуманитарного пособия в порядке, установленном п. 10 ст. 7 Федерального закона. </w:t>
      </w:r>
      <w:r w:rsidR="007C29F6" w:rsidRPr="00A76A4E">
        <w:rPr>
          <w:rFonts w:ascii="Times New Roman" w:eastAsia="Times New Roman" w:hAnsi="Times New Roman" w:cs="Times New Roman"/>
          <w:bCs/>
          <w:sz w:val="22"/>
          <w:szCs w:val="22"/>
          <w:lang w:eastAsia="ru-RU"/>
        </w:rPr>
        <w:t xml:space="preserve">Выплата указанного пособия осуществляется за счет замороженных (блокированных) денежных средств или иного имущества, принадлежащих получателю пособия. </w:t>
      </w:r>
    </w:p>
    <w:p w14:paraId="2E9B9B9D" w14:textId="77777777" w:rsidR="007636C3" w:rsidRPr="00FE383F" w:rsidRDefault="007636C3"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В соответствии с п. 5 ст. 7.4 Федерального закона 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замораживании (блокировании) его денежных средств или иного имущества, о возмещении имущественного ущерба.</w:t>
      </w:r>
    </w:p>
    <w:p w14:paraId="6876BF73" w14:textId="2EB98A65" w:rsidR="007636C3" w:rsidRPr="00FE383F" w:rsidRDefault="007636C3"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В случае удовлетворения судом указанного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w:t>
      </w:r>
    </w:p>
    <w:p w14:paraId="4C848EC6" w14:textId="48A8DD55" w:rsidR="00DA073D"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7.4.2.1. </w:t>
      </w:r>
      <w:r w:rsidR="00DA073D" w:rsidRPr="00FE383F">
        <w:rPr>
          <w:rFonts w:ascii="Times New Roman" w:eastAsia="Times New Roman" w:hAnsi="Times New Roman" w:cs="Times New Roman"/>
          <w:bCs/>
          <w:sz w:val="22"/>
          <w:szCs w:val="22"/>
          <w:lang w:eastAsia="ru-RU"/>
        </w:rPr>
        <w:t xml:space="preserve">При обращении к Адвокату лица, в отношении которого принято Решение МВК о замораживании (блокировании) с заявлением о выплате ему ежемесячного гуманитарного пособия по основаниям, предусмотренным п. 7.4.2 настоящей программы, Адвокат проверяет наличие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 назначении этому лицу ежемесячного гуманитарного пособия.  </w:t>
      </w:r>
    </w:p>
    <w:p w14:paraId="12C55094" w14:textId="6933DAEA" w:rsidR="007636C3" w:rsidRPr="00FE383F" w:rsidRDefault="007636C3"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При обращении к Адвокату лица с решением суда, вступившим в законную силу по иску о возмещении имущественного ущерба на основании п. 5 ст. 7.4 Федерального закона, а также при предъявлении исполнительного листа, Адвокат снимает копию решения суда и принимает у лица оригинал исполнительного листа.  </w:t>
      </w:r>
    </w:p>
    <w:p w14:paraId="281FB05B" w14:textId="329E2C72" w:rsidR="007636C3"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7.4.2.2.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007636C3" w:rsidRPr="00FE383F">
        <w:rPr>
          <w:rFonts w:ascii="Times New Roman" w:eastAsia="Times New Roman" w:hAnsi="Times New Roman" w:cs="Times New Roman"/>
          <w:bCs/>
          <w:sz w:val="22"/>
          <w:szCs w:val="22"/>
          <w:lang w:eastAsia="ru-RU"/>
        </w:rPr>
        <w:t xml:space="preserve">не позднее одного рабочего дня со дня получения заявления от лица о выплате гуманитарного пособия, при наличии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 назначении этому лицу ежемесячного гуманитарного пособия, или получения </w:t>
      </w:r>
      <w:r w:rsidR="007636C3" w:rsidRPr="00FE383F">
        <w:rPr>
          <w:rFonts w:ascii="Times New Roman" w:eastAsia="Times New Roman" w:hAnsi="Times New Roman" w:cs="Times New Roman"/>
          <w:bCs/>
          <w:sz w:val="22"/>
          <w:szCs w:val="22"/>
          <w:lang w:eastAsia="ru-RU"/>
        </w:rPr>
        <w:lastRenderedPageBreak/>
        <w:t>исполнительного листа, формирует заключение о выплате пособия или заключение о необходимости исполнения требований взыскателя по исполнительному листу, и незамедлительно проводит операцию.</w:t>
      </w:r>
    </w:p>
    <w:p w14:paraId="20CEA30B" w14:textId="542CFD9F"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7.4.3. В соответствии с п. 4 ст. 7.5 Федерального закона физическое лицо, включенное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целях обеспечения своей жизнедеятельности, а также жизнедеятельности проживающих совместно с ним членов его семьи, не имеющих самостоятельных источников дохода, либо организация или физическое лицо, включенные в указанные перечни, в целях оплаты расходов, связанных с обслуживанием банковских счетов или иного имущества, в отношении которых применены меры по замораживанию (блокированию), предусмотренные п. 2 ст. 7.5 Федерального закона, совершения платежей по договорам (контрактам), заключенным до включения данных организации или физического лица в указанные перечни,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w:t>
      </w:r>
      <w:r w:rsidR="0052667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 xml:space="preserve">правовому регулированию в сфере международных отношений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bCs/>
          <w:sz w:val="22"/>
          <w:szCs w:val="22"/>
          <w:lang w:eastAsia="ru-RU"/>
        </w:rPr>
        <w:t>, во взаимодействии с уполномоченным органом обеспечивает рассмотрение указанного заявления органами, специально созданными решениями Совета Безопасности ООН, в соответствии с полномочиями, предусмотренными ст. 10.2 Федерального закона.</w:t>
      </w:r>
    </w:p>
    <w:p w14:paraId="3251920C" w14:textId="46600E11"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Уполномоченный орган незамедлительно, но не позднее одного рабочего дня со дня принятия органами, специально созданными решениями Совета Безопасности ООН, решения об удовлетворении заявления, указанного в абзаце первом настоящего пункта, информирует об этом </w:t>
      </w:r>
      <w:r w:rsidR="00875CC5" w:rsidRPr="00FE383F">
        <w:rPr>
          <w:rFonts w:ascii="Times New Roman" w:eastAsia="Times New Roman" w:hAnsi="Times New Roman" w:cs="Times New Roman"/>
          <w:bCs/>
          <w:sz w:val="22"/>
          <w:szCs w:val="22"/>
          <w:lang w:eastAsia="ru-RU"/>
        </w:rPr>
        <w:t xml:space="preserve">Адвокатов </w:t>
      </w:r>
      <w:r w:rsidRPr="00FE383F">
        <w:rPr>
          <w:rFonts w:ascii="Times New Roman" w:eastAsia="Times New Roman" w:hAnsi="Times New Roman" w:cs="Times New Roman"/>
          <w:bCs/>
          <w:sz w:val="22"/>
          <w:szCs w:val="22"/>
          <w:lang w:eastAsia="ru-RU"/>
        </w:rPr>
        <w:t>через их личные кабинеты в целях частичной или полной отмены применяемых мер по замораживанию (блокированию) денежных средств или иного имущества.</w:t>
      </w:r>
    </w:p>
    <w:p w14:paraId="7E5CA0E9" w14:textId="3C880CD5"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7.4.3.1. При получении решения, указанного в п. 7.4.3 настоящей программы, </w:t>
      </w:r>
      <w:r w:rsidR="00906291" w:rsidRPr="00FE383F">
        <w:rPr>
          <w:rFonts w:ascii="Times New Roman" w:eastAsia="Times New Roman" w:hAnsi="Times New Roman" w:cs="Times New Roman"/>
          <w:sz w:val="22"/>
          <w:szCs w:val="22"/>
          <w:lang w:eastAsia="ru-RU"/>
        </w:rPr>
        <w:t>Адвокат</w:t>
      </w:r>
      <w:r w:rsidRPr="00FE383F">
        <w:rPr>
          <w:rFonts w:ascii="Times New Roman" w:eastAsia="Times New Roman" w:hAnsi="Times New Roman" w:cs="Times New Roman"/>
          <w:bCs/>
          <w:sz w:val="22"/>
          <w:szCs w:val="22"/>
          <w:lang w:eastAsia="ru-RU"/>
        </w:rPr>
        <w:t xml:space="preserve"> </w:t>
      </w:r>
      <w:r w:rsidR="002A75C5" w:rsidRPr="00FE383F">
        <w:rPr>
          <w:rFonts w:ascii="Times New Roman" w:eastAsia="Times New Roman" w:hAnsi="Times New Roman" w:cs="Times New Roman"/>
          <w:bCs/>
          <w:sz w:val="22"/>
          <w:szCs w:val="22"/>
          <w:lang w:eastAsia="ru-RU"/>
        </w:rPr>
        <w:t xml:space="preserve">незамедлительно, в целях соблюдения сроков для частичной или полной отмены мер, составляет </w:t>
      </w:r>
      <w:r w:rsidRPr="00FE383F">
        <w:rPr>
          <w:rFonts w:ascii="Times New Roman" w:eastAsia="Times New Roman" w:hAnsi="Times New Roman" w:cs="Times New Roman"/>
          <w:bCs/>
          <w:sz w:val="22"/>
          <w:szCs w:val="22"/>
          <w:lang w:eastAsia="ru-RU"/>
        </w:rPr>
        <w:t>распоряжение о частичной или полной отмене применяемых мер по замораживанию (блокированию) денежных средств или иного имущества, и незамедлительно принимает меры для частичной или полной отмены применяемых мер по замораживанию (блокированию) денежных средств или иного имущества</w:t>
      </w:r>
      <w:r w:rsidR="00740ADB" w:rsidRPr="00FE383F">
        <w:rPr>
          <w:rFonts w:ascii="Times New Roman" w:eastAsia="Times New Roman" w:hAnsi="Times New Roman" w:cs="Times New Roman"/>
          <w:bCs/>
          <w:sz w:val="22"/>
          <w:szCs w:val="22"/>
          <w:lang w:eastAsia="ru-RU"/>
        </w:rPr>
        <w:t>.</w:t>
      </w:r>
    </w:p>
    <w:p w14:paraId="42960095" w14:textId="6AC68489"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7.4.3.2. При обращении к </w:t>
      </w:r>
      <w:r w:rsidR="00906291" w:rsidRPr="00FE383F">
        <w:rPr>
          <w:rFonts w:ascii="Times New Roman" w:eastAsia="Times New Roman" w:hAnsi="Times New Roman" w:cs="Times New Roman"/>
          <w:sz w:val="22"/>
          <w:szCs w:val="22"/>
          <w:lang w:eastAsia="ru-RU"/>
        </w:rPr>
        <w:t>Адвокату</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лица, в отношении которого принято решение о частичной или полной отмен</w:t>
      </w:r>
      <w:r w:rsidR="003F303D" w:rsidRPr="00FE383F">
        <w:rPr>
          <w:rFonts w:ascii="Times New Roman" w:eastAsia="Times New Roman" w:hAnsi="Times New Roman" w:cs="Times New Roman"/>
          <w:bCs/>
          <w:sz w:val="22"/>
          <w:szCs w:val="22"/>
          <w:lang w:eastAsia="ru-RU"/>
        </w:rPr>
        <w:t>е</w:t>
      </w:r>
      <w:r w:rsidRPr="00FE383F">
        <w:rPr>
          <w:rFonts w:ascii="Times New Roman" w:eastAsia="Times New Roman" w:hAnsi="Times New Roman" w:cs="Times New Roman"/>
          <w:bCs/>
          <w:sz w:val="22"/>
          <w:szCs w:val="22"/>
          <w:lang w:eastAsia="ru-RU"/>
        </w:rPr>
        <w:t xml:space="preserve"> применяемых мер по замораживанию (блокированию) денежных средств или иного имущества с заявлением о совершении операции, по основаниям, предусмотренным п</w:t>
      </w:r>
      <w:r w:rsidR="00FA4393"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 xml:space="preserve"> 7.4.3 настоящей программы,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проверяет наличие действующего решения о частичной или полной отмен</w:t>
      </w:r>
      <w:r w:rsidR="003F303D" w:rsidRPr="00FE383F">
        <w:rPr>
          <w:rFonts w:ascii="Times New Roman" w:eastAsia="Times New Roman" w:hAnsi="Times New Roman" w:cs="Times New Roman"/>
          <w:bCs/>
          <w:sz w:val="22"/>
          <w:szCs w:val="22"/>
          <w:lang w:eastAsia="ru-RU"/>
        </w:rPr>
        <w:t>е</w:t>
      </w:r>
      <w:r w:rsidRPr="00FE383F">
        <w:rPr>
          <w:rFonts w:ascii="Times New Roman" w:eastAsia="Times New Roman" w:hAnsi="Times New Roman" w:cs="Times New Roman"/>
          <w:bCs/>
          <w:sz w:val="22"/>
          <w:szCs w:val="22"/>
          <w:lang w:eastAsia="ru-RU"/>
        </w:rPr>
        <w:t xml:space="preserve"> применяемых мер по замораживанию (блокированию) денежных средств или иного имущества. </w:t>
      </w:r>
    </w:p>
    <w:p w14:paraId="0FA12A60" w14:textId="3F95FB71"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7.4.3.3. </w:t>
      </w:r>
      <w:r w:rsidR="00906291" w:rsidRPr="00FE383F">
        <w:rPr>
          <w:rFonts w:ascii="Times New Roman" w:eastAsia="Times New Roman" w:hAnsi="Times New Roman" w:cs="Times New Roman"/>
          <w:sz w:val="22"/>
          <w:szCs w:val="22"/>
          <w:lang w:eastAsia="ru-RU"/>
        </w:rPr>
        <w:t>Адвокат</w:t>
      </w:r>
      <w:r w:rsidR="00906291" w:rsidRPr="00FE383F">
        <w:rPr>
          <w:rFonts w:ascii="Times New Roman" w:eastAsia="Times New Roman" w:hAnsi="Times New Roman" w:cs="Times New Roman"/>
          <w:bCs/>
          <w:sz w:val="22"/>
          <w:szCs w:val="22"/>
          <w:lang w:eastAsia="ru-RU"/>
        </w:rPr>
        <w:t xml:space="preserve"> </w:t>
      </w:r>
      <w:r w:rsidRPr="00FE383F">
        <w:rPr>
          <w:rFonts w:ascii="Times New Roman" w:eastAsia="Times New Roman" w:hAnsi="Times New Roman" w:cs="Times New Roman"/>
          <w:bCs/>
          <w:sz w:val="22"/>
          <w:szCs w:val="22"/>
          <w:lang w:eastAsia="ru-RU"/>
        </w:rPr>
        <w:t>незамедлительно после получения решения о частичной или полной отмен</w:t>
      </w:r>
      <w:r w:rsidR="003F303D" w:rsidRPr="00FE383F">
        <w:rPr>
          <w:rFonts w:ascii="Times New Roman" w:eastAsia="Times New Roman" w:hAnsi="Times New Roman" w:cs="Times New Roman"/>
          <w:bCs/>
          <w:sz w:val="22"/>
          <w:szCs w:val="22"/>
          <w:lang w:eastAsia="ru-RU"/>
        </w:rPr>
        <w:t>е</w:t>
      </w:r>
      <w:r w:rsidRPr="00FE383F">
        <w:rPr>
          <w:rFonts w:ascii="Times New Roman" w:eastAsia="Times New Roman" w:hAnsi="Times New Roman" w:cs="Times New Roman"/>
          <w:bCs/>
          <w:sz w:val="22"/>
          <w:szCs w:val="22"/>
          <w:lang w:eastAsia="ru-RU"/>
        </w:rPr>
        <w:t xml:space="preserve"> применяемых мер по замораживанию (блокированию) денежных средств или иного имущества, формирует заключение о совершении операции, уведомляет обратившееся лицо о принятом решении устно, или письменно по запросу лица, и незамедлительно осуществляет операцию в размере, указанном в заключении.</w:t>
      </w:r>
    </w:p>
    <w:p w14:paraId="02686486" w14:textId="5EBB70AB" w:rsidR="007636C3" w:rsidRPr="00FE383F" w:rsidRDefault="007636C3" w:rsidP="00093AA0">
      <w:pPr>
        <w:tabs>
          <w:tab w:val="left" w:pos="0"/>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7.5. Порядок представления в Федеральную службу по финансовому мониторингу информации о примененных мерах по замораживанию (блокированию) денежных средств или иного имущества</w:t>
      </w:r>
    </w:p>
    <w:p w14:paraId="1125E1D8" w14:textId="7B73F5C7"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 xml:space="preserve">7.5.1. </w:t>
      </w:r>
      <w:r w:rsidR="00625D5A" w:rsidRPr="00FE383F">
        <w:rPr>
          <w:rFonts w:ascii="Times New Roman" w:eastAsia="Times New Roman" w:hAnsi="Times New Roman" w:cs="Times New Roman"/>
          <w:bCs/>
          <w:sz w:val="22"/>
          <w:szCs w:val="22"/>
          <w:lang w:eastAsia="ru-RU"/>
        </w:rPr>
        <w:t>Адвокат</w:t>
      </w:r>
      <w:r w:rsidRPr="00FE383F">
        <w:rPr>
          <w:rFonts w:ascii="Times New Roman" w:eastAsia="Times New Roman" w:hAnsi="Times New Roman" w:cs="Times New Roman"/>
          <w:bCs/>
          <w:sz w:val="22"/>
          <w:szCs w:val="22"/>
          <w:lang w:eastAsia="ru-RU"/>
        </w:rPr>
        <w:t xml:space="preserve"> информирует уполномоченный орган о принятых мерах по замораживанию (блокированию) денежных средств или иного имущества клиента в порядке, установленном </w:t>
      </w:r>
      <w:r w:rsidRPr="00FE383F">
        <w:rPr>
          <w:rFonts w:ascii="Times New Roman" w:hAnsi="Times New Roman" w:cs="Times New Roman"/>
          <w:sz w:val="22"/>
          <w:szCs w:val="22"/>
        </w:rPr>
        <w:t xml:space="preserve">Правительством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bCs/>
          <w:sz w:val="22"/>
          <w:szCs w:val="22"/>
          <w:lang w:eastAsia="ru-RU"/>
        </w:rPr>
        <w:t xml:space="preserve">. </w:t>
      </w:r>
    </w:p>
    <w:p w14:paraId="761E21D6" w14:textId="65566CD7" w:rsidR="00B66FDE" w:rsidRPr="00FE383F" w:rsidRDefault="00B66FDE"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7.5.2. Адвокат информирует Федеральную службу по финансовому мониторингу о принятых мерах по замораживанию (блокированию) денежных средств или иного имущества, принадлежащих организации или физическому лицу:</w:t>
      </w:r>
    </w:p>
    <w:p w14:paraId="7D04F325" w14:textId="15A1289B" w:rsidR="00B66FDE" w:rsidRPr="00FE383F" w:rsidRDefault="00B66FDE"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ab/>
        <w:t>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w:t>
      </w:r>
      <w:r w:rsidR="00625D5A" w:rsidRPr="00FE383F">
        <w:rPr>
          <w:rFonts w:ascii="Times New Roman" w:eastAsia="Times New Roman" w:hAnsi="Times New Roman" w:cs="Times New Roman"/>
          <w:bCs/>
          <w:sz w:val="22"/>
          <w:szCs w:val="22"/>
          <w:lang w:eastAsia="ru-RU"/>
        </w:rPr>
        <w:t xml:space="preserve"> (Перечень 1)</w:t>
      </w:r>
      <w:r w:rsidRPr="00FE383F">
        <w:rPr>
          <w:rFonts w:ascii="Times New Roman" w:eastAsia="Times New Roman" w:hAnsi="Times New Roman" w:cs="Times New Roman"/>
          <w:bCs/>
          <w:sz w:val="22"/>
          <w:szCs w:val="22"/>
          <w:lang w:eastAsia="ru-RU"/>
        </w:rPr>
        <w:t>;</w:t>
      </w:r>
    </w:p>
    <w:p w14:paraId="41F0BB91" w14:textId="5F7DF1A5" w:rsidR="00B66FDE" w:rsidRPr="00FE383F" w:rsidRDefault="00B66FDE"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ab/>
        <w:t>в отношении которых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eastAsia="Times New Roman" w:hAnsi="Times New Roman" w:cs="Times New Roman"/>
          <w:bCs/>
          <w:sz w:val="22"/>
          <w:szCs w:val="22"/>
          <w:lang w:eastAsia="ru-RU"/>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eastAsia="Times New Roman" w:hAnsi="Times New Roman" w:cs="Times New Roman"/>
          <w:bCs/>
          <w:sz w:val="22"/>
          <w:szCs w:val="22"/>
          <w:lang w:eastAsia="ru-RU"/>
        </w:rPr>
        <w:t>, принято решение, предусмотренное п. 1 ст. 7.4 Федерального закона;</w:t>
      </w:r>
    </w:p>
    <w:p w14:paraId="4B587D85" w14:textId="3FB0CB54" w:rsidR="00B66FDE" w:rsidRPr="00FE383F" w:rsidRDefault="00B66FDE"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w:t>
      </w:r>
      <w:r w:rsidRPr="00FE383F">
        <w:rPr>
          <w:rFonts w:ascii="Times New Roman" w:eastAsia="Times New Roman" w:hAnsi="Times New Roman" w:cs="Times New Roman"/>
          <w:bCs/>
          <w:sz w:val="22"/>
          <w:szCs w:val="22"/>
          <w:lang w:eastAsia="ru-RU"/>
        </w:rPr>
        <w:tab/>
        <w:t>включенным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r w:rsidR="00625D5A" w:rsidRPr="00FE383F">
        <w:rPr>
          <w:rFonts w:ascii="Times New Roman" w:eastAsia="Times New Roman" w:hAnsi="Times New Roman" w:cs="Times New Roman"/>
          <w:bCs/>
          <w:sz w:val="22"/>
          <w:szCs w:val="22"/>
          <w:lang w:eastAsia="ru-RU"/>
        </w:rPr>
        <w:t xml:space="preserve"> (Перечень 2)</w:t>
      </w:r>
      <w:r w:rsidRPr="00FE383F">
        <w:rPr>
          <w:rFonts w:ascii="Times New Roman" w:eastAsia="Times New Roman" w:hAnsi="Times New Roman" w:cs="Times New Roman"/>
          <w:bCs/>
          <w:sz w:val="22"/>
          <w:szCs w:val="22"/>
          <w:lang w:eastAsia="ru-RU"/>
        </w:rPr>
        <w:t>.</w:t>
      </w:r>
    </w:p>
    <w:p w14:paraId="1CD43AF9" w14:textId="77777777" w:rsidR="00B66FDE" w:rsidRPr="00FE383F" w:rsidRDefault="00B66FDE" w:rsidP="00093AA0">
      <w:pPr>
        <w:tabs>
          <w:tab w:val="left" w:pos="0"/>
          <w:tab w:val="left" w:pos="993"/>
        </w:tabs>
        <w:autoSpaceDE w:val="0"/>
        <w:autoSpaceDN w:val="0"/>
        <w:adjustRightInd w:val="0"/>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Указанная информация предоставляется в уполномоченный орган незамедлительно, но не позднее одного рабочего дня, следующего за днем применения мер по замораживанию (блокированию) денежных средств или иного имущества.</w:t>
      </w:r>
    </w:p>
    <w:p w14:paraId="46339ADE" w14:textId="77777777" w:rsidR="00A26561" w:rsidRPr="00FE383F" w:rsidRDefault="00A26561"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Информация представляется в электронной форме посредством использования личного кабинета Адвоката на сайте уполномоченного органа.</w:t>
      </w:r>
    </w:p>
    <w:p w14:paraId="44C91BA7" w14:textId="77777777" w:rsidR="00A26561" w:rsidRPr="00FE383F" w:rsidRDefault="00A26561"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Особенности формирования электронных сообщений при представлении информации, предусмотренной настоящей программой, включающие требования к их формату и структуре, определяются Федеральной службой по финансовому мониторингу.</w:t>
      </w:r>
    </w:p>
    <w:p w14:paraId="7236A9CF" w14:textId="77777777" w:rsidR="00A26561" w:rsidRPr="00FE383F" w:rsidRDefault="00A26561" w:rsidP="00093AA0">
      <w:pPr>
        <w:widowControl w:val="0"/>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Описание структур электронных сообщений, определенных в соответствии с указанными особенностями, размещается на официальном сайте Федеральной службы по финансовому мониторингу в информационно-телекоммуникационной сети «Интернет».</w:t>
      </w:r>
    </w:p>
    <w:p w14:paraId="79413C74" w14:textId="4A69FD30" w:rsidR="00D16884" w:rsidRPr="00FE383F" w:rsidRDefault="00D16884" w:rsidP="00093AA0">
      <w:pPr>
        <w:tabs>
          <w:tab w:val="left" w:pos="0"/>
          <w:tab w:val="left" w:pos="993"/>
        </w:tabs>
        <w:autoSpaceDE w:val="0"/>
        <w:autoSpaceDN w:val="0"/>
        <w:adjustRightInd w:val="0"/>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7.6. Порядок принятия решения об отмене применяемых мер по замораживанию (блокированию) денежных средств или иного имущества в соответствии с пп. 6.1 п. 1 ст. 7 и абз. вторым п.2 ст. 7.5 Федерального закона, а также </w:t>
      </w:r>
      <w:r w:rsidR="007636C3" w:rsidRPr="00FE383F">
        <w:rPr>
          <w:rFonts w:ascii="Times New Roman" w:eastAsia="Times New Roman" w:hAnsi="Times New Roman" w:cs="Times New Roman"/>
          <w:b/>
          <w:bCs/>
          <w:sz w:val="22"/>
          <w:szCs w:val="22"/>
          <w:lang w:eastAsia="ru-RU"/>
        </w:rPr>
        <w:t xml:space="preserve">информирования клиентов об отмене указанных </w:t>
      </w:r>
      <w:r w:rsidRPr="00FE383F">
        <w:rPr>
          <w:rFonts w:ascii="Times New Roman" w:eastAsia="Times New Roman" w:hAnsi="Times New Roman" w:cs="Times New Roman"/>
          <w:b/>
          <w:bCs/>
          <w:sz w:val="22"/>
          <w:szCs w:val="22"/>
          <w:lang w:eastAsia="ru-RU"/>
        </w:rPr>
        <w:t xml:space="preserve"> мер с учетом специфики деятельности </w:t>
      </w:r>
      <w:r w:rsidR="00906291" w:rsidRPr="00FE383F">
        <w:rPr>
          <w:rFonts w:ascii="Times New Roman" w:eastAsia="Times New Roman" w:hAnsi="Times New Roman" w:cs="Times New Roman"/>
          <w:b/>
          <w:bCs/>
          <w:sz w:val="22"/>
          <w:szCs w:val="22"/>
          <w:lang w:eastAsia="ru-RU"/>
        </w:rPr>
        <w:t>Адвоката</w:t>
      </w:r>
    </w:p>
    <w:p w14:paraId="56B9182A" w14:textId="2E9C3E44" w:rsidR="00D16884" w:rsidRPr="00FE383F" w:rsidRDefault="00D16884" w:rsidP="00093AA0">
      <w:pPr>
        <w:pStyle w:val="aa"/>
        <w:tabs>
          <w:tab w:val="left" w:pos="284"/>
          <w:tab w:val="left" w:pos="426"/>
          <w:tab w:val="left" w:pos="709"/>
          <w:tab w:val="left" w:pos="993"/>
        </w:tabs>
        <w:ind w:firstLine="709"/>
        <w:jc w:val="both"/>
        <w:rPr>
          <w:bCs/>
          <w:sz w:val="22"/>
          <w:szCs w:val="22"/>
        </w:rPr>
      </w:pPr>
      <w:r w:rsidRPr="00FE383F">
        <w:rPr>
          <w:bCs/>
          <w:sz w:val="22"/>
          <w:szCs w:val="22"/>
        </w:rPr>
        <w:t xml:space="preserve">7.6.1. </w:t>
      </w:r>
      <w:r w:rsidR="00906291" w:rsidRPr="00FE383F">
        <w:rPr>
          <w:sz w:val="22"/>
          <w:szCs w:val="22"/>
        </w:rPr>
        <w:t>Адвокат</w:t>
      </w:r>
      <w:r w:rsidR="00906291" w:rsidRPr="00FE383F">
        <w:rPr>
          <w:bCs/>
          <w:sz w:val="22"/>
          <w:szCs w:val="22"/>
        </w:rPr>
        <w:t xml:space="preserve"> </w:t>
      </w:r>
      <w:r w:rsidRPr="00FE383F">
        <w:rPr>
          <w:bCs/>
          <w:sz w:val="22"/>
          <w:szCs w:val="22"/>
        </w:rPr>
        <w:t>обязан отменять применяемые в соответствии с абз. первым пп. 6 п. 1 ст. 7 Федерального закона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1, по основаниям, предусмотренным п. 2.2 и п. 2.3 ст. 6 Федерального закона.</w:t>
      </w:r>
    </w:p>
    <w:p w14:paraId="15E0DE00" w14:textId="317BA9D5" w:rsidR="00D16884" w:rsidRPr="00FE383F" w:rsidRDefault="00906291" w:rsidP="00093AA0">
      <w:pPr>
        <w:pStyle w:val="aa"/>
        <w:tabs>
          <w:tab w:val="left" w:pos="284"/>
          <w:tab w:val="left" w:pos="709"/>
          <w:tab w:val="left" w:pos="993"/>
        </w:tabs>
        <w:ind w:firstLine="709"/>
        <w:jc w:val="both"/>
        <w:rPr>
          <w:bCs/>
          <w:sz w:val="22"/>
          <w:szCs w:val="22"/>
        </w:rPr>
      </w:pPr>
      <w:r w:rsidRPr="00FE383F">
        <w:rPr>
          <w:sz w:val="22"/>
          <w:szCs w:val="22"/>
        </w:rPr>
        <w:t>Адвокат</w:t>
      </w:r>
      <w:r w:rsidR="00D16884" w:rsidRPr="00FE383F">
        <w:rPr>
          <w:bCs/>
          <w:sz w:val="22"/>
          <w:szCs w:val="22"/>
        </w:rPr>
        <w:t>, обязан также отменять применяемые в соответствии с абз. вторым пп. 6 п. 1 ст. 7 Федерального закона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w:t>
      </w:r>
      <w:r w:rsidR="00E40F15" w:rsidRPr="00FE383F">
        <w:rPr>
          <w:bCs/>
          <w:sz w:val="22"/>
          <w:szCs w:val="22"/>
        </w:rPr>
        <w:t xml:space="preserve"> </w:t>
      </w:r>
      <w:r w:rsidR="00E40F15" w:rsidRPr="00FE383F">
        <w:rPr>
          <w:sz w:val="22"/>
          <w:szCs w:val="22"/>
        </w:rPr>
        <w:t>и экстремистской деятельности</w:t>
      </w:r>
      <w:r w:rsidR="00D16884" w:rsidRPr="00FE383F">
        <w:rPr>
          <w:bCs/>
          <w:sz w:val="22"/>
          <w:szCs w:val="22"/>
        </w:rPr>
        <w:t>, в соответствии с п. 2 ст. 7.4 Федерального закона решения об отмене ранее принятого решения о замораживании (блокировании) денежных средств или иного имущества.</w:t>
      </w:r>
    </w:p>
    <w:p w14:paraId="6EB15833" w14:textId="02F269BA" w:rsidR="00D16884" w:rsidRPr="00FE383F" w:rsidRDefault="00D16884" w:rsidP="00093AA0">
      <w:pPr>
        <w:pStyle w:val="aa"/>
        <w:tabs>
          <w:tab w:val="left" w:pos="284"/>
          <w:tab w:val="left" w:pos="709"/>
          <w:tab w:val="left" w:pos="993"/>
        </w:tabs>
        <w:ind w:firstLine="709"/>
        <w:jc w:val="both"/>
        <w:rPr>
          <w:bCs/>
          <w:sz w:val="22"/>
          <w:szCs w:val="22"/>
        </w:rPr>
      </w:pPr>
      <w:r w:rsidRPr="00FE383F">
        <w:rPr>
          <w:bCs/>
          <w:sz w:val="22"/>
          <w:szCs w:val="22"/>
        </w:rPr>
        <w:t xml:space="preserve">7.6.2. При наступлении оснований, указанных в п. 7.6.1 настоящей программы, </w:t>
      </w:r>
      <w:r w:rsidR="00906291" w:rsidRPr="00FE383F">
        <w:rPr>
          <w:sz w:val="22"/>
          <w:szCs w:val="22"/>
        </w:rPr>
        <w:t>Адвокат</w:t>
      </w:r>
      <w:r w:rsidR="00906291" w:rsidRPr="00FE383F">
        <w:rPr>
          <w:bCs/>
          <w:sz w:val="22"/>
          <w:szCs w:val="22"/>
        </w:rPr>
        <w:t xml:space="preserve"> </w:t>
      </w:r>
      <w:r w:rsidRPr="00FE383F">
        <w:rPr>
          <w:bCs/>
          <w:sz w:val="22"/>
          <w:szCs w:val="22"/>
        </w:rPr>
        <w:t>незамедлительно составляет распоряжение об отмене применяемых мер по замораживанию (блокированию) денежных средств или иного имущества, и незамедлительно принимает меры для отмены применяемых мер по замораживанию (блокированию) денежных средств или иного имущества</w:t>
      </w:r>
      <w:r w:rsidR="00D57742" w:rsidRPr="00FE383F">
        <w:rPr>
          <w:bCs/>
          <w:sz w:val="22"/>
          <w:szCs w:val="22"/>
        </w:rPr>
        <w:t>.</w:t>
      </w:r>
    </w:p>
    <w:p w14:paraId="24919131" w14:textId="603C15A5" w:rsidR="00D16884" w:rsidRPr="00FE383F" w:rsidRDefault="00D16884" w:rsidP="00093AA0">
      <w:pPr>
        <w:pStyle w:val="aa"/>
        <w:tabs>
          <w:tab w:val="left" w:pos="284"/>
          <w:tab w:val="left" w:pos="709"/>
          <w:tab w:val="left" w:pos="993"/>
        </w:tabs>
        <w:ind w:firstLine="709"/>
        <w:jc w:val="both"/>
        <w:rPr>
          <w:bCs/>
          <w:sz w:val="22"/>
          <w:szCs w:val="22"/>
        </w:rPr>
      </w:pPr>
      <w:r w:rsidRPr="00FE383F">
        <w:rPr>
          <w:bCs/>
          <w:sz w:val="22"/>
          <w:szCs w:val="22"/>
        </w:rPr>
        <w:t>7.6.3.</w:t>
      </w:r>
      <w:r w:rsidR="00A61313" w:rsidRPr="00FE383F">
        <w:rPr>
          <w:sz w:val="22"/>
          <w:szCs w:val="22"/>
        </w:rPr>
        <w:t xml:space="preserve"> Информация о включении в перечень или об исключении из перечня, в том числе по основанию, предусмотренному п. 2.3 ст. 6 Федерального закона, организаций и (или) физических лиц, а также о внесении корректировок в содержащиеся в перечне сведения об организациях и (или) о физических лицах вместе с актуальной информацией об организациях и о физических лицах, включенных в перечень, в день принятия решения, предусмотренного абз. первым п. 15 и п. 16 - 17.1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других юридических лиц, а также физических лиц, утвержденных Постановлением Правительства РФ от 06.08.2015 № 804 размещается на официальном сайте Федеральной службы по финансовому мониторингу в информационно-телекоммуникационной сети «Интернет» и доводится уполномоченным органом до Адвоката через личный кабинет. </w:t>
      </w:r>
    </w:p>
    <w:p w14:paraId="7F7BD798" w14:textId="73EAC29B" w:rsidR="00D16884" w:rsidRPr="00FE383F" w:rsidRDefault="00D16884" w:rsidP="00093AA0">
      <w:pPr>
        <w:pStyle w:val="aa"/>
        <w:tabs>
          <w:tab w:val="left" w:pos="284"/>
          <w:tab w:val="left" w:pos="709"/>
          <w:tab w:val="left" w:pos="993"/>
        </w:tabs>
        <w:ind w:firstLine="709"/>
        <w:jc w:val="both"/>
        <w:rPr>
          <w:bCs/>
          <w:sz w:val="22"/>
          <w:szCs w:val="22"/>
        </w:rPr>
      </w:pPr>
      <w:r w:rsidRPr="00FE383F">
        <w:rPr>
          <w:bCs/>
          <w:sz w:val="22"/>
          <w:szCs w:val="22"/>
        </w:rPr>
        <w:t xml:space="preserve">7.6.4. Применяемые в соответствии с абз. первым п. 2 ст. 7.5 Федерального закона меры по замораживанию (блокированию) денежных средств или иного имущества отменяются </w:t>
      </w:r>
      <w:r w:rsidR="00906291" w:rsidRPr="00FE383F">
        <w:rPr>
          <w:sz w:val="22"/>
          <w:szCs w:val="22"/>
        </w:rPr>
        <w:t>Адвокатом</w:t>
      </w:r>
      <w:r w:rsidRPr="00FE383F">
        <w:rPr>
          <w:bCs/>
          <w:sz w:val="22"/>
          <w:szCs w:val="22"/>
        </w:rPr>
        <w:t>,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w:t>
      </w:r>
    </w:p>
    <w:p w14:paraId="4D0AD768" w14:textId="762B077A" w:rsidR="00D16884" w:rsidRPr="00FE383F" w:rsidRDefault="00D16884" w:rsidP="00093AA0">
      <w:pPr>
        <w:pStyle w:val="aa"/>
        <w:tabs>
          <w:tab w:val="left" w:pos="284"/>
          <w:tab w:val="left" w:pos="709"/>
          <w:tab w:val="left" w:pos="993"/>
        </w:tabs>
        <w:ind w:firstLine="709"/>
        <w:jc w:val="both"/>
        <w:rPr>
          <w:bCs/>
          <w:sz w:val="22"/>
          <w:szCs w:val="22"/>
        </w:rPr>
      </w:pPr>
      <w:r w:rsidRPr="00FE383F">
        <w:rPr>
          <w:bCs/>
          <w:sz w:val="22"/>
          <w:szCs w:val="22"/>
        </w:rPr>
        <w:t xml:space="preserve">Уполномоченный орган направляет </w:t>
      </w:r>
      <w:r w:rsidR="00625D5A" w:rsidRPr="00FE383F">
        <w:rPr>
          <w:bCs/>
          <w:sz w:val="22"/>
          <w:szCs w:val="22"/>
        </w:rPr>
        <w:t xml:space="preserve">Адвокатам </w:t>
      </w:r>
      <w:r w:rsidRPr="00FE383F">
        <w:rPr>
          <w:bCs/>
          <w:sz w:val="22"/>
          <w:szCs w:val="22"/>
        </w:rPr>
        <w:t>через их личные кабинеты вышеуказанные уведомления, незамедлительно после исключения организации или физического лица из указанных перечней, но не позднее четырех часов с момента размещения информации о данных решениях в сети Интернет на официальных сайтах Совета Безопасности ООН или органов, специально созданных решениями Совета Безопасности ООН. В уведомления также должны включаться сведения об организациях и о физических лицах, исключенных из указанных перечней.</w:t>
      </w:r>
    </w:p>
    <w:p w14:paraId="33F68DEB" w14:textId="6AB1147D" w:rsidR="00D16884" w:rsidRPr="00FE383F" w:rsidRDefault="00D16884" w:rsidP="00093AA0">
      <w:pPr>
        <w:pStyle w:val="aa"/>
        <w:tabs>
          <w:tab w:val="left" w:pos="284"/>
          <w:tab w:val="left" w:pos="709"/>
          <w:tab w:val="left" w:pos="993"/>
        </w:tabs>
        <w:ind w:firstLine="709"/>
        <w:jc w:val="both"/>
        <w:rPr>
          <w:bCs/>
          <w:sz w:val="22"/>
          <w:szCs w:val="22"/>
        </w:rPr>
      </w:pPr>
      <w:r w:rsidRPr="00FE383F">
        <w:rPr>
          <w:bCs/>
          <w:sz w:val="22"/>
          <w:szCs w:val="22"/>
        </w:rPr>
        <w:t xml:space="preserve">7.6.5. При наступлении оснований, указанных в п. 7.6.4 настоящей программы, </w:t>
      </w:r>
      <w:r w:rsidR="00906291" w:rsidRPr="00FE383F">
        <w:rPr>
          <w:sz w:val="22"/>
          <w:szCs w:val="22"/>
        </w:rPr>
        <w:t>Адвокат</w:t>
      </w:r>
      <w:r w:rsidRPr="00FE383F">
        <w:rPr>
          <w:bCs/>
          <w:sz w:val="22"/>
          <w:szCs w:val="22"/>
        </w:rPr>
        <w:t xml:space="preserve"> незамедлительно составляет распоряжение об отмене применяемых мер по замораживанию (блокированию) денежных средств или иного имущества, и незамедлительно принимает меры для отмены применяемых мер по замораживанию (блокированию) денежных средств или иного имущества.</w:t>
      </w:r>
    </w:p>
    <w:p w14:paraId="14AF41BF" w14:textId="266BF832" w:rsidR="00D16884" w:rsidRPr="00966BA3" w:rsidRDefault="00D16884" w:rsidP="00093AA0">
      <w:pPr>
        <w:pStyle w:val="aa"/>
        <w:tabs>
          <w:tab w:val="left" w:pos="284"/>
          <w:tab w:val="left" w:pos="709"/>
          <w:tab w:val="left" w:pos="993"/>
        </w:tabs>
        <w:ind w:firstLine="709"/>
        <w:jc w:val="both"/>
        <w:rPr>
          <w:bCs/>
          <w:sz w:val="22"/>
          <w:szCs w:val="22"/>
        </w:rPr>
      </w:pPr>
      <w:r w:rsidRPr="00FE383F">
        <w:rPr>
          <w:bCs/>
          <w:sz w:val="22"/>
          <w:szCs w:val="22"/>
        </w:rPr>
        <w:t xml:space="preserve">7.6.6. </w:t>
      </w:r>
      <w:r w:rsidR="00906291" w:rsidRPr="00FE383F">
        <w:rPr>
          <w:sz w:val="22"/>
          <w:szCs w:val="22"/>
        </w:rPr>
        <w:t>Адвокат</w:t>
      </w:r>
      <w:r w:rsidRPr="00FE383F">
        <w:rPr>
          <w:bCs/>
          <w:sz w:val="22"/>
          <w:szCs w:val="22"/>
        </w:rPr>
        <w:t xml:space="preserve">, отменяет применяемые меры по замораживанию (блокированию) денежных средств или иного имущества, по основаниям, указанным в п. 7.6.5 незамедлительно после исключения организации </w:t>
      </w:r>
      <w:r w:rsidRPr="00FE383F">
        <w:rPr>
          <w:bCs/>
          <w:sz w:val="22"/>
          <w:szCs w:val="22"/>
        </w:rPr>
        <w:lastRenderedPageBreak/>
        <w:t xml:space="preserve">или физического лица из перечней, но не позднее двадцати часов с момента получения уведомления </w:t>
      </w:r>
      <w:r w:rsidRPr="00966BA3">
        <w:rPr>
          <w:bCs/>
          <w:sz w:val="22"/>
          <w:szCs w:val="22"/>
        </w:rPr>
        <w:t>Федеральной службы по финансовому мониторингу о принятии такого решения.</w:t>
      </w:r>
    </w:p>
    <w:p w14:paraId="72F19430" w14:textId="29391C65" w:rsidR="007636C3" w:rsidRPr="00966BA3" w:rsidRDefault="007636C3" w:rsidP="00093AA0">
      <w:pPr>
        <w:pStyle w:val="aa"/>
        <w:tabs>
          <w:tab w:val="left" w:pos="284"/>
          <w:tab w:val="left" w:pos="993"/>
        </w:tabs>
        <w:ind w:firstLine="709"/>
        <w:jc w:val="both"/>
        <w:rPr>
          <w:bCs/>
          <w:sz w:val="22"/>
          <w:szCs w:val="22"/>
        </w:rPr>
      </w:pPr>
      <w:r w:rsidRPr="00966BA3">
        <w:rPr>
          <w:bCs/>
          <w:sz w:val="22"/>
          <w:szCs w:val="22"/>
        </w:rPr>
        <w:t xml:space="preserve">7.6.7. Информирование клиента об отмене мер по замораживанию (блокированию) осуществляется Адвокатом незамедлительно после отмены мер, путем направления информации клиенту в свободной форме по каналам связи, определенным договором с клиентом. </w:t>
      </w:r>
    </w:p>
    <w:p w14:paraId="0F0311C1" w14:textId="77777777" w:rsidR="00553751" w:rsidRPr="00FE383F" w:rsidRDefault="00553751" w:rsidP="00093AA0">
      <w:pPr>
        <w:pStyle w:val="aa"/>
        <w:tabs>
          <w:tab w:val="left" w:pos="284"/>
          <w:tab w:val="left" w:pos="993"/>
        </w:tabs>
        <w:ind w:firstLine="709"/>
        <w:jc w:val="both"/>
        <w:rPr>
          <w:bCs/>
          <w:sz w:val="22"/>
          <w:szCs w:val="22"/>
        </w:rPr>
      </w:pPr>
    </w:p>
    <w:p w14:paraId="797D712D" w14:textId="2632CC59" w:rsidR="00224398" w:rsidRPr="00FE383F" w:rsidRDefault="00224398" w:rsidP="00093AA0">
      <w:pPr>
        <w:pStyle w:val="11"/>
        <w:ind w:firstLine="709"/>
        <w:rPr>
          <w:rFonts w:ascii="Times New Roman" w:hAnsi="Times New Roman"/>
          <w:color w:val="auto"/>
          <w:szCs w:val="22"/>
        </w:rPr>
      </w:pPr>
      <w:bookmarkStart w:id="54" w:name="_Toc109749161"/>
      <w:bookmarkStart w:id="55" w:name="_Toc127357968"/>
      <w:bookmarkStart w:id="56" w:name="_Toc207019500"/>
      <w:bookmarkEnd w:id="52"/>
      <w:bookmarkEnd w:id="53"/>
      <w:r w:rsidRPr="00FE383F">
        <w:rPr>
          <w:rFonts w:ascii="Times New Roman" w:hAnsi="Times New Roman"/>
          <w:color w:val="auto"/>
          <w:szCs w:val="22"/>
        </w:rPr>
        <w:t xml:space="preserve">8. Программа подготовки и обучения кадров в сфере </w:t>
      </w:r>
      <w:bookmarkEnd w:id="54"/>
      <w:r w:rsidR="00176983" w:rsidRPr="00FE383F">
        <w:rPr>
          <w:rFonts w:ascii="Times New Roman" w:hAnsi="Times New Roman"/>
          <w:color w:val="auto"/>
          <w:szCs w:val="22"/>
        </w:rPr>
        <w:t>ПОД/ФТ/ЭД/ФРОМУ</w:t>
      </w:r>
      <w:bookmarkEnd w:id="55"/>
      <w:bookmarkEnd w:id="56"/>
    </w:p>
    <w:p w14:paraId="5C6BB66B" w14:textId="77777777" w:rsidR="00224398" w:rsidRPr="00FE383F" w:rsidRDefault="00224398" w:rsidP="00093AA0">
      <w:pPr>
        <w:tabs>
          <w:tab w:val="left" w:pos="993"/>
        </w:tabs>
        <w:autoSpaceDE w:val="0"/>
        <w:autoSpaceDN w:val="0"/>
        <w:adjustRightInd w:val="0"/>
        <w:ind w:firstLine="709"/>
        <w:jc w:val="center"/>
        <w:rPr>
          <w:rFonts w:ascii="Times New Roman" w:eastAsia="Times New Roman" w:hAnsi="Times New Roman" w:cs="Times New Roman"/>
          <w:b/>
          <w:bCs/>
          <w:sz w:val="22"/>
          <w:szCs w:val="22"/>
          <w:lang w:eastAsia="ru-RU"/>
        </w:rPr>
      </w:pPr>
    </w:p>
    <w:p w14:paraId="4A9E0036" w14:textId="0541332F"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8.1. </w:t>
      </w:r>
      <w:r w:rsidRPr="00FE383F">
        <w:rPr>
          <w:rFonts w:ascii="Times New Roman" w:hAnsi="Times New Roman" w:cs="Times New Roman"/>
          <w:sz w:val="22"/>
          <w:szCs w:val="22"/>
        </w:rPr>
        <w:t xml:space="preserve">Настоящая программа устанавливает требования к подготовке и обучению </w:t>
      </w:r>
      <w:r w:rsidRPr="00FE383F">
        <w:rPr>
          <w:rFonts w:ascii="Times New Roman" w:eastAsia="Times New Roman" w:hAnsi="Times New Roman" w:cs="Times New Roman"/>
          <w:sz w:val="22"/>
          <w:szCs w:val="22"/>
          <w:lang w:eastAsia="ru-RU"/>
        </w:rPr>
        <w:t>Адвоката</w:t>
      </w:r>
      <w:r w:rsidRPr="00FE383F">
        <w:rPr>
          <w:rFonts w:ascii="Times New Roman" w:hAnsi="Times New Roman" w:cs="Times New Roman"/>
          <w:sz w:val="22"/>
          <w:szCs w:val="22"/>
        </w:rPr>
        <w:t xml:space="preserve"> в целях </w:t>
      </w:r>
      <w:r w:rsidR="00176983" w:rsidRPr="00FE383F">
        <w:rPr>
          <w:rFonts w:ascii="Times New Roman" w:hAnsi="Times New Roman" w:cs="Times New Roman"/>
          <w:sz w:val="22"/>
          <w:szCs w:val="22"/>
        </w:rPr>
        <w:t>ПОД/ФТ/ЭД/ФРОМУ</w:t>
      </w:r>
      <w:r w:rsidRPr="00FE383F">
        <w:rPr>
          <w:rFonts w:ascii="Times New Roman" w:eastAsia="Times New Roman" w:hAnsi="Times New Roman" w:cs="Times New Roman"/>
          <w:sz w:val="22"/>
          <w:szCs w:val="22"/>
          <w:lang w:eastAsia="ru-RU"/>
        </w:rPr>
        <w:t>.</w:t>
      </w:r>
    </w:p>
    <w:p w14:paraId="2A7AE7DE" w14:textId="2E34D116"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8.2. Адвокат утверждает перечень сотрудников, которые должны проходить обязательную подготовку и обучение в целях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xml:space="preserve"> (далее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обучение).</w:t>
      </w:r>
    </w:p>
    <w:p w14:paraId="481DF7BB"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8.3. В перечень, предусмотренный п. 8.2 настоящей программы, Адвокатом включаются следующие лица:</w:t>
      </w:r>
    </w:p>
    <w:p w14:paraId="40B590BC"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Адвокат.</w:t>
      </w:r>
    </w:p>
    <w:p w14:paraId="107E40EF"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8.4. Обучение проводится Адвокатом в следующих формах:</w:t>
      </w:r>
    </w:p>
    <w:p w14:paraId="568DD2FC"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а) вводный инструктаж;</w:t>
      </w:r>
    </w:p>
    <w:p w14:paraId="19E3F64D"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дополнительный инструктаж;</w:t>
      </w:r>
    </w:p>
    <w:p w14:paraId="596C98E6" w14:textId="2E0B3CE9"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целевой инструктаж (получение Адвокатом базовых знаний, необходимых для соблюдения им законодательства </w:t>
      </w:r>
      <w:r w:rsidR="007636C3" w:rsidRPr="00FE383F">
        <w:rPr>
          <w:rFonts w:ascii="Times New Roman" w:eastAsia="Times New Roman" w:hAnsi="Times New Roman" w:cs="Times New Roman"/>
          <w:bCs/>
          <w:sz w:val="22"/>
          <w:szCs w:val="22"/>
          <w:lang w:eastAsia="ru-RU"/>
        </w:rPr>
        <w:t>РФ</w:t>
      </w:r>
      <w:r w:rsidR="007636C3"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 xml:space="preserve">о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а также формирования и совершенствования системы внутреннего контроля Адвоката, программ ее осуществления и иных организационно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распорядительных документов, принятых в этих целях);</w:t>
      </w:r>
    </w:p>
    <w:p w14:paraId="3632A0D9" w14:textId="62783C15"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г) повышение уровня знаний в сфере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xml:space="preserve"> (далее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повышение уровня знаний).</w:t>
      </w:r>
    </w:p>
    <w:p w14:paraId="4F5170E2" w14:textId="7B2A1F0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8.5. Вводный инструктаж проводится Адвокатом самостоятельно до начала осуществления им деятельности</w:t>
      </w:r>
      <w:r w:rsidR="00625D5A" w:rsidRPr="00FE383F">
        <w:rPr>
          <w:rFonts w:ascii="Times New Roman" w:eastAsia="Times New Roman" w:hAnsi="Times New Roman" w:cs="Times New Roman"/>
          <w:sz w:val="22"/>
          <w:szCs w:val="22"/>
          <w:lang w:eastAsia="ru-RU"/>
        </w:rPr>
        <w:t xml:space="preserve"> по подготовке и осуществлению операций и сделок</w:t>
      </w:r>
      <w:r w:rsidRPr="00FE383F">
        <w:rPr>
          <w:rFonts w:ascii="Times New Roman" w:eastAsia="Times New Roman" w:hAnsi="Times New Roman" w:cs="Times New Roman"/>
          <w:sz w:val="22"/>
          <w:szCs w:val="22"/>
          <w:lang w:eastAsia="ru-RU"/>
        </w:rPr>
        <w:t>, установлен</w:t>
      </w:r>
      <w:r w:rsidR="00625D5A" w:rsidRPr="00FE383F">
        <w:rPr>
          <w:rFonts w:ascii="Times New Roman" w:eastAsia="Times New Roman" w:hAnsi="Times New Roman" w:cs="Times New Roman"/>
          <w:sz w:val="22"/>
          <w:szCs w:val="22"/>
          <w:lang w:eastAsia="ru-RU"/>
        </w:rPr>
        <w:t>ных пп. 1 п. 1</w:t>
      </w:r>
      <w:r w:rsidRPr="00FE383F">
        <w:rPr>
          <w:rFonts w:ascii="Times New Roman" w:eastAsia="Times New Roman" w:hAnsi="Times New Roman" w:cs="Times New Roman"/>
          <w:sz w:val="22"/>
          <w:szCs w:val="22"/>
          <w:lang w:eastAsia="ru-RU"/>
        </w:rPr>
        <w:t xml:space="preserve"> ст. 7.1 Федерального закона.</w:t>
      </w:r>
    </w:p>
    <w:p w14:paraId="026475F5"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8.6. Дополнительный инструктаж проводится Адвокатом не реже одного раза в год либо в следующих случаях:</w:t>
      </w:r>
    </w:p>
    <w:p w14:paraId="630DE209" w14:textId="2BA4DCAB" w:rsidR="00CA0454" w:rsidRPr="00FE383F" w:rsidRDefault="00CA0454" w:rsidP="00093AA0">
      <w:pPr>
        <w:pStyle w:val="ad"/>
        <w:numPr>
          <w:ilvl w:val="0"/>
          <w:numId w:val="5"/>
        </w:numPr>
        <w:tabs>
          <w:tab w:val="left" w:pos="993"/>
        </w:tabs>
        <w:autoSpaceDE w:val="0"/>
        <w:autoSpaceDN w:val="0"/>
        <w:adjustRightInd w:val="0"/>
        <w:ind w:left="0" w:firstLine="709"/>
        <w:rPr>
          <w:rFonts w:ascii="Times New Roman" w:hAnsi="Times New Roman"/>
        </w:rPr>
      </w:pPr>
      <w:r w:rsidRPr="00FE383F">
        <w:rPr>
          <w:rFonts w:ascii="Times New Roman" w:hAnsi="Times New Roman"/>
        </w:rPr>
        <w:t xml:space="preserve">при изменении действующих и вступлении в силу новых нормативных правовых актов </w:t>
      </w:r>
      <w:r w:rsidR="007636C3" w:rsidRPr="00FE383F">
        <w:rPr>
          <w:rFonts w:ascii="Times New Roman" w:hAnsi="Times New Roman"/>
          <w:bCs/>
          <w:lang w:eastAsia="ru-RU"/>
        </w:rPr>
        <w:t>РФ</w:t>
      </w:r>
      <w:r w:rsidR="007636C3" w:rsidRPr="00FE383F">
        <w:rPr>
          <w:rFonts w:ascii="Times New Roman" w:hAnsi="Times New Roman"/>
        </w:rPr>
        <w:t xml:space="preserve"> </w:t>
      </w:r>
      <w:r w:rsidRPr="00FE383F">
        <w:rPr>
          <w:rFonts w:ascii="Times New Roman" w:hAnsi="Times New Roman"/>
        </w:rPr>
        <w:t xml:space="preserve">в области </w:t>
      </w:r>
      <w:r w:rsidR="00176983" w:rsidRPr="00FE383F">
        <w:rPr>
          <w:rFonts w:ascii="Times New Roman" w:hAnsi="Times New Roman"/>
          <w:lang w:eastAsia="ru-RU"/>
        </w:rPr>
        <w:t>ПОД/ФТ/ЭД/ФРОМУ</w:t>
      </w:r>
      <w:r w:rsidRPr="00FE383F">
        <w:rPr>
          <w:rFonts w:ascii="Times New Roman" w:hAnsi="Times New Roman"/>
        </w:rPr>
        <w:t xml:space="preserve"> – в срок не позднее пяти рабочих дней, следующих за днем вступления в силу изменений или вступления в силу новых нормативных правовых актов </w:t>
      </w:r>
      <w:r w:rsidR="007636C3" w:rsidRPr="00FE383F">
        <w:rPr>
          <w:rFonts w:ascii="Times New Roman" w:hAnsi="Times New Roman"/>
          <w:bCs/>
          <w:lang w:eastAsia="ru-RU"/>
        </w:rPr>
        <w:t>РФ</w:t>
      </w:r>
      <w:r w:rsidR="007636C3" w:rsidRPr="00FE383F">
        <w:rPr>
          <w:rFonts w:ascii="Times New Roman" w:hAnsi="Times New Roman"/>
        </w:rPr>
        <w:t xml:space="preserve"> </w:t>
      </w:r>
      <w:r w:rsidRPr="00FE383F">
        <w:rPr>
          <w:rFonts w:ascii="Times New Roman" w:hAnsi="Times New Roman"/>
        </w:rPr>
        <w:t xml:space="preserve">в области </w:t>
      </w:r>
      <w:r w:rsidR="00176983" w:rsidRPr="00FE383F">
        <w:rPr>
          <w:rFonts w:ascii="Times New Roman" w:hAnsi="Times New Roman"/>
          <w:lang w:eastAsia="ru-RU"/>
        </w:rPr>
        <w:t>ПОД/ФТ/ЭД/ФРОМУ</w:t>
      </w:r>
      <w:r w:rsidRPr="00FE383F">
        <w:rPr>
          <w:rFonts w:ascii="Times New Roman" w:hAnsi="Times New Roman"/>
        </w:rPr>
        <w:t>;</w:t>
      </w:r>
    </w:p>
    <w:p w14:paraId="26A56FA8" w14:textId="55BAFA37" w:rsidR="00CA0454" w:rsidRPr="00FE383F" w:rsidRDefault="00CA0454" w:rsidP="00093AA0">
      <w:pPr>
        <w:numPr>
          <w:ilvl w:val="0"/>
          <w:numId w:val="5"/>
        </w:numPr>
        <w:tabs>
          <w:tab w:val="left" w:pos="993"/>
        </w:tabs>
        <w:autoSpaceDE w:val="0"/>
        <w:autoSpaceDN w:val="0"/>
        <w:adjustRightInd w:val="0"/>
        <w:ind w:left="0" w:firstLine="709"/>
        <w:contextualSpacing/>
        <w:jc w:val="both"/>
        <w:rPr>
          <w:rFonts w:ascii="Times New Roman" w:eastAsia="Times New Roman" w:hAnsi="Times New Roman" w:cs="Times New Roman"/>
          <w:sz w:val="22"/>
          <w:szCs w:val="22"/>
        </w:rPr>
      </w:pPr>
      <w:r w:rsidRPr="00FE383F">
        <w:rPr>
          <w:rFonts w:ascii="Times New Roman" w:hAnsi="Times New Roman" w:cs="Times New Roman"/>
          <w:sz w:val="22"/>
          <w:szCs w:val="22"/>
        </w:rPr>
        <w:t xml:space="preserve">при утверждении </w:t>
      </w:r>
      <w:r w:rsidRPr="00FE383F">
        <w:rPr>
          <w:rFonts w:ascii="Times New Roman" w:eastAsia="Times New Roman" w:hAnsi="Times New Roman" w:cs="Times New Roman"/>
          <w:sz w:val="22"/>
          <w:szCs w:val="22"/>
          <w:lang w:eastAsia="ru-RU"/>
        </w:rPr>
        <w:t xml:space="preserve">Адвокатом </w:t>
      </w:r>
      <w:r w:rsidRPr="00FE383F">
        <w:rPr>
          <w:rFonts w:ascii="Times New Roman" w:hAnsi="Times New Roman" w:cs="Times New Roman"/>
          <w:sz w:val="22"/>
          <w:szCs w:val="22"/>
        </w:rPr>
        <w:t xml:space="preserve">новых или изменении действующих </w:t>
      </w:r>
      <w:r w:rsidR="007636C3" w:rsidRPr="00FE383F">
        <w:rPr>
          <w:rFonts w:ascii="Times New Roman" w:hAnsi="Times New Roman" w:cs="Times New Roman"/>
          <w:sz w:val="22"/>
          <w:szCs w:val="22"/>
        </w:rPr>
        <w:t>ПВК</w:t>
      </w:r>
      <w:r w:rsidRPr="00FE383F">
        <w:rPr>
          <w:rFonts w:ascii="Times New Roman" w:hAnsi="Times New Roman" w:cs="Times New Roman"/>
          <w:sz w:val="22"/>
          <w:szCs w:val="22"/>
        </w:rPr>
        <w:t xml:space="preserve"> в целях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hAnsi="Times New Roman" w:cs="Times New Roman"/>
          <w:sz w:val="22"/>
          <w:szCs w:val="22"/>
        </w:rPr>
        <w:t xml:space="preserve"> и программ его </w:t>
      </w:r>
      <w:r w:rsidR="0064795B" w:rsidRPr="00FE383F">
        <w:rPr>
          <w:rFonts w:ascii="Times New Roman" w:hAnsi="Times New Roman" w:cs="Times New Roman"/>
          <w:sz w:val="22"/>
          <w:szCs w:val="22"/>
        </w:rPr>
        <w:t>осуществления –</w:t>
      </w:r>
      <w:r w:rsidRPr="00FE383F">
        <w:rPr>
          <w:rFonts w:ascii="Times New Roman" w:hAnsi="Times New Roman" w:cs="Times New Roman"/>
          <w:sz w:val="22"/>
          <w:szCs w:val="22"/>
        </w:rPr>
        <w:t xml:space="preserve"> в срок не позднее пяти рабочих дней, следующих за днем утверждения </w:t>
      </w:r>
      <w:r w:rsidRPr="00FE383F">
        <w:rPr>
          <w:rFonts w:ascii="Times New Roman" w:eastAsia="Times New Roman" w:hAnsi="Times New Roman" w:cs="Times New Roman"/>
          <w:sz w:val="22"/>
          <w:szCs w:val="22"/>
          <w:lang w:eastAsia="ru-RU"/>
        </w:rPr>
        <w:t xml:space="preserve">Адвокатом </w:t>
      </w:r>
      <w:r w:rsidRPr="00FE383F">
        <w:rPr>
          <w:rFonts w:ascii="Times New Roman" w:hAnsi="Times New Roman" w:cs="Times New Roman"/>
          <w:sz w:val="22"/>
          <w:szCs w:val="22"/>
        </w:rPr>
        <w:t xml:space="preserve">новых или изменения действующих </w:t>
      </w:r>
      <w:r w:rsidR="007636C3" w:rsidRPr="00FE383F">
        <w:rPr>
          <w:rFonts w:ascii="Times New Roman" w:hAnsi="Times New Roman" w:cs="Times New Roman"/>
          <w:sz w:val="22"/>
          <w:szCs w:val="22"/>
        </w:rPr>
        <w:t>ПВК</w:t>
      </w:r>
      <w:r w:rsidRPr="00FE383F">
        <w:rPr>
          <w:rFonts w:ascii="Times New Roman" w:hAnsi="Times New Roman" w:cs="Times New Roman"/>
          <w:sz w:val="22"/>
          <w:szCs w:val="22"/>
        </w:rPr>
        <w:t xml:space="preserve"> в целях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hAnsi="Times New Roman" w:cs="Times New Roman"/>
          <w:sz w:val="22"/>
          <w:szCs w:val="22"/>
        </w:rPr>
        <w:t xml:space="preserve"> и программ его осуществления</w:t>
      </w:r>
      <w:r w:rsidRPr="00FE383F">
        <w:rPr>
          <w:rFonts w:ascii="Times New Roman" w:eastAsia="Times New Roman" w:hAnsi="Times New Roman" w:cs="Times New Roman"/>
          <w:sz w:val="22"/>
          <w:szCs w:val="22"/>
        </w:rPr>
        <w:t>;</w:t>
      </w:r>
    </w:p>
    <w:p w14:paraId="33B9383B" w14:textId="24C5FC26"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указанном случае обучение проводится по программе вводного и дополнительного (планового) инструктажа в сфере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утвержденной Адвокатом.</w:t>
      </w:r>
    </w:p>
    <w:p w14:paraId="63AEEBC0"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8.7. Обучение в форме целевого инструктажа Адвокат, проходит однократно до начала осуществления им функций специального должностного лица.</w:t>
      </w:r>
    </w:p>
    <w:p w14:paraId="4897070E"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Целевой инструктаж осуществляется организациями, учрежденными Федеральной службой по финансовому мониторингу, и другими организациями по программам, устанавливаемым Федеральной службой по финансовому мониторингу.</w:t>
      </w:r>
    </w:p>
    <w:p w14:paraId="64F689E9"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Прохождение Адвокатом целевого инструктажа должно подтверждаться документом, выдаваемым организацией, проводящей целевой инструктаж.</w:t>
      </w:r>
    </w:p>
    <w:p w14:paraId="6115AA13"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8.8. Повышение уровня знаний осуществляется в форме участия в конференциях, семинарах и иных обучающих мероприятиях.</w:t>
      </w:r>
    </w:p>
    <w:p w14:paraId="172A9377"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Повышение уровня знаний Адвокат проходит соответственно в тех организациях, в которых предусмотрено прохождение целевого инструктажа, по программам обучения, разрабатываемым такими организациями самостоятельно.</w:t>
      </w:r>
    </w:p>
    <w:p w14:paraId="5767F9AC" w14:textId="32E29863"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Повышение уровня знаний Адвокат проходит</w:t>
      </w:r>
      <w:r w:rsidR="002F0027" w:rsidRPr="00FE383F">
        <w:rPr>
          <w:rFonts w:ascii="Times New Roman" w:eastAsia="Times New Roman" w:hAnsi="Times New Roman" w:cs="Times New Roman"/>
          <w:sz w:val="22"/>
          <w:szCs w:val="22"/>
          <w:lang w:eastAsia="ru-RU"/>
        </w:rPr>
        <w:t xml:space="preserve"> не реже одного раза в три года.</w:t>
      </w:r>
    </w:p>
    <w:p w14:paraId="4AE2133A"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Прохождение Адвокатом повышения уровня знаний должно подтверждаться документом, выдаваемым организацией, проводящей такое обучение, либо документом, подтверждающим участие Адвоката в обучающем мероприятии.</w:t>
      </w:r>
    </w:p>
    <w:p w14:paraId="5E086672" w14:textId="48BA112F"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8.9. Адвокат разрабатывает и утверждает программу подготовки и обучения в сфере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xml:space="preserve"> (далее </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программа обучения) с учетом требований законодательства </w:t>
      </w:r>
      <w:r w:rsidR="007636C3" w:rsidRPr="00FE383F">
        <w:rPr>
          <w:rFonts w:ascii="Times New Roman" w:eastAsia="Times New Roman" w:hAnsi="Times New Roman" w:cs="Times New Roman"/>
          <w:bCs/>
          <w:sz w:val="22"/>
          <w:szCs w:val="22"/>
          <w:lang w:eastAsia="ru-RU"/>
        </w:rPr>
        <w:t>РФ</w:t>
      </w:r>
      <w:r w:rsidRPr="00FE383F">
        <w:rPr>
          <w:rFonts w:ascii="Times New Roman" w:eastAsia="Times New Roman" w:hAnsi="Times New Roman" w:cs="Times New Roman"/>
          <w:sz w:val="22"/>
          <w:szCs w:val="22"/>
          <w:lang w:eastAsia="ru-RU"/>
        </w:rPr>
        <w:t xml:space="preserve"> о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а также особенностей деятельности Адвоката и его клиентов.</w:t>
      </w:r>
    </w:p>
    <w:p w14:paraId="034EFD1B" w14:textId="168CAA19"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 xml:space="preserve">8.10. Целью обучения является получение Адвокатом знаний в области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xml:space="preserve">, необходимых для соблюдения им законодательства </w:t>
      </w:r>
      <w:r w:rsidR="007636C3" w:rsidRPr="00FE383F">
        <w:rPr>
          <w:rFonts w:ascii="Times New Roman" w:eastAsia="Times New Roman" w:hAnsi="Times New Roman" w:cs="Times New Roman"/>
          <w:bCs/>
          <w:sz w:val="22"/>
          <w:szCs w:val="22"/>
          <w:lang w:eastAsia="ru-RU"/>
        </w:rPr>
        <w:t>РФ</w:t>
      </w:r>
      <w:r w:rsidR="007636C3"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 xml:space="preserve">о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xml:space="preserve">, а также </w:t>
      </w:r>
      <w:r w:rsidR="00AA556E" w:rsidRPr="00FE383F">
        <w:rPr>
          <w:rFonts w:ascii="Times New Roman" w:eastAsia="Times New Roman" w:hAnsi="Times New Roman" w:cs="Times New Roman"/>
          <w:sz w:val="22"/>
          <w:szCs w:val="22"/>
          <w:lang w:eastAsia="ru-RU"/>
        </w:rPr>
        <w:t xml:space="preserve">настоящих </w:t>
      </w:r>
      <w:r w:rsidRPr="00FE383F">
        <w:rPr>
          <w:rFonts w:ascii="Times New Roman" w:eastAsia="Times New Roman" w:hAnsi="Times New Roman" w:cs="Times New Roman"/>
          <w:sz w:val="22"/>
          <w:szCs w:val="22"/>
          <w:lang w:eastAsia="ru-RU"/>
        </w:rPr>
        <w:t>ПВК, программ его осуществления и иных организационно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распорядительных документов Адвоката, принятых в целях организации внутреннего контроля.</w:t>
      </w:r>
    </w:p>
    <w:p w14:paraId="0850B88C"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8.11. Программа обучения должна предусматривать:</w:t>
      </w:r>
    </w:p>
    <w:p w14:paraId="1BC48E22" w14:textId="02914BA0"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а) изучение нормативных правовых актов </w:t>
      </w:r>
      <w:r w:rsidR="007636C3" w:rsidRPr="00FE383F">
        <w:rPr>
          <w:rFonts w:ascii="Times New Roman" w:eastAsia="Times New Roman" w:hAnsi="Times New Roman" w:cs="Times New Roman"/>
          <w:bCs/>
          <w:sz w:val="22"/>
          <w:szCs w:val="22"/>
          <w:lang w:eastAsia="ru-RU"/>
        </w:rPr>
        <w:t>РФ</w:t>
      </w:r>
      <w:r w:rsidR="007636C3"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 xml:space="preserve">в области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w:t>
      </w:r>
    </w:p>
    <w:p w14:paraId="5E8D6C75" w14:textId="7F2962FF"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б) изучение ПВК и программ осуществления внутреннего контроля Адвокатом, а также мер ответственности, которые могут быть применены к Адвокату за неисполнение требований нормативных правовых актов </w:t>
      </w:r>
      <w:r w:rsidR="007636C3" w:rsidRPr="00FE383F">
        <w:rPr>
          <w:rFonts w:ascii="Times New Roman" w:eastAsia="Times New Roman" w:hAnsi="Times New Roman" w:cs="Times New Roman"/>
          <w:bCs/>
          <w:sz w:val="22"/>
          <w:szCs w:val="22"/>
          <w:lang w:eastAsia="ru-RU"/>
        </w:rPr>
        <w:t>РФ</w:t>
      </w:r>
      <w:r w:rsidR="007636C3"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 xml:space="preserve">в области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и иных организационно</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распорядительных документов Адвоката, принятых в целях организации и осуществления внутреннего контроля;</w:t>
      </w:r>
    </w:p>
    <w:p w14:paraId="7286A559" w14:textId="56E8A9C9"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изучение типологий, характерных схем и способов отмывания преступных доходов, финансирования терроризма и финансирования распространения оружия массового уничтожения, а также критериев выявления и признаков необычных </w:t>
      </w:r>
      <w:r w:rsidR="007636C3" w:rsidRPr="00FE383F">
        <w:rPr>
          <w:rFonts w:ascii="Times New Roman" w:eastAsia="Times New Roman" w:hAnsi="Times New Roman" w:cs="Times New Roman"/>
          <w:sz w:val="22"/>
          <w:szCs w:val="22"/>
          <w:lang w:eastAsia="ru-RU"/>
        </w:rPr>
        <w:t>операций</w:t>
      </w:r>
      <w:r w:rsidRPr="00FE383F">
        <w:rPr>
          <w:rFonts w:ascii="Times New Roman" w:eastAsia="Times New Roman" w:hAnsi="Times New Roman" w:cs="Times New Roman"/>
          <w:sz w:val="22"/>
          <w:szCs w:val="22"/>
          <w:lang w:eastAsia="ru-RU"/>
        </w:rPr>
        <w:t>.</w:t>
      </w:r>
    </w:p>
    <w:p w14:paraId="32822B96"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8.13. Адвокат ведет учет прохождения им обучения.</w:t>
      </w:r>
    </w:p>
    <w:p w14:paraId="46CEF4D4"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8.14. Порядок учета прохождения Адвокатом обучения устанавливается приказом Адвоката.</w:t>
      </w:r>
    </w:p>
    <w:p w14:paraId="0C9352F8" w14:textId="194D5DBC"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8.15. Факт прохождения Адвокатом обучения (за исключением целевого инструктажа и повышения уровня знаний) и ознакомления с нормативными правовыми и иными актами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в области </w:t>
      </w:r>
      <w:r w:rsidR="00176983" w:rsidRPr="00FE383F">
        <w:rPr>
          <w:rFonts w:ascii="Times New Roman" w:eastAsia="Times New Roman" w:hAnsi="Times New Roman" w:cs="Times New Roman"/>
          <w:sz w:val="22"/>
          <w:szCs w:val="22"/>
          <w:lang w:eastAsia="ru-RU"/>
        </w:rPr>
        <w:t>ПОД/ФТ/ЭД/ФРОМУ</w:t>
      </w:r>
      <w:r w:rsidR="00625D5A" w:rsidRPr="00FE383F">
        <w:rPr>
          <w:rFonts w:ascii="Times New Roman" w:eastAsia="Times New Roman" w:hAnsi="Times New Roman" w:cs="Times New Roman"/>
          <w:sz w:val="22"/>
          <w:szCs w:val="22"/>
          <w:lang w:eastAsia="ru-RU"/>
        </w:rPr>
        <w:t xml:space="preserve"> </w:t>
      </w:r>
      <w:r w:rsidRPr="00FE383F">
        <w:rPr>
          <w:rFonts w:ascii="Times New Roman" w:eastAsia="Times New Roman" w:hAnsi="Times New Roman" w:cs="Times New Roman"/>
          <w:sz w:val="22"/>
          <w:szCs w:val="22"/>
          <w:lang w:eastAsia="ru-RU"/>
        </w:rPr>
        <w:t>и внутренними документами Адвоката, принятыми в целях организации внутреннего контроля, должен быть подтвержден его собственноручной подписью в документе, форму и содержание которого устанавливает Адвокат своим приказом.</w:t>
      </w:r>
    </w:p>
    <w:p w14:paraId="0AE2A16E" w14:textId="77777777" w:rsidR="00CA0454" w:rsidRPr="00FE383F" w:rsidRDefault="00CA0454"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Документы, подтверждающие прохождение Адвокатом обучения, хранятся Адвокатом в течение всего периода осуществления им деятельности, предусмотренной ст. 7.1 Федерального закона. </w:t>
      </w:r>
    </w:p>
    <w:p w14:paraId="555C514C" w14:textId="77777777" w:rsidR="0054656E" w:rsidRPr="00FE383F" w:rsidRDefault="0054656E"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p>
    <w:p w14:paraId="121762BA" w14:textId="76E5891A" w:rsidR="00224398" w:rsidRPr="00FE383F" w:rsidRDefault="00224398" w:rsidP="00093AA0">
      <w:pPr>
        <w:pStyle w:val="11"/>
        <w:ind w:firstLine="709"/>
        <w:rPr>
          <w:rFonts w:ascii="Times New Roman" w:hAnsi="Times New Roman"/>
          <w:color w:val="auto"/>
          <w:szCs w:val="22"/>
        </w:rPr>
      </w:pPr>
      <w:bookmarkStart w:id="57" w:name="_Toc109749162"/>
      <w:bookmarkStart w:id="58" w:name="_Toc127357969"/>
      <w:bookmarkStart w:id="59" w:name="_Toc207019501"/>
      <w:r w:rsidRPr="00FE383F">
        <w:rPr>
          <w:rFonts w:ascii="Times New Roman" w:hAnsi="Times New Roman"/>
          <w:color w:val="auto"/>
          <w:szCs w:val="22"/>
        </w:rPr>
        <w:t>9. Программа проверки системы внутреннего контроля</w:t>
      </w:r>
      <w:bookmarkEnd w:id="57"/>
      <w:bookmarkEnd w:id="58"/>
      <w:bookmarkEnd w:id="59"/>
    </w:p>
    <w:p w14:paraId="263340C1" w14:textId="77777777" w:rsidR="00224398" w:rsidRPr="00FE383F" w:rsidRDefault="00224398" w:rsidP="00093AA0">
      <w:pPr>
        <w:tabs>
          <w:tab w:val="left" w:pos="993"/>
        </w:tabs>
        <w:autoSpaceDE w:val="0"/>
        <w:autoSpaceDN w:val="0"/>
        <w:adjustRightInd w:val="0"/>
        <w:ind w:firstLine="709"/>
        <w:jc w:val="both"/>
        <w:rPr>
          <w:rFonts w:ascii="Times New Roman" w:hAnsi="Times New Roman" w:cs="Times New Roman"/>
          <w:b/>
          <w:bCs/>
          <w:sz w:val="22"/>
          <w:szCs w:val="22"/>
          <w:lang w:eastAsia="ru-RU"/>
        </w:rPr>
      </w:pPr>
    </w:p>
    <w:p w14:paraId="580B61BC" w14:textId="6AC92B7A" w:rsidR="00CA0454" w:rsidRPr="00FE383F" w:rsidRDefault="00CA0454" w:rsidP="00093AA0">
      <w:pPr>
        <w:tabs>
          <w:tab w:val="left" w:pos="993"/>
        </w:tabs>
        <w:autoSpaceDE w:val="0"/>
        <w:autoSpaceDN w:val="0"/>
        <w:adjustRightInd w:val="0"/>
        <w:ind w:firstLine="709"/>
        <w:jc w:val="both"/>
        <w:rPr>
          <w:rFonts w:ascii="Times New Roman" w:hAnsi="Times New Roman" w:cs="Times New Roman"/>
          <w:sz w:val="22"/>
          <w:szCs w:val="22"/>
          <w:lang w:eastAsia="ru-RU"/>
        </w:rPr>
      </w:pPr>
      <w:r w:rsidRPr="00FE383F">
        <w:rPr>
          <w:rFonts w:ascii="Times New Roman" w:hAnsi="Times New Roman" w:cs="Times New Roman"/>
          <w:sz w:val="22"/>
          <w:szCs w:val="22"/>
          <w:lang w:eastAsia="ru-RU"/>
        </w:rPr>
        <w:t xml:space="preserve">9.1. Программа проверки системы внутреннего контроля обеспечивает контроль за соблюдением </w:t>
      </w:r>
      <w:r w:rsidRPr="00FE383F">
        <w:rPr>
          <w:rFonts w:ascii="Times New Roman" w:eastAsia="Times New Roman" w:hAnsi="Times New Roman" w:cs="Times New Roman"/>
          <w:sz w:val="22"/>
          <w:szCs w:val="22"/>
          <w:lang w:eastAsia="ru-RU"/>
        </w:rPr>
        <w:t xml:space="preserve">Адвокатом </w:t>
      </w:r>
      <w:r w:rsidRPr="00FE383F">
        <w:rPr>
          <w:rFonts w:ascii="Times New Roman" w:hAnsi="Times New Roman" w:cs="Times New Roman"/>
          <w:sz w:val="22"/>
          <w:szCs w:val="22"/>
          <w:lang w:eastAsia="ru-RU"/>
        </w:rPr>
        <w:t xml:space="preserve">законодательства </w:t>
      </w:r>
      <w:r w:rsidR="007636C3" w:rsidRPr="00FE383F">
        <w:rPr>
          <w:rFonts w:ascii="Times New Roman" w:hAnsi="Times New Roman" w:cs="Times New Roman"/>
          <w:sz w:val="22"/>
          <w:szCs w:val="22"/>
          <w:lang w:eastAsia="ru-RU"/>
        </w:rPr>
        <w:t>РФ</w:t>
      </w:r>
      <w:r w:rsidRPr="00FE383F">
        <w:rPr>
          <w:rFonts w:ascii="Times New Roman" w:hAnsi="Times New Roman" w:cs="Times New Roman"/>
          <w:sz w:val="22"/>
          <w:szCs w:val="22"/>
          <w:lang w:eastAsia="ru-RU"/>
        </w:rPr>
        <w:t xml:space="preserve"> о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hAnsi="Times New Roman" w:cs="Times New Roman"/>
          <w:sz w:val="22"/>
          <w:szCs w:val="22"/>
          <w:lang w:eastAsia="ru-RU"/>
        </w:rPr>
        <w:t xml:space="preserve">, </w:t>
      </w:r>
      <w:r w:rsidR="00AA556E" w:rsidRPr="00FE383F">
        <w:rPr>
          <w:rFonts w:ascii="Times New Roman" w:hAnsi="Times New Roman" w:cs="Times New Roman"/>
          <w:sz w:val="22"/>
          <w:szCs w:val="22"/>
          <w:lang w:eastAsia="ru-RU"/>
        </w:rPr>
        <w:t xml:space="preserve">настоящих </w:t>
      </w:r>
      <w:r w:rsidRPr="00FE383F">
        <w:rPr>
          <w:rFonts w:ascii="Times New Roman" w:eastAsia="Times New Roman" w:hAnsi="Times New Roman" w:cs="Times New Roman"/>
          <w:sz w:val="22"/>
          <w:szCs w:val="22"/>
          <w:lang w:eastAsia="ru-RU"/>
        </w:rPr>
        <w:t xml:space="preserve">ПВК </w:t>
      </w:r>
      <w:r w:rsidRPr="00FE383F">
        <w:rPr>
          <w:rFonts w:ascii="Times New Roman" w:hAnsi="Times New Roman" w:cs="Times New Roman"/>
          <w:sz w:val="22"/>
          <w:szCs w:val="22"/>
          <w:lang w:eastAsia="ru-RU"/>
        </w:rPr>
        <w:t>и иных внутренних организационно</w:t>
      </w:r>
      <w:r w:rsidR="00526673" w:rsidRPr="00FE383F">
        <w:rPr>
          <w:rFonts w:ascii="Times New Roman" w:hAnsi="Times New Roman" w:cs="Times New Roman"/>
          <w:sz w:val="22"/>
          <w:szCs w:val="22"/>
          <w:lang w:eastAsia="ru-RU"/>
        </w:rPr>
        <w:t>–</w:t>
      </w:r>
      <w:r w:rsidRPr="00FE383F">
        <w:rPr>
          <w:rFonts w:ascii="Times New Roman" w:hAnsi="Times New Roman" w:cs="Times New Roman"/>
          <w:sz w:val="22"/>
          <w:szCs w:val="22"/>
          <w:lang w:eastAsia="ru-RU"/>
        </w:rPr>
        <w:t xml:space="preserve">распорядительных документов, принятых </w:t>
      </w:r>
      <w:r w:rsidRPr="00FE383F">
        <w:rPr>
          <w:rFonts w:ascii="Times New Roman" w:eastAsia="Times New Roman" w:hAnsi="Times New Roman" w:cs="Times New Roman"/>
          <w:sz w:val="22"/>
          <w:szCs w:val="22"/>
          <w:lang w:eastAsia="ru-RU"/>
        </w:rPr>
        <w:t>Адвокатом</w:t>
      </w:r>
      <w:r w:rsidRPr="00FE383F">
        <w:rPr>
          <w:rFonts w:ascii="Times New Roman" w:hAnsi="Times New Roman" w:cs="Times New Roman"/>
          <w:sz w:val="22"/>
          <w:szCs w:val="22"/>
          <w:lang w:eastAsia="ru-RU"/>
        </w:rPr>
        <w:t xml:space="preserve">, в целях </w:t>
      </w:r>
      <w:r w:rsidR="00176983" w:rsidRPr="00FE383F">
        <w:rPr>
          <w:rFonts w:ascii="Times New Roman" w:hAnsi="Times New Roman" w:cs="Times New Roman"/>
          <w:sz w:val="22"/>
          <w:szCs w:val="22"/>
          <w:lang w:eastAsia="ru-RU"/>
        </w:rPr>
        <w:t>ПОД/ФТ/ЭД/ФРОМУ</w:t>
      </w:r>
      <w:r w:rsidRPr="00FE383F">
        <w:rPr>
          <w:rFonts w:ascii="Times New Roman" w:hAnsi="Times New Roman" w:cs="Times New Roman"/>
          <w:sz w:val="22"/>
          <w:szCs w:val="22"/>
          <w:lang w:eastAsia="ru-RU"/>
        </w:rPr>
        <w:t>.</w:t>
      </w:r>
    </w:p>
    <w:p w14:paraId="47B152B9" w14:textId="07C98081" w:rsidR="00CA0454" w:rsidRPr="00FE383F" w:rsidRDefault="00CA0454" w:rsidP="00093AA0">
      <w:pPr>
        <w:tabs>
          <w:tab w:val="left" w:pos="993"/>
        </w:tabs>
        <w:autoSpaceDE w:val="0"/>
        <w:autoSpaceDN w:val="0"/>
        <w:adjustRightInd w:val="0"/>
        <w:ind w:firstLine="709"/>
        <w:jc w:val="both"/>
        <w:rPr>
          <w:rFonts w:ascii="Times New Roman" w:hAnsi="Times New Roman" w:cs="Times New Roman"/>
          <w:sz w:val="22"/>
          <w:szCs w:val="22"/>
          <w:lang w:eastAsia="ru-RU"/>
        </w:rPr>
      </w:pPr>
      <w:r w:rsidRPr="00FE383F">
        <w:rPr>
          <w:rFonts w:ascii="Times New Roman" w:hAnsi="Times New Roman" w:cs="Times New Roman"/>
          <w:sz w:val="22"/>
          <w:szCs w:val="22"/>
          <w:lang w:eastAsia="ru-RU"/>
        </w:rPr>
        <w:t xml:space="preserve">9.2. </w:t>
      </w:r>
      <w:r w:rsidRPr="00FE383F">
        <w:rPr>
          <w:rFonts w:ascii="Times New Roman" w:eastAsia="Times New Roman" w:hAnsi="Times New Roman" w:cs="Times New Roman"/>
          <w:sz w:val="22"/>
          <w:szCs w:val="22"/>
          <w:lang w:eastAsia="ru-RU"/>
        </w:rPr>
        <w:t xml:space="preserve">Адвокат </w:t>
      </w:r>
      <w:r w:rsidRPr="00FE383F">
        <w:rPr>
          <w:rFonts w:ascii="Times New Roman" w:hAnsi="Times New Roman" w:cs="Times New Roman"/>
          <w:sz w:val="22"/>
          <w:szCs w:val="22"/>
          <w:lang w:eastAsia="ru-RU"/>
        </w:rPr>
        <w:t xml:space="preserve">обеспечивает проведение на регулярной основе, но не реже 1 (одного) раза в год, внутренних проверок выполнения </w:t>
      </w:r>
      <w:r w:rsidRPr="00FE383F">
        <w:rPr>
          <w:rFonts w:ascii="Times New Roman" w:eastAsia="Times New Roman" w:hAnsi="Times New Roman" w:cs="Times New Roman"/>
          <w:sz w:val="22"/>
          <w:szCs w:val="22"/>
          <w:lang w:eastAsia="ru-RU"/>
        </w:rPr>
        <w:t xml:space="preserve">Адвокатом </w:t>
      </w:r>
      <w:r w:rsidR="00AA556E" w:rsidRPr="00FE383F">
        <w:rPr>
          <w:rFonts w:ascii="Times New Roman" w:eastAsia="Times New Roman" w:hAnsi="Times New Roman" w:cs="Times New Roman"/>
          <w:sz w:val="22"/>
          <w:szCs w:val="22"/>
          <w:lang w:eastAsia="ru-RU"/>
        </w:rPr>
        <w:t xml:space="preserve">настоящих </w:t>
      </w:r>
      <w:r w:rsidRPr="00FE383F">
        <w:rPr>
          <w:rFonts w:ascii="Times New Roman" w:eastAsia="Times New Roman" w:hAnsi="Times New Roman" w:cs="Times New Roman"/>
          <w:sz w:val="22"/>
          <w:szCs w:val="22"/>
          <w:lang w:eastAsia="ru-RU"/>
        </w:rPr>
        <w:t xml:space="preserve">ПВК </w:t>
      </w:r>
      <w:r w:rsidRPr="00FE383F">
        <w:rPr>
          <w:rFonts w:ascii="Times New Roman" w:hAnsi="Times New Roman" w:cs="Times New Roman"/>
          <w:sz w:val="22"/>
          <w:szCs w:val="22"/>
          <w:lang w:eastAsia="ru-RU"/>
        </w:rPr>
        <w:t xml:space="preserve">требований Федерального закона и иных нормативных правовых актов </w:t>
      </w:r>
      <w:r w:rsidR="007636C3" w:rsidRPr="00FE383F">
        <w:rPr>
          <w:rFonts w:ascii="Times New Roman" w:hAnsi="Times New Roman" w:cs="Times New Roman"/>
          <w:sz w:val="22"/>
          <w:szCs w:val="22"/>
          <w:lang w:eastAsia="ru-RU"/>
        </w:rPr>
        <w:t>РФ</w:t>
      </w:r>
      <w:r w:rsidR="00625D5A" w:rsidRPr="00FE383F">
        <w:rPr>
          <w:rFonts w:ascii="Times New Roman" w:hAnsi="Times New Roman" w:cs="Times New Roman"/>
          <w:sz w:val="22"/>
          <w:szCs w:val="22"/>
          <w:lang w:eastAsia="ru-RU"/>
        </w:rPr>
        <w:t xml:space="preserve"> в области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hAnsi="Times New Roman" w:cs="Times New Roman"/>
          <w:sz w:val="22"/>
          <w:szCs w:val="22"/>
          <w:lang w:eastAsia="ru-RU"/>
        </w:rPr>
        <w:t>.</w:t>
      </w:r>
    </w:p>
    <w:p w14:paraId="78BF4C7C" w14:textId="77777777" w:rsidR="00CA0454" w:rsidRPr="00FE383F" w:rsidRDefault="00CA0454" w:rsidP="00093AA0">
      <w:pPr>
        <w:tabs>
          <w:tab w:val="left" w:pos="993"/>
        </w:tabs>
        <w:autoSpaceDE w:val="0"/>
        <w:autoSpaceDN w:val="0"/>
        <w:adjustRightInd w:val="0"/>
        <w:ind w:firstLine="709"/>
        <w:jc w:val="both"/>
        <w:rPr>
          <w:rFonts w:ascii="Times New Roman" w:hAnsi="Times New Roman" w:cs="Times New Roman"/>
          <w:sz w:val="22"/>
          <w:szCs w:val="22"/>
          <w:lang w:eastAsia="ru-RU"/>
        </w:rPr>
      </w:pPr>
      <w:r w:rsidRPr="00FE383F">
        <w:rPr>
          <w:rFonts w:ascii="Times New Roman" w:hAnsi="Times New Roman" w:cs="Times New Roman"/>
          <w:sz w:val="22"/>
          <w:szCs w:val="22"/>
          <w:lang w:eastAsia="ru-RU"/>
        </w:rPr>
        <w:t xml:space="preserve">9.3. Проведение проверок осуществления внутреннего контроля оформляется приказом </w:t>
      </w:r>
      <w:r w:rsidRPr="00FE383F">
        <w:rPr>
          <w:rFonts w:ascii="Times New Roman" w:eastAsia="Times New Roman" w:hAnsi="Times New Roman" w:cs="Times New Roman"/>
          <w:sz w:val="22"/>
          <w:szCs w:val="22"/>
          <w:lang w:eastAsia="ru-RU"/>
        </w:rPr>
        <w:t>Адвоката</w:t>
      </w:r>
      <w:r w:rsidRPr="00FE383F">
        <w:rPr>
          <w:rFonts w:ascii="Times New Roman" w:hAnsi="Times New Roman" w:cs="Times New Roman"/>
          <w:sz w:val="22"/>
          <w:szCs w:val="22"/>
          <w:lang w:eastAsia="ru-RU"/>
        </w:rPr>
        <w:t xml:space="preserve">. </w:t>
      </w:r>
    </w:p>
    <w:p w14:paraId="5DE6239C" w14:textId="1931D14E" w:rsidR="00CA0454" w:rsidRPr="00FE383F" w:rsidRDefault="00CA0454" w:rsidP="00093AA0">
      <w:pPr>
        <w:tabs>
          <w:tab w:val="left" w:pos="993"/>
        </w:tabs>
        <w:autoSpaceDE w:val="0"/>
        <w:autoSpaceDN w:val="0"/>
        <w:adjustRightInd w:val="0"/>
        <w:ind w:firstLine="709"/>
        <w:jc w:val="both"/>
        <w:rPr>
          <w:rFonts w:ascii="Times New Roman" w:hAnsi="Times New Roman" w:cs="Times New Roman"/>
          <w:sz w:val="22"/>
          <w:szCs w:val="22"/>
          <w:lang w:eastAsia="ru-RU"/>
        </w:rPr>
      </w:pPr>
      <w:r w:rsidRPr="00FE383F">
        <w:rPr>
          <w:rFonts w:ascii="Times New Roman" w:hAnsi="Times New Roman" w:cs="Times New Roman"/>
          <w:sz w:val="22"/>
          <w:szCs w:val="22"/>
          <w:lang w:eastAsia="ru-RU"/>
        </w:rPr>
        <w:t xml:space="preserve">9.4. </w:t>
      </w:r>
      <w:r w:rsidRPr="00FE383F">
        <w:rPr>
          <w:rFonts w:ascii="Times New Roman" w:eastAsia="Times New Roman" w:hAnsi="Times New Roman" w:cs="Times New Roman"/>
          <w:sz w:val="22"/>
          <w:szCs w:val="22"/>
          <w:lang w:eastAsia="ru-RU"/>
        </w:rPr>
        <w:t xml:space="preserve">Адвокат </w:t>
      </w:r>
      <w:r w:rsidRPr="00FE383F">
        <w:rPr>
          <w:rFonts w:ascii="Times New Roman" w:hAnsi="Times New Roman" w:cs="Times New Roman"/>
          <w:sz w:val="22"/>
          <w:szCs w:val="22"/>
          <w:lang w:eastAsia="ru-RU"/>
        </w:rPr>
        <w:t xml:space="preserve">в срок, установленный приказом, проводит внутреннюю проверку выполнения настоящих ПВК, требований законодательства </w:t>
      </w:r>
      <w:r w:rsidR="007636C3" w:rsidRPr="00FE383F">
        <w:rPr>
          <w:rFonts w:ascii="Times New Roman" w:hAnsi="Times New Roman" w:cs="Times New Roman"/>
          <w:sz w:val="22"/>
          <w:szCs w:val="22"/>
          <w:lang w:eastAsia="ru-RU"/>
        </w:rPr>
        <w:t>РФ</w:t>
      </w:r>
      <w:r w:rsidRPr="00FE383F">
        <w:rPr>
          <w:rFonts w:ascii="Times New Roman" w:hAnsi="Times New Roman" w:cs="Times New Roman"/>
          <w:sz w:val="22"/>
          <w:szCs w:val="22"/>
          <w:lang w:eastAsia="ru-RU"/>
        </w:rPr>
        <w:t xml:space="preserve"> в сфере </w:t>
      </w:r>
      <w:r w:rsidR="00176983" w:rsidRPr="00FE383F">
        <w:rPr>
          <w:rFonts w:ascii="Times New Roman" w:hAnsi="Times New Roman" w:cs="Times New Roman"/>
          <w:sz w:val="22"/>
          <w:szCs w:val="22"/>
          <w:lang w:eastAsia="ru-RU"/>
        </w:rPr>
        <w:t>ПОД/ФТ/ЭД/ФРОМУ</w:t>
      </w:r>
    </w:p>
    <w:p w14:paraId="60F10D88" w14:textId="40247839" w:rsidR="00CA0454" w:rsidRPr="00FE383F" w:rsidRDefault="00CA0454" w:rsidP="00093AA0">
      <w:pPr>
        <w:tabs>
          <w:tab w:val="left" w:pos="993"/>
        </w:tabs>
        <w:autoSpaceDE w:val="0"/>
        <w:autoSpaceDN w:val="0"/>
        <w:adjustRightInd w:val="0"/>
        <w:ind w:firstLine="709"/>
        <w:jc w:val="both"/>
        <w:rPr>
          <w:rFonts w:ascii="Times New Roman" w:hAnsi="Times New Roman" w:cs="Times New Roman"/>
          <w:sz w:val="22"/>
          <w:szCs w:val="22"/>
          <w:lang w:eastAsia="ru-RU"/>
        </w:rPr>
      </w:pPr>
      <w:r w:rsidRPr="00FE383F">
        <w:rPr>
          <w:rFonts w:ascii="Times New Roman" w:hAnsi="Times New Roman" w:cs="Times New Roman"/>
          <w:sz w:val="22"/>
          <w:szCs w:val="22"/>
          <w:lang w:eastAsia="ru-RU"/>
        </w:rPr>
        <w:t xml:space="preserve">9.5. По результатам внутренних проверок </w:t>
      </w:r>
      <w:r w:rsidRPr="00FE383F">
        <w:rPr>
          <w:rFonts w:ascii="Times New Roman" w:eastAsia="Times New Roman" w:hAnsi="Times New Roman" w:cs="Times New Roman"/>
          <w:sz w:val="22"/>
          <w:szCs w:val="22"/>
          <w:lang w:eastAsia="ru-RU"/>
        </w:rPr>
        <w:t xml:space="preserve">Адвокатом </w:t>
      </w:r>
      <w:r w:rsidRPr="00FE383F">
        <w:rPr>
          <w:rFonts w:ascii="Times New Roman" w:hAnsi="Times New Roman" w:cs="Times New Roman"/>
          <w:sz w:val="22"/>
          <w:szCs w:val="22"/>
          <w:lang w:eastAsia="ru-RU"/>
        </w:rPr>
        <w:t xml:space="preserve">составляется письменный отчет, форма которого устанавливается в настоящих </w:t>
      </w:r>
      <w:r w:rsidRPr="00FE383F">
        <w:rPr>
          <w:rFonts w:ascii="Times New Roman" w:eastAsia="Times New Roman" w:hAnsi="Times New Roman" w:cs="Times New Roman"/>
          <w:sz w:val="22"/>
          <w:szCs w:val="22"/>
          <w:lang w:eastAsia="ru-RU"/>
        </w:rPr>
        <w:t>ПВК</w:t>
      </w:r>
      <w:r w:rsidR="00CD3616" w:rsidRPr="00FE383F">
        <w:rPr>
          <w:rFonts w:ascii="Times New Roman" w:eastAsia="Times New Roman" w:hAnsi="Times New Roman" w:cs="Times New Roman"/>
          <w:sz w:val="22"/>
          <w:szCs w:val="22"/>
          <w:lang w:eastAsia="ru-RU"/>
        </w:rPr>
        <w:t xml:space="preserve"> </w:t>
      </w:r>
      <w:r w:rsidRPr="00FE383F">
        <w:rPr>
          <w:rFonts w:ascii="Times New Roman" w:hAnsi="Times New Roman" w:cs="Times New Roman"/>
          <w:sz w:val="22"/>
          <w:szCs w:val="22"/>
          <w:lang w:eastAsia="ru-RU"/>
        </w:rPr>
        <w:t xml:space="preserve">(Приложение № </w:t>
      </w:r>
      <w:r w:rsidR="00F768FA" w:rsidRPr="00FE383F">
        <w:rPr>
          <w:rFonts w:ascii="Times New Roman" w:hAnsi="Times New Roman" w:cs="Times New Roman"/>
          <w:sz w:val="22"/>
          <w:szCs w:val="22"/>
          <w:lang w:eastAsia="ru-RU"/>
        </w:rPr>
        <w:t>8</w:t>
      </w:r>
      <w:r w:rsidRPr="00FE383F">
        <w:rPr>
          <w:rFonts w:ascii="Times New Roman" w:hAnsi="Times New Roman" w:cs="Times New Roman"/>
          <w:sz w:val="22"/>
          <w:szCs w:val="22"/>
          <w:lang w:eastAsia="ru-RU"/>
        </w:rPr>
        <w:t xml:space="preserve"> к настоящим ПВК).</w:t>
      </w:r>
    </w:p>
    <w:p w14:paraId="1AA10FE5" w14:textId="1077697D" w:rsidR="00CA0454" w:rsidRPr="00FE383F" w:rsidRDefault="00CA0454" w:rsidP="00093AA0">
      <w:pPr>
        <w:tabs>
          <w:tab w:val="left" w:pos="993"/>
        </w:tabs>
        <w:autoSpaceDE w:val="0"/>
        <w:autoSpaceDN w:val="0"/>
        <w:adjustRightInd w:val="0"/>
        <w:ind w:firstLine="709"/>
        <w:jc w:val="both"/>
        <w:rPr>
          <w:rFonts w:ascii="Times New Roman" w:hAnsi="Times New Roman" w:cs="Times New Roman"/>
          <w:sz w:val="22"/>
          <w:szCs w:val="22"/>
          <w:lang w:eastAsia="ru-RU"/>
        </w:rPr>
      </w:pPr>
      <w:r w:rsidRPr="00FE383F">
        <w:rPr>
          <w:rFonts w:ascii="Times New Roman" w:hAnsi="Times New Roman" w:cs="Times New Roman"/>
          <w:sz w:val="22"/>
          <w:szCs w:val="22"/>
          <w:lang w:eastAsia="ru-RU"/>
        </w:rPr>
        <w:t xml:space="preserve">Письменный отчет должен содержать сведения обо всех выявленных нарушениях законодательства </w:t>
      </w:r>
      <w:r w:rsidR="007636C3" w:rsidRPr="00FE383F">
        <w:rPr>
          <w:rFonts w:ascii="Times New Roman" w:hAnsi="Times New Roman" w:cs="Times New Roman"/>
          <w:sz w:val="22"/>
          <w:szCs w:val="22"/>
          <w:lang w:eastAsia="ru-RU"/>
        </w:rPr>
        <w:t>РФ</w:t>
      </w:r>
      <w:r w:rsidRPr="00FE383F">
        <w:rPr>
          <w:rFonts w:ascii="Times New Roman" w:hAnsi="Times New Roman" w:cs="Times New Roman"/>
          <w:sz w:val="22"/>
          <w:szCs w:val="22"/>
          <w:lang w:eastAsia="ru-RU"/>
        </w:rPr>
        <w:t xml:space="preserve"> о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hAnsi="Times New Roman" w:cs="Times New Roman"/>
          <w:sz w:val="22"/>
          <w:szCs w:val="22"/>
          <w:lang w:eastAsia="ru-RU"/>
        </w:rPr>
        <w:t xml:space="preserve">, </w:t>
      </w:r>
      <w:r w:rsidR="00AA556E" w:rsidRPr="00FE383F">
        <w:rPr>
          <w:rFonts w:ascii="Times New Roman" w:hAnsi="Times New Roman" w:cs="Times New Roman"/>
          <w:sz w:val="22"/>
          <w:szCs w:val="22"/>
          <w:lang w:eastAsia="ru-RU"/>
        </w:rPr>
        <w:t xml:space="preserve">настоящих </w:t>
      </w:r>
      <w:r w:rsidRPr="00FE383F">
        <w:rPr>
          <w:rFonts w:ascii="Times New Roman" w:eastAsia="Times New Roman" w:hAnsi="Times New Roman" w:cs="Times New Roman"/>
          <w:sz w:val="22"/>
          <w:szCs w:val="22"/>
          <w:lang w:eastAsia="ru-RU"/>
        </w:rPr>
        <w:t xml:space="preserve">ПВК </w:t>
      </w:r>
      <w:r w:rsidRPr="00FE383F">
        <w:rPr>
          <w:rFonts w:ascii="Times New Roman" w:hAnsi="Times New Roman" w:cs="Times New Roman"/>
          <w:sz w:val="22"/>
          <w:szCs w:val="22"/>
          <w:lang w:eastAsia="ru-RU"/>
        </w:rPr>
        <w:t>и иных внутренних организационно</w:t>
      </w:r>
      <w:r w:rsidR="00526673" w:rsidRPr="00FE383F">
        <w:rPr>
          <w:rFonts w:ascii="Times New Roman" w:hAnsi="Times New Roman" w:cs="Times New Roman"/>
          <w:sz w:val="22"/>
          <w:szCs w:val="22"/>
          <w:lang w:eastAsia="ru-RU"/>
        </w:rPr>
        <w:t>–</w:t>
      </w:r>
      <w:r w:rsidRPr="00FE383F">
        <w:rPr>
          <w:rFonts w:ascii="Times New Roman" w:hAnsi="Times New Roman" w:cs="Times New Roman"/>
          <w:sz w:val="22"/>
          <w:szCs w:val="22"/>
          <w:lang w:eastAsia="ru-RU"/>
        </w:rPr>
        <w:t>распорядительных документов, а также сведения об устранении выявленных нарушений (при наличии нарушений), а также сведения о принятых мерах, направленных на устранение выявленных по результатам проверок нарушений.</w:t>
      </w:r>
    </w:p>
    <w:p w14:paraId="4450F843" w14:textId="1C6BC526" w:rsidR="00925368" w:rsidRPr="00FE383F" w:rsidRDefault="00CA0454" w:rsidP="00093AA0">
      <w:pPr>
        <w:tabs>
          <w:tab w:val="left" w:pos="993"/>
        </w:tabs>
        <w:autoSpaceDE w:val="0"/>
        <w:autoSpaceDN w:val="0"/>
        <w:adjustRightInd w:val="0"/>
        <w:ind w:firstLine="709"/>
        <w:jc w:val="both"/>
        <w:rPr>
          <w:rFonts w:ascii="Times New Roman" w:hAnsi="Times New Roman" w:cs="Times New Roman"/>
          <w:sz w:val="22"/>
          <w:szCs w:val="22"/>
          <w:lang w:eastAsia="ru-RU"/>
        </w:rPr>
      </w:pPr>
      <w:r w:rsidRPr="00FE383F">
        <w:rPr>
          <w:rFonts w:ascii="Times New Roman" w:hAnsi="Times New Roman" w:cs="Times New Roman"/>
          <w:sz w:val="22"/>
          <w:szCs w:val="22"/>
          <w:lang w:eastAsia="ru-RU"/>
        </w:rPr>
        <w:t xml:space="preserve">9.6. </w:t>
      </w:r>
      <w:r w:rsidRPr="00FE383F">
        <w:rPr>
          <w:rFonts w:ascii="Times New Roman" w:eastAsia="Times New Roman" w:hAnsi="Times New Roman" w:cs="Times New Roman"/>
          <w:sz w:val="22"/>
          <w:szCs w:val="22"/>
          <w:lang w:eastAsia="ru-RU"/>
        </w:rPr>
        <w:t xml:space="preserve">Адвокат </w:t>
      </w:r>
      <w:r w:rsidRPr="00FE383F">
        <w:rPr>
          <w:rFonts w:ascii="Times New Roman" w:hAnsi="Times New Roman" w:cs="Times New Roman"/>
          <w:sz w:val="22"/>
          <w:szCs w:val="22"/>
          <w:lang w:eastAsia="ru-RU"/>
        </w:rPr>
        <w:t xml:space="preserve">при проведении проверок внутреннего контроля также </w:t>
      </w:r>
      <w:r w:rsidR="00925368" w:rsidRPr="00FE383F">
        <w:rPr>
          <w:rFonts w:ascii="Times New Roman" w:hAnsi="Times New Roman" w:cs="Times New Roman"/>
          <w:sz w:val="22"/>
          <w:szCs w:val="22"/>
          <w:lang w:eastAsia="ru-RU"/>
        </w:rPr>
        <w:t>использует информацию о присвоенном индикаторе риска и показателях дистанционного мониторинга, доводимую Федеральной службой по финансовому мониторингу в соответствии с п</w:t>
      </w:r>
      <w:r w:rsidR="00B3207D" w:rsidRPr="00FE383F">
        <w:rPr>
          <w:rFonts w:ascii="Times New Roman" w:hAnsi="Times New Roman" w:cs="Times New Roman"/>
          <w:sz w:val="22"/>
          <w:szCs w:val="22"/>
          <w:lang w:eastAsia="ru-RU"/>
        </w:rPr>
        <w:t>.</w:t>
      </w:r>
      <w:r w:rsidR="00925368" w:rsidRPr="00FE383F">
        <w:rPr>
          <w:rFonts w:ascii="Times New Roman" w:hAnsi="Times New Roman" w:cs="Times New Roman"/>
          <w:sz w:val="22"/>
          <w:szCs w:val="22"/>
          <w:lang w:eastAsia="ru-RU"/>
        </w:rPr>
        <w:t xml:space="preserve"> 13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утвержденного постановлением Правительства Российской Федерации от 19 февраля 2022 г. № 219 «Об утверждении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4BEF45A0" w14:textId="7151011F" w:rsidR="008746A8" w:rsidRPr="00FE383F" w:rsidRDefault="008746A8" w:rsidP="00093AA0">
      <w:pPr>
        <w:tabs>
          <w:tab w:val="left" w:pos="993"/>
        </w:tabs>
        <w:autoSpaceDE w:val="0"/>
        <w:autoSpaceDN w:val="0"/>
        <w:adjustRightInd w:val="0"/>
        <w:ind w:firstLine="709"/>
        <w:jc w:val="both"/>
        <w:rPr>
          <w:rFonts w:ascii="Times New Roman" w:hAnsi="Times New Roman" w:cs="Times New Roman"/>
          <w:sz w:val="22"/>
          <w:szCs w:val="22"/>
          <w:lang w:eastAsia="ru-RU"/>
        </w:rPr>
      </w:pPr>
    </w:p>
    <w:p w14:paraId="564BDF22" w14:textId="50AA64DA" w:rsidR="00B66FDE" w:rsidRPr="00FE383F" w:rsidRDefault="00B66FDE" w:rsidP="00093AA0">
      <w:pPr>
        <w:pStyle w:val="11"/>
        <w:ind w:firstLine="709"/>
        <w:rPr>
          <w:rFonts w:ascii="Times New Roman" w:hAnsi="Times New Roman"/>
          <w:color w:val="auto"/>
          <w:szCs w:val="22"/>
        </w:rPr>
      </w:pPr>
      <w:bookmarkStart w:id="60" w:name="_Toc207019502"/>
      <w:r w:rsidRPr="00FE383F">
        <w:rPr>
          <w:rFonts w:ascii="Times New Roman" w:hAnsi="Times New Roman"/>
          <w:color w:val="auto"/>
          <w:szCs w:val="22"/>
        </w:rPr>
        <w:t xml:space="preserve">10. </w:t>
      </w:r>
      <w:r w:rsidR="007636C3" w:rsidRPr="00FE383F">
        <w:rPr>
          <w:rFonts w:ascii="Times New Roman" w:hAnsi="Times New Roman"/>
          <w:color w:val="auto"/>
          <w:szCs w:val="22"/>
        </w:rPr>
        <w:t>Программа хранения информации и документов, полученных в результате реализации обязанностей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bookmarkEnd w:id="60"/>
    </w:p>
    <w:p w14:paraId="38C43981" w14:textId="77777777" w:rsidR="007636C3" w:rsidRPr="00FE383F" w:rsidRDefault="007636C3" w:rsidP="00093AA0">
      <w:pPr>
        <w:rPr>
          <w:rFonts w:ascii="Times New Roman" w:hAnsi="Times New Roman" w:cs="Times New Roman"/>
          <w:sz w:val="22"/>
          <w:szCs w:val="22"/>
          <w:lang w:eastAsia="ru-RU"/>
        </w:rPr>
      </w:pPr>
    </w:p>
    <w:p w14:paraId="42862D07" w14:textId="77777777" w:rsidR="00CA0454" w:rsidRPr="00FE383F" w:rsidRDefault="00CA045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10.1. Адвокат обеспечивает хранение не менее 5 (пяти) лет со дня прекращения отношений с клиентом:</w:t>
      </w:r>
    </w:p>
    <w:p w14:paraId="670F7449" w14:textId="4F11A842" w:rsidR="007636C3" w:rsidRPr="00FE383F" w:rsidRDefault="007636C3" w:rsidP="004C3254">
      <w:pPr>
        <w:widowControl w:val="0"/>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а) документов, содержащих сведения о клиенте, представителе клиента, выгодоприобретателе и бенефициарном владельце, полученных на основании Федерального закона, иных принятых в целях его исполнения нормативных правовых актов РФ, а также ПВК;</w:t>
      </w:r>
    </w:p>
    <w:p w14:paraId="56ED0330"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 документов, касающихся операций, сведения о которых представлялись в Федеральную службу по финансовому мониторингу, и сообщений о таких операциях;</w:t>
      </w:r>
    </w:p>
    <w:p w14:paraId="5DA02D24"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документов, касающихся операций, подлежащих документальному фиксированию в соответствии со ст. 7 Федерального закона и настоящими ПВК;</w:t>
      </w:r>
    </w:p>
    <w:p w14:paraId="64F09CB6" w14:textId="25EE7A3C"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г) документов по опер</w:t>
      </w:r>
      <w:r w:rsidR="0013460E" w:rsidRPr="00FE383F">
        <w:rPr>
          <w:rFonts w:ascii="Times New Roman" w:eastAsia="Times New Roman" w:hAnsi="Times New Roman" w:cs="Times New Roman"/>
          <w:sz w:val="22"/>
          <w:szCs w:val="22"/>
          <w:lang w:eastAsia="ru-RU"/>
        </w:rPr>
        <w:t>ациям, по которым составлялись В</w:t>
      </w:r>
      <w:r w:rsidRPr="00FE383F">
        <w:rPr>
          <w:rFonts w:ascii="Times New Roman" w:eastAsia="Times New Roman" w:hAnsi="Times New Roman" w:cs="Times New Roman"/>
          <w:sz w:val="22"/>
          <w:szCs w:val="22"/>
          <w:lang w:eastAsia="ru-RU"/>
        </w:rPr>
        <w:t>нутренние сообщения;</w:t>
      </w:r>
    </w:p>
    <w:p w14:paraId="7DB8DBC3" w14:textId="72420907" w:rsidR="007636C3" w:rsidRPr="00FE383F" w:rsidRDefault="0013460E"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 В</w:t>
      </w:r>
      <w:r w:rsidR="007636C3" w:rsidRPr="00FE383F">
        <w:rPr>
          <w:rFonts w:ascii="Times New Roman" w:eastAsia="Times New Roman" w:hAnsi="Times New Roman" w:cs="Times New Roman"/>
          <w:sz w:val="22"/>
          <w:szCs w:val="22"/>
          <w:lang w:eastAsia="ru-RU"/>
        </w:rPr>
        <w:t>нутренних сообщений;</w:t>
      </w:r>
    </w:p>
    <w:p w14:paraId="37D3CC64"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е) информации о результатах изучения оснований и целей выявленных необычных операций;</w:t>
      </w:r>
    </w:p>
    <w:p w14:paraId="5354D83E" w14:textId="6CAC25FF"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ж) документов, относящихся к деятельности клиента (в объеме, определяемом Адвокатом), в том числе деловой переписки и иных документов по усмотрению Адвоката;</w:t>
      </w:r>
    </w:p>
    <w:p w14:paraId="78F89A09"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з) иных документов, полученных в результате применения ПВК.</w:t>
      </w:r>
    </w:p>
    <w:p w14:paraId="0F00A515" w14:textId="1EE09158" w:rsidR="00CA0454" w:rsidRPr="00FE383F" w:rsidRDefault="00CA045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10.2. Учет и хранение информации и документов, полученных в результате реализации настоящих ПВК, осуществляет Адвокат. </w:t>
      </w:r>
    </w:p>
    <w:p w14:paraId="26C9BD25" w14:textId="3BE019DB" w:rsidR="00CA0454" w:rsidRPr="00FE383F" w:rsidRDefault="00CA045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10.3. Хранение информации и документов осуществляется таким образом, чтобы они могли быть своевременно доступны уполномоченному органу, а также иным органам государственной власти в соответствии с их компетенцией в случаях, установленных законодательством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и с учетом обеспечения возможности их использования в качестве доказательства в уголовном, гражданском и арбитражном процессе. </w:t>
      </w:r>
    </w:p>
    <w:p w14:paraId="2469F5DB" w14:textId="079E0694" w:rsidR="00CA0454" w:rsidRPr="00FE383F" w:rsidRDefault="00CA0454"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10.4. Информация и документы, полученные в результате реализации настоящих ПВК, могут прошиваться в папки для хранения, сканироваться в электронную форму с их последующей записью на CD</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диск или иные электронные носители. </w:t>
      </w:r>
    </w:p>
    <w:p w14:paraId="5848B844"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p>
    <w:p w14:paraId="12CEE703" w14:textId="77777777" w:rsidR="007636C3" w:rsidRPr="00FE383F" w:rsidRDefault="007636C3" w:rsidP="00093AA0">
      <w:pPr>
        <w:pStyle w:val="1"/>
        <w:keepNext w:val="0"/>
        <w:keepLines w:val="0"/>
        <w:widowControl w:val="0"/>
        <w:tabs>
          <w:tab w:val="left" w:pos="993"/>
        </w:tabs>
        <w:spacing w:before="0" w:line="240" w:lineRule="auto"/>
        <w:ind w:firstLine="709"/>
        <w:jc w:val="center"/>
        <w:rPr>
          <w:rFonts w:ascii="Times New Roman" w:hAnsi="Times New Roman" w:cs="Times New Roman"/>
          <w:color w:val="auto"/>
          <w:szCs w:val="22"/>
          <w:lang w:eastAsia="ru-RU"/>
        </w:rPr>
      </w:pPr>
      <w:bookmarkStart w:id="61" w:name="_Toc206416272"/>
      <w:bookmarkStart w:id="62" w:name="_Toc207019503"/>
      <w:r w:rsidRPr="00FE383F">
        <w:rPr>
          <w:rFonts w:ascii="Times New Roman" w:hAnsi="Times New Roman" w:cs="Times New Roman"/>
          <w:color w:val="auto"/>
          <w:szCs w:val="22"/>
          <w:lang w:eastAsia="ru-RU"/>
        </w:rPr>
        <w:t>11. Программа, регламентирующая порядок действий в случае отказа в приеме клиента на обслуживание</w:t>
      </w:r>
      <w:bookmarkEnd w:id="61"/>
      <w:bookmarkEnd w:id="62"/>
    </w:p>
    <w:p w14:paraId="2681140A" w14:textId="77777777" w:rsidR="007636C3" w:rsidRPr="00FE383F" w:rsidRDefault="007636C3" w:rsidP="00093AA0">
      <w:pPr>
        <w:rPr>
          <w:rFonts w:ascii="Times New Roman" w:hAnsi="Times New Roman" w:cs="Times New Roman"/>
          <w:sz w:val="22"/>
          <w:szCs w:val="22"/>
          <w:lang w:eastAsia="ru-RU"/>
        </w:rPr>
      </w:pPr>
    </w:p>
    <w:p w14:paraId="40EA9515" w14:textId="77777777" w:rsidR="007636C3" w:rsidRPr="00FE383F" w:rsidRDefault="007636C3" w:rsidP="00093AA0">
      <w:pPr>
        <w:tabs>
          <w:tab w:val="left" w:pos="993"/>
        </w:tabs>
        <w:ind w:firstLine="709"/>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11.1. Основания и порядок действий при отказе в приеме клиента на обслуживание с учетом требований п. 2.2 ст. 7 Федерального закона</w:t>
      </w:r>
    </w:p>
    <w:p w14:paraId="02660B1E" w14:textId="04ABDF6C"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11.1.1. Адвокат, в случае непроведения в соответствии с требованиями, установленными Федеральным законом и принимаемыми на его основе нормативными правовыми актами РФ, идентификации клиента, представителя клиента, выгодоприобретателя и бенефициарного владельца, неустановления информации, указанной в пп. 1.1 п. 1 ст. 7 Федерального закона, обязан отказать клиенту в приеме на обслуживание. </w:t>
      </w:r>
    </w:p>
    <w:p w14:paraId="1FC53220"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Предусмотренный абзацем первым настоящего пункта отказ в приеме на обслуживание не распространяется на случаи, если в соответствии с Федеральным законом и принимаемыми на его основе нормативными правовыми актами РФ идентификация клиента, представителя клиента, выгодоприобретателя и бенефициарного владельца не проводится либо информация, указанная в пп. 1.1 п. 1 ст. 7 Федерального закона, не устанавливается.</w:t>
      </w:r>
    </w:p>
    <w:p w14:paraId="6B20C041" w14:textId="4AF0090C"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11.1.2. Отказ в приеме клиента на обслуживание в соответствии с абзацем первым настоящего пункта не является основанием для возникновения гражданско–правовой ответственности Адвоката за совершение соответствующих действий.</w:t>
      </w:r>
    </w:p>
    <w:p w14:paraId="627C6B28" w14:textId="10A75681"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11.1.3. В соответствие с п. 8. ст. 7.1 Федерального закона клиенты и их представители обязаны предоставлять Адвокату, информацию, необходимую для исполнения Адвокатом требований Федерального закона, включая информацию о своих выгодоприобретателях, учредителях (участниках) и бенефициарных владельцах.</w:t>
      </w:r>
    </w:p>
    <w:p w14:paraId="5A27CCF3" w14:textId="31E78F61"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11.1.4. В случае непредоставления клиентом или его представителем информации необходимой для исполнения Адвокатом требований Федерального закона по идентификации и установлению необходимой информации, Адвокат письменно уведомляет клиента или его представителя об отказе в приеме на обслуживание.</w:t>
      </w:r>
    </w:p>
    <w:p w14:paraId="43EE63F0" w14:textId="162006EA"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отказе указываются основания для отказа в приеме клиента на обслуживание, а также перечень информации, которую клиент или его представитель обязан предоставить Адвокату в целях исполнения им требований Федерального закона и в связи, с непредоставлением которой, клиенту отказано в приеме на обслуживание.</w:t>
      </w:r>
    </w:p>
    <w:p w14:paraId="2B7CC9FA" w14:textId="5F1D43C3"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Отказ в приеме клиента на обслуживание вручается клиенту или его представителю лично, или направляется клиенту заказным письмом с уведомлением о вручении по адресу, указанному клиентом, в том </w:t>
      </w:r>
      <w:r w:rsidRPr="00FE383F">
        <w:rPr>
          <w:rFonts w:ascii="Times New Roman" w:eastAsia="Times New Roman" w:hAnsi="Times New Roman" w:cs="Times New Roman"/>
          <w:sz w:val="22"/>
          <w:szCs w:val="22"/>
          <w:lang w:eastAsia="ru-RU"/>
        </w:rPr>
        <w:lastRenderedPageBreak/>
        <w:t xml:space="preserve">числе по адресу электронной почты, в случае если такой порядок предусмотрен между клиентом и Адвокатом.  </w:t>
      </w:r>
    </w:p>
    <w:p w14:paraId="6D5D42DA" w14:textId="77777777" w:rsidR="007636C3" w:rsidRPr="00FE383F" w:rsidRDefault="007636C3" w:rsidP="00093AA0">
      <w:pPr>
        <w:tabs>
          <w:tab w:val="left" w:pos="993"/>
        </w:tabs>
        <w:ind w:firstLine="709"/>
        <w:jc w:val="both"/>
        <w:rPr>
          <w:rFonts w:ascii="Times New Roman" w:eastAsia="Times New Roman" w:hAnsi="Times New Roman" w:cs="Times New Roman"/>
          <w:sz w:val="22"/>
          <w:szCs w:val="22"/>
          <w:lang w:eastAsia="ru-RU"/>
        </w:rPr>
      </w:pPr>
    </w:p>
    <w:p w14:paraId="64697480" w14:textId="77777777" w:rsidR="00224398" w:rsidRPr="00FE383F" w:rsidRDefault="00224398" w:rsidP="00093AA0">
      <w:pPr>
        <w:pageBreakBefore/>
        <w:tabs>
          <w:tab w:val="left" w:pos="993"/>
        </w:tabs>
        <w:ind w:firstLine="709"/>
        <w:jc w:val="center"/>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lastRenderedPageBreak/>
        <w:t>ПРИЛОЖЕНИЯ:</w:t>
      </w:r>
    </w:p>
    <w:p w14:paraId="0B0A879A" w14:textId="77777777" w:rsidR="00CC0144" w:rsidRPr="00FE383F" w:rsidRDefault="00CC0144" w:rsidP="00093AA0">
      <w:pPr>
        <w:ind w:firstLine="709"/>
        <w:jc w:val="center"/>
        <w:rPr>
          <w:rFonts w:ascii="Times New Roman" w:eastAsia="Times New Roman" w:hAnsi="Times New Roman" w:cs="Times New Roman"/>
          <w:b/>
          <w:sz w:val="22"/>
          <w:szCs w:val="22"/>
          <w:lang w:eastAsia="ru-RU"/>
        </w:rPr>
      </w:pPr>
    </w:p>
    <w:p w14:paraId="2E00CEAD" w14:textId="77777777" w:rsidR="00CC0144" w:rsidRPr="00FE383F" w:rsidRDefault="00CC0144" w:rsidP="00093AA0">
      <w:pPr>
        <w:ind w:firstLine="709"/>
        <w:jc w:val="center"/>
        <w:outlineLvl w:val="0"/>
        <w:rPr>
          <w:rFonts w:ascii="Times New Roman" w:eastAsia="Times New Roman" w:hAnsi="Times New Roman" w:cs="Times New Roman"/>
          <w:b/>
          <w:bCs/>
          <w:sz w:val="22"/>
          <w:szCs w:val="22"/>
          <w:lang w:eastAsia="ru-RU"/>
        </w:rPr>
      </w:pPr>
      <w:bookmarkStart w:id="63" w:name="_Toc455589212"/>
      <w:bookmarkStart w:id="64" w:name="_Toc464404768"/>
      <w:bookmarkStart w:id="65" w:name="_Toc2169847"/>
      <w:bookmarkStart w:id="66" w:name="_Toc2262677"/>
      <w:bookmarkStart w:id="67" w:name="_Toc106719870"/>
      <w:bookmarkStart w:id="68" w:name="_Toc107649222"/>
      <w:bookmarkStart w:id="69" w:name="_Toc107830447"/>
      <w:bookmarkStart w:id="70" w:name="_Toc107833812"/>
      <w:bookmarkStart w:id="71" w:name="_Toc107835422"/>
      <w:bookmarkStart w:id="72" w:name="_Toc202366130"/>
      <w:bookmarkStart w:id="73" w:name="_Toc207019504"/>
      <w:bookmarkStart w:id="74" w:name="_Toc455589213"/>
      <w:bookmarkStart w:id="75" w:name="_Toc464404769"/>
      <w:bookmarkStart w:id="76" w:name="_Toc2169848"/>
      <w:r w:rsidRPr="00FE383F">
        <w:rPr>
          <w:rFonts w:ascii="Times New Roman" w:eastAsia="Times New Roman" w:hAnsi="Times New Roman" w:cs="Times New Roman"/>
          <w:b/>
          <w:bCs/>
          <w:sz w:val="22"/>
          <w:szCs w:val="22"/>
          <w:lang w:eastAsia="ru-RU"/>
        </w:rPr>
        <w:t xml:space="preserve">Приложение № 1. </w:t>
      </w:r>
      <w:bookmarkEnd w:id="63"/>
      <w:bookmarkEnd w:id="64"/>
      <w:r w:rsidRPr="00FE383F">
        <w:rPr>
          <w:rFonts w:ascii="Times New Roman" w:eastAsia="Times New Roman" w:hAnsi="Times New Roman" w:cs="Times New Roman"/>
          <w:b/>
          <w:bCs/>
          <w:sz w:val="22"/>
          <w:szCs w:val="22"/>
          <w:lang w:eastAsia="ru-RU"/>
        </w:rPr>
        <w:t>Анкета клиента, представителя клиента, выгодоприобретателя, бенефициарного владельца</w:t>
      </w:r>
      <w:bookmarkEnd w:id="65"/>
      <w:r w:rsidRPr="00FE383F">
        <w:rPr>
          <w:rFonts w:ascii="Times New Roman" w:eastAsia="Times New Roman" w:hAnsi="Times New Roman" w:cs="Times New Roman"/>
          <w:b/>
          <w:bCs/>
          <w:sz w:val="22"/>
          <w:szCs w:val="22"/>
          <w:lang w:eastAsia="ru-RU"/>
        </w:rPr>
        <w:t xml:space="preserve"> – физического лица</w:t>
      </w:r>
      <w:bookmarkEnd w:id="66"/>
      <w:bookmarkEnd w:id="67"/>
      <w:bookmarkEnd w:id="68"/>
      <w:bookmarkEnd w:id="69"/>
      <w:bookmarkEnd w:id="70"/>
      <w:bookmarkEnd w:id="71"/>
      <w:bookmarkEnd w:id="72"/>
      <w:bookmarkEnd w:id="73"/>
    </w:p>
    <w:p w14:paraId="7005915F" w14:textId="77777777" w:rsidR="00CC0144" w:rsidRPr="00FE383F" w:rsidRDefault="00CC0144" w:rsidP="00093AA0">
      <w:pPr>
        <w:jc w:val="both"/>
        <w:rPr>
          <w:rFonts w:ascii="Times New Roman" w:eastAsia="Calibri" w:hAnsi="Times New Roman" w:cs="Times New Roman"/>
          <w:sz w:val="22"/>
          <w:szCs w:val="22"/>
          <w:lang w:eastAsia="ru-RU"/>
        </w:rPr>
      </w:pPr>
      <w:r w:rsidRPr="00FE383F">
        <w:rPr>
          <w:rFonts w:ascii="Times New Roman" w:eastAsia="Calibri" w:hAnsi="Times New Roman" w:cs="Times New Roman"/>
          <w:sz w:val="22"/>
          <w:szCs w:val="22"/>
          <w:lang w:eastAsia="ru-RU"/>
        </w:rPr>
        <w:t xml:space="preserve"> </w:t>
      </w:r>
    </w:p>
    <w:tbl>
      <w:tblPr>
        <w:tblW w:w="9889"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235"/>
        <w:gridCol w:w="10"/>
        <w:gridCol w:w="2683"/>
        <w:gridCol w:w="10"/>
        <w:gridCol w:w="1951"/>
      </w:tblGrid>
      <w:tr w:rsidR="00FE383F" w:rsidRPr="00FE383F" w14:paraId="5BC25C4A" w14:textId="77777777" w:rsidTr="00A662BA">
        <w:tc>
          <w:tcPr>
            <w:tcW w:w="9889" w:type="dxa"/>
            <w:gridSpan w:val="5"/>
          </w:tcPr>
          <w:p w14:paraId="20A6D124" w14:textId="77777777" w:rsidR="00CC0144" w:rsidRPr="00FE383F" w:rsidRDefault="00CC0144" w:rsidP="00093AA0">
            <w:pPr>
              <w:ind w:firstLine="19"/>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iCs/>
                <w:sz w:val="22"/>
                <w:szCs w:val="22"/>
                <w:lang w:eastAsia="ru-RU"/>
              </w:rPr>
              <w:t xml:space="preserve">Раздел 1. </w:t>
            </w:r>
            <w:r w:rsidRPr="00FE383F">
              <w:rPr>
                <w:rFonts w:ascii="Times New Roman" w:eastAsia="Times New Roman" w:hAnsi="Times New Roman" w:cs="Times New Roman"/>
                <w:b/>
                <w:bCs/>
                <w:iCs/>
                <w:sz w:val="22"/>
                <w:szCs w:val="22"/>
                <w:lang w:eastAsia="ru-RU"/>
              </w:rPr>
              <w:t>Сведения о физическом лице, на которое заполняется анкета.</w:t>
            </w:r>
          </w:p>
          <w:p w14:paraId="3AB20DA6" w14:textId="77777777" w:rsidR="00CC0144" w:rsidRPr="00FE383F" w:rsidRDefault="00CC0144" w:rsidP="00093AA0">
            <w:pPr>
              <w:ind w:firstLine="19"/>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Поля настоящего раздела заполняются на клиента, представителя клиента, выгодоприобретателя, бенефициарного владельца с учетом того, что на представителя клиента, выгодоприобретателя, бенефициарного владельца заполняются только пп. 1.1.– 1.7. настоящего раздела</w:t>
            </w:r>
          </w:p>
        </w:tc>
      </w:tr>
      <w:tr w:rsidR="00FE383F" w:rsidRPr="00FE383F" w14:paraId="4081D57B" w14:textId="77777777" w:rsidTr="00A662BA">
        <w:tc>
          <w:tcPr>
            <w:tcW w:w="5245" w:type="dxa"/>
            <w:gridSpan w:val="2"/>
          </w:tcPr>
          <w:p w14:paraId="4A5B6B8F"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1.1. Фамилия, имя, отчество (при наличии) </w:t>
            </w:r>
          </w:p>
        </w:tc>
        <w:tc>
          <w:tcPr>
            <w:tcW w:w="4644" w:type="dxa"/>
            <w:gridSpan w:val="3"/>
          </w:tcPr>
          <w:p w14:paraId="303A1D46"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49DE67C0" w14:textId="77777777" w:rsidTr="00A662BA">
        <w:tc>
          <w:tcPr>
            <w:tcW w:w="5245" w:type="dxa"/>
            <w:gridSpan w:val="2"/>
          </w:tcPr>
          <w:p w14:paraId="4FE79B5C"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1.2. Дата рождения </w:t>
            </w:r>
          </w:p>
        </w:tc>
        <w:tc>
          <w:tcPr>
            <w:tcW w:w="4644" w:type="dxa"/>
            <w:gridSpan w:val="3"/>
          </w:tcPr>
          <w:p w14:paraId="034003CC"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4659611D" w14:textId="77777777" w:rsidTr="00A662BA">
        <w:tc>
          <w:tcPr>
            <w:tcW w:w="5245" w:type="dxa"/>
            <w:gridSpan w:val="2"/>
          </w:tcPr>
          <w:p w14:paraId="743F04E5"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1.3. Гражданство</w:t>
            </w:r>
          </w:p>
        </w:tc>
        <w:tc>
          <w:tcPr>
            <w:tcW w:w="4644" w:type="dxa"/>
            <w:gridSpan w:val="3"/>
          </w:tcPr>
          <w:p w14:paraId="30ABB55C"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59C86ADA" w14:textId="77777777" w:rsidTr="00A662BA">
        <w:trPr>
          <w:trHeight w:val="159"/>
        </w:trPr>
        <w:tc>
          <w:tcPr>
            <w:tcW w:w="5245" w:type="dxa"/>
            <w:gridSpan w:val="2"/>
            <w:vMerge w:val="restart"/>
          </w:tcPr>
          <w:p w14:paraId="6DEF7571"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1.4. Реквизиты документа, удостоверяющего личность </w:t>
            </w:r>
          </w:p>
          <w:p w14:paraId="16795D13" w14:textId="77777777" w:rsidR="00CC0144" w:rsidRPr="00FE383F" w:rsidRDefault="00CC0144" w:rsidP="00093AA0">
            <w:pPr>
              <w:rPr>
                <w:rFonts w:ascii="Times New Roman" w:eastAsia="Times New Roman" w:hAnsi="Times New Roman" w:cs="Times New Roman"/>
                <w:iCs/>
                <w:sz w:val="22"/>
                <w:szCs w:val="22"/>
                <w:lang w:eastAsia="ru-RU"/>
              </w:rPr>
            </w:pPr>
          </w:p>
        </w:tc>
        <w:tc>
          <w:tcPr>
            <w:tcW w:w="2693" w:type="dxa"/>
            <w:gridSpan w:val="2"/>
          </w:tcPr>
          <w:p w14:paraId="48F46078"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наименование документа</w:t>
            </w:r>
          </w:p>
        </w:tc>
        <w:tc>
          <w:tcPr>
            <w:tcW w:w="1951" w:type="dxa"/>
          </w:tcPr>
          <w:p w14:paraId="6225A8C5"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20752573" w14:textId="77777777" w:rsidTr="00A662BA">
        <w:trPr>
          <w:trHeight w:val="157"/>
        </w:trPr>
        <w:tc>
          <w:tcPr>
            <w:tcW w:w="5245" w:type="dxa"/>
            <w:gridSpan w:val="2"/>
            <w:vMerge/>
          </w:tcPr>
          <w:p w14:paraId="78B80C80" w14:textId="77777777" w:rsidR="00CC0144" w:rsidRPr="00FE383F" w:rsidRDefault="00CC0144" w:rsidP="00093AA0">
            <w:pPr>
              <w:rPr>
                <w:rFonts w:ascii="Times New Roman" w:eastAsia="Times New Roman" w:hAnsi="Times New Roman" w:cs="Times New Roman"/>
                <w:iCs/>
                <w:sz w:val="22"/>
                <w:szCs w:val="22"/>
                <w:lang w:eastAsia="ru-RU"/>
              </w:rPr>
            </w:pPr>
          </w:p>
        </w:tc>
        <w:tc>
          <w:tcPr>
            <w:tcW w:w="2693" w:type="dxa"/>
            <w:gridSpan w:val="2"/>
          </w:tcPr>
          <w:p w14:paraId="47C48C80"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серия (при наличии)</w:t>
            </w:r>
          </w:p>
        </w:tc>
        <w:tc>
          <w:tcPr>
            <w:tcW w:w="1951" w:type="dxa"/>
          </w:tcPr>
          <w:p w14:paraId="5A4EEA08"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30931A83" w14:textId="77777777" w:rsidTr="00A662BA">
        <w:trPr>
          <w:trHeight w:val="157"/>
        </w:trPr>
        <w:tc>
          <w:tcPr>
            <w:tcW w:w="5245" w:type="dxa"/>
            <w:gridSpan w:val="2"/>
            <w:vMerge/>
          </w:tcPr>
          <w:p w14:paraId="492A7FDF" w14:textId="77777777" w:rsidR="00CC0144" w:rsidRPr="00FE383F" w:rsidRDefault="00CC0144" w:rsidP="00093AA0">
            <w:pPr>
              <w:rPr>
                <w:rFonts w:ascii="Times New Roman" w:eastAsia="Times New Roman" w:hAnsi="Times New Roman" w:cs="Times New Roman"/>
                <w:iCs/>
                <w:sz w:val="22"/>
                <w:szCs w:val="22"/>
                <w:lang w:eastAsia="ru-RU"/>
              </w:rPr>
            </w:pPr>
          </w:p>
        </w:tc>
        <w:tc>
          <w:tcPr>
            <w:tcW w:w="2693" w:type="dxa"/>
            <w:gridSpan w:val="2"/>
          </w:tcPr>
          <w:p w14:paraId="7E7878B5"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номер (при наличии)</w:t>
            </w:r>
          </w:p>
        </w:tc>
        <w:tc>
          <w:tcPr>
            <w:tcW w:w="1951" w:type="dxa"/>
          </w:tcPr>
          <w:p w14:paraId="6EBBAAC4"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3D6256EF" w14:textId="77777777" w:rsidTr="00A662BA">
        <w:trPr>
          <w:trHeight w:val="157"/>
        </w:trPr>
        <w:tc>
          <w:tcPr>
            <w:tcW w:w="5245" w:type="dxa"/>
            <w:gridSpan w:val="2"/>
            <w:vMerge/>
          </w:tcPr>
          <w:p w14:paraId="166CF06E" w14:textId="77777777" w:rsidR="00CC0144" w:rsidRPr="00FE383F" w:rsidRDefault="00CC0144" w:rsidP="00093AA0">
            <w:pPr>
              <w:rPr>
                <w:rFonts w:ascii="Times New Roman" w:eastAsia="Times New Roman" w:hAnsi="Times New Roman" w:cs="Times New Roman"/>
                <w:iCs/>
                <w:sz w:val="22"/>
                <w:szCs w:val="22"/>
                <w:lang w:eastAsia="ru-RU"/>
              </w:rPr>
            </w:pPr>
          </w:p>
        </w:tc>
        <w:tc>
          <w:tcPr>
            <w:tcW w:w="2693" w:type="dxa"/>
            <w:gridSpan w:val="2"/>
          </w:tcPr>
          <w:p w14:paraId="6C506175"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дата выдачи</w:t>
            </w:r>
          </w:p>
        </w:tc>
        <w:tc>
          <w:tcPr>
            <w:tcW w:w="1951" w:type="dxa"/>
          </w:tcPr>
          <w:p w14:paraId="62B7B9DE"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64388139" w14:textId="77777777" w:rsidTr="00A662BA">
        <w:trPr>
          <w:trHeight w:val="157"/>
        </w:trPr>
        <w:tc>
          <w:tcPr>
            <w:tcW w:w="5245" w:type="dxa"/>
            <w:gridSpan w:val="2"/>
            <w:vMerge/>
          </w:tcPr>
          <w:p w14:paraId="00ADEE23" w14:textId="77777777" w:rsidR="00CC0144" w:rsidRPr="00FE383F" w:rsidRDefault="00CC0144" w:rsidP="00093AA0">
            <w:pPr>
              <w:rPr>
                <w:rFonts w:ascii="Times New Roman" w:eastAsia="Times New Roman" w:hAnsi="Times New Roman" w:cs="Times New Roman"/>
                <w:iCs/>
                <w:sz w:val="22"/>
                <w:szCs w:val="22"/>
                <w:lang w:eastAsia="ru-RU"/>
              </w:rPr>
            </w:pPr>
          </w:p>
        </w:tc>
        <w:tc>
          <w:tcPr>
            <w:tcW w:w="2693" w:type="dxa"/>
            <w:gridSpan w:val="2"/>
          </w:tcPr>
          <w:p w14:paraId="2B9569FE"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наименование органа, выдавшего документ (при наличии кода подразделения может не устанавливаться)</w:t>
            </w:r>
          </w:p>
        </w:tc>
        <w:tc>
          <w:tcPr>
            <w:tcW w:w="1951" w:type="dxa"/>
          </w:tcPr>
          <w:p w14:paraId="1E0FEE5F"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4BC6F6EF" w14:textId="77777777" w:rsidTr="00A662BA">
        <w:trPr>
          <w:trHeight w:val="157"/>
        </w:trPr>
        <w:tc>
          <w:tcPr>
            <w:tcW w:w="5245" w:type="dxa"/>
            <w:gridSpan w:val="2"/>
            <w:vMerge/>
          </w:tcPr>
          <w:p w14:paraId="66C24D92" w14:textId="77777777" w:rsidR="00CC0144" w:rsidRPr="00FE383F" w:rsidRDefault="00CC0144" w:rsidP="00093AA0">
            <w:pPr>
              <w:rPr>
                <w:rFonts w:ascii="Times New Roman" w:eastAsia="Times New Roman" w:hAnsi="Times New Roman" w:cs="Times New Roman"/>
                <w:iCs/>
                <w:sz w:val="22"/>
                <w:szCs w:val="22"/>
                <w:lang w:eastAsia="ru-RU"/>
              </w:rPr>
            </w:pPr>
          </w:p>
        </w:tc>
        <w:tc>
          <w:tcPr>
            <w:tcW w:w="2693" w:type="dxa"/>
            <w:gridSpan w:val="2"/>
          </w:tcPr>
          <w:p w14:paraId="4726C4BD"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код подразделения (при наличии)</w:t>
            </w:r>
          </w:p>
        </w:tc>
        <w:tc>
          <w:tcPr>
            <w:tcW w:w="1951" w:type="dxa"/>
          </w:tcPr>
          <w:p w14:paraId="35565350"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0706B585" w14:textId="77777777" w:rsidTr="00A662BA">
        <w:trPr>
          <w:trHeight w:val="273"/>
        </w:trPr>
        <w:tc>
          <w:tcPr>
            <w:tcW w:w="5245" w:type="dxa"/>
            <w:gridSpan w:val="2"/>
            <w:vMerge w:val="restart"/>
          </w:tcPr>
          <w:p w14:paraId="2AFC049E"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1.5. Данные документа, подтверждающего право иностранного гражданина или лица без гражданства на пребывание (проживание) в Российской Федерации: </w:t>
            </w:r>
          </w:p>
          <w:p w14:paraId="2149FA6A" w14:textId="77777777" w:rsidR="00CC0144" w:rsidRPr="00FE383F" w:rsidRDefault="00CC0144" w:rsidP="00093AA0">
            <w:pPr>
              <w:rPr>
                <w:rFonts w:ascii="Times New Roman" w:eastAsia="Times New Roman" w:hAnsi="Times New Roman" w:cs="Times New Roman"/>
                <w:iCs/>
                <w:sz w:val="22"/>
                <w:szCs w:val="22"/>
                <w:lang w:eastAsia="ru-RU"/>
              </w:rPr>
            </w:pPr>
          </w:p>
          <w:p w14:paraId="2E188642"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указанные в настоящем пункте, устанавливаются в отношении иностранных граждан и лиц без гражданства, находящихся на территории Российской Федерации,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tc>
        <w:tc>
          <w:tcPr>
            <w:tcW w:w="2683" w:type="dxa"/>
          </w:tcPr>
          <w:p w14:paraId="7DE34BF8"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серия (при наличии)</w:t>
            </w:r>
          </w:p>
        </w:tc>
        <w:tc>
          <w:tcPr>
            <w:tcW w:w="1961" w:type="dxa"/>
            <w:gridSpan w:val="2"/>
          </w:tcPr>
          <w:p w14:paraId="13E65990"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7F653560" w14:textId="77777777" w:rsidTr="00A662BA">
        <w:trPr>
          <w:trHeight w:val="264"/>
        </w:trPr>
        <w:tc>
          <w:tcPr>
            <w:tcW w:w="5245" w:type="dxa"/>
            <w:gridSpan w:val="2"/>
            <w:vMerge/>
          </w:tcPr>
          <w:p w14:paraId="276E5861" w14:textId="77777777" w:rsidR="00CC0144" w:rsidRPr="00FE383F" w:rsidRDefault="00CC0144" w:rsidP="00093AA0">
            <w:pPr>
              <w:rPr>
                <w:rFonts w:ascii="Times New Roman" w:eastAsia="Times New Roman" w:hAnsi="Times New Roman" w:cs="Times New Roman"/>
                <w:iCs/>
                <w:sz w:val="22"/>
                <w:szCs w:val="22"/>
                <w:lang w:eastAsia="ru-RU"/>
              </w:rPr>
            </w:pPr>
          </w:p>
        </w:tc>
        <w:tc>
          <w:tcPr>
            <w:tcW w:w="2683" w:type="dxa"/>
          </w:tcPr>
          <w:p w14:paraId="4F414965"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номер (при наличии)</w:t>
            </w:r>
          </w:p>
        </w:tc>
        <w:tc>
          <w:tcPr>
            <w:tcW w:w="1961" w:type="dxa"/>
            <w:gridSpan w:val="2"/>
          </w:tcPr>
          <w:p w14:paraId="16A97E76"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4D7808BF" w14:textId="77777777" w:rsidTr="00A662BA">
        <w:trPr>
          <w:trHeight w:val="484"/>
        </w:trPr>
        <w:tc>
          <w:tcPr>
            <w:tcW w:w="5245" w:type="dxa"/>
            <w:gridSpan w:val="2"/>
            <w:vMerge/>
          </w:tcPr>
          <w:p w14:paraId="68BDB323" w14:textId="77777777" w:rsidR="00CC0144" w:rsidRPr="00FE383F" w:rsidRDefault="00CC0144" w:rsidP="00093AA0">
            <w:pPr>
              <w:rPr>
                <w:rFonts w:ascii="Times New Roman" w:eastAsia="Times New Roman" w:hAnsi="Times New Roman" w:cs="Times New Roman"/>
                <w:iCs/>
                <w:sz w:val="22"/>
                <w:szCs w:val="22"/>
                <w:lang w:eastAsia="ru-RU"/>
              </w:rPr>
            </w:pPr>
          </w:p>
        </w:tc>
        <w:tc>
          <w:tcPr>
            <w:tcW w:w="2683" w:type="dxa"/>
          </w:tcPr>
          <w:p w14:paraId="508E2AF1"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дата начала срока действия права пребывания (проживания)</w:t>
            </w:r>
          </w:p>
        </w:tc>
        <w:tc>
          <w:tcPr>
            <w:tcW w:w="1961" w:type="dxa"/>
            <w:gridSpan w:val="2"/>
          </w:tcPr>
          <w:p w14:paraId="79124899"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27BBE4CB" w14:textId="77777777" w:rsidTr="00A662BA">
        <w:trPr>
          <w:trHeight w:val="484"/>
        </w:trPr>
        <w:tc>
          <w:tcPr>
            <w:tcW w:w="5245" w:type="dxa"/>
            <w:gridSpan w:val="2"/>
            <w:vMerge/>
          </w:tcPr>
          <w:p w14:paraId="10F46846" w14:textId="77777777" w:rsidR="00CC0144" w:rsidRPr="00FE383F" w:rsidRDefault="00CC0144" w:rsidP="00093AA0">
            <w:pPr>
              <w:rPr>
                <w:rFonts w:ascii="Times New Roman" w:eastAsia="Times New Roman" w:hAnsi="Times New Roman" w:cs="Times New Roman"/>
                <w:iCs/>
                <w:sz w:val="22"/>
                <w:szCs w:val="22"/>
                <w:lang w:eastAsia="ru-RU"/>
              </w:rPr>
            </w:pPr>
          </w:p>
        </w:tc>
        <w:tc>
          <w:tcPr>
            <w:tcW w:w="2683" w:type="dxa"/>
          </w:tcPr>
          <w:p w14:paraId="0B50F397"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дата окончания срока действия права пребывания (проживания)</w:t>
            </w:r>
          </w:p>
        </w:tc>
        <w:tc>
          <w:tcPr>
            <w:tcW w:w="1961" w:type="dxa"/>
            <w:gridSpan w:val="2"/>
          </w:tcPr>
          <w:p w14:paraId="3B9D9723"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4F70356E" w14:textId="77777777" w:rsidTr="00A662BA">
        <w:tc>
          <w:tcPr>
            <w:tcW w:w="5245" w:type="dxa"/>
            <w:gridSpan w:val="2"/>
          </w:tcPr>
          <w:p w14:paraId="6E4519BC"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1.6. Адрес регистрации по месту жительства (по месту пребывания)</w:t>
            </w:r>
          </w:p>
        </w:tc>
        <w:tc>
          <w:tcPr>
            <w:tcW w:w="4644" w:type="dxa"/>
            <w:gridSpan w:val="3"/>
          </w:tcPr>
          <w:p w14:paraId="6BF920E7" w14:textId="77777777" w:rsidR="00CC0144" w:rsidRPr="00FE383F" w:rsidRDefault="00CC0144" w:rsidP="00093AA0">
            <w:pPr>
              <w:rPr>
                <w:rFonts w:ascii="Times New Roman" w:eastAsia="Times New Roman" w:hAnsi="Times New Roman" w:cs="Times New Roman"/>
                <w:iCs/>
                <w:sz w:val="22"/>
                <w:szCs w:val="22"/>
                <w:lang w:eastAsia="ru-RU"/>
              </w:rPr>
            </w:pPr>
          </w:p>
        </w:tc>
      </w:tr>
      <w:tr w:rsidR="00FE383F" w:rsidRPr="00FE383F" w14:paraId="2B25BC94" w14:textId="77777777" w:rsidTr="00A662BA">
        <w:tc>
          <w:tcPr>
            <w:tcW w:w="5245" w:type="dxa"/>
            <w:gridSpan w:val="2"/>
          </w:tcPr>
          <w:p w14:paraId="1EBE8C03" w14:textId="77777777" w:rsidR="00CC0144" w:rsidRPr="00FE383F" w:rsidRDefault="00CC0144" w:rsidP="00093AA0">
            <w:pPr>
              <w:ind w:firstLine="19"/>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1.7. Идентификационный номер налогоплательщика (при наличии) </w:t>
            </w:r>
          </w:p>
        </w:tc>
        <w:tc>
          <w:tcPr>
            <w:tcW w:w="4644" w:type="dxa"/>
            <w:gridSpan w:val="3"/>
          </w:tcPr>
          <w:p w14:paraId="0F0E1AC5"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tc>
      </w:tr>
      <w:tr w:rsidR="00FE383F" w:rsidRPr="00FE383F" w14:paraId="32CA8A4C" w14:textId="77777777" w:rsidTr="00A662BA">
        <w:tc>
          <w:tcPr>
            <w:tcW w:w="5245" w:type="dxa"/>
            <w:gridSpan w:val="2"/>
          </w:tcPr>
          <w:p w14:paraId="61C03867" w14:textId="77777777" w:rsidR="00CC0144" w:rsidRPr="00FE383F" w:rsidRDefault="00CC0144" w:rsidP="00093AA0">
            <w:pPr>
              <w:ind w:firstLine="19"/>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1.8. Информация о страховом номере индивидуального лицевого счета застрахованного лица в системе обязательного пенсионного страхования (при наличии).</w:t>
            </w:r>
          </w:p>
          <w:p w14:paraId="2640C1ED" w14:textId="77777777" w:rsidR="00CC0144" w:rsidRPr="00FE383F" w:rsidRDefault="00CC0144" w:rsidP="00093AA0">
            <w:pPr>
              <w:ind w:firstLine="19"/>
              <w:jc w:val="both"/>
              <w:rPr>
                <w:rFonts w:ascii="Times New Roman" w:eastAsia="Times New Roman" w:hAnsi="Times New Roman" w:cs="Times New Roman"/>
                <w:iCs/>
                <w:sz w:val="22"/>
                <w:szCs w:val="22"/>
                <w:lang w:eastAsia="ru-RU"/>
              </w:rPr>
            </w:pPr>
          </w:p>
          <w:p w14:paraId="1D5C7A44" w14:textId="36026257" w:rsidR="00CC0144" w:rsidRPr="00FE383F" w:rsidRDefault="00CC0144" w:rsidP="00093AA0">
            <w:pPr>
              <w:ind w:firstLine="19"/>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Информация, указанная в настоящем пункте, устанавливается случае реализации Адвокатом права, предусмотренного абзацем первым п. 5.4 ст. 7 Федерального закона</w:t>
            </w:r>
          </w:p>
        </w:tc>
        <w:tc>
          <w:tcPr>
            <w:tcW w:w="4644" w:type="dxa"/>
            <w:gridSpan w:val="3"/>
          </w:tcPr>
          <w:p w14:paraId="7FCB3C05"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tc>
      </w:tr>
      <w:tr w:rsidR="00FE383F" w:rsidRPr="00FE383F" w14:paraId="69C9AB08" w14:textId="77777777" w:rsidTr="00A662BA">
        <w:tc>
          <w:tcPr>
            <w:tcW w:w="5245" w:type="dxa"/>
            <w:gridSpan w:val="2"/>
          </w:tcPr>
          <w:p w14:paraId="1F285077" w14:textId="77777777" w:rsidR="00CC0144" w:rsidRPr="00FE383F" w:rsidRDefault="00CC0144" w:rsidP="00093AA0">
            <w:pPr>
              <w:ind w:firstLine="19"/>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1.9. Контактная информация (при наличии): номер телефона, факса, адрес электронной почты, почтовый адрес и другая информация</w:t>
            </w:r>
          </w:p>
        </w:tc>
        <w:tc>
          <w:tcPr>
            <w:tcW w:w="4644" w:type="dxa"/>
            <w:gridSpan w:val="3"/>
          </w:tcPr>
          <w:p w14:paraId="68A3AA50"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tc>
      </w:tr>
      <w:tr w:rsidR="00FE383F" w:rsidRPr="00FE383F" w14:paraId="5F1A8141" w14:textId="77777777" w:rsidTr="00A662BA">
        <w:tc>
          <w:tcPr>
            <w:tcW w:w="5245" w:type="dxa"/>
            <w:gridSpan w:val="2"/>
          </w:tcPr>
          <w:p w14:paraId="78B3484A" w14:textId="77777777" w:rsidR="00CC0144" w:rsidRPr="00FE383F" w:rsidRDefault="00CC0144" w:rsidP="00093AA0">
            <w:pPr>
              <w:ind w:firstLine="19"/>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1.10. Наименование должности клиента, являющегося лицом, указанным в пп. 1 п. 1 ст. 7.3 Федерального закона</w:t>
            </w:r>
          </w:p>
        </w:tc>
        <w:tc>
          <w:tcPr>
            <w:tcW w:w="4644" w:type="dxa"/>
            <w:gridSpan w:val="3"/>
          </w:tcPr>
          <w:p w14:paraId="10E93ECA"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tc>
      </w:tr>
      <w:tr w:rsidR="00FE383F" w:rsidRPr="00FE383F" w14:paraId="2DAB9C63" w14:textId="77777777" w:rsidTr="00A662BA">
        <w:tc>
          <w:tcPr>
            <w:tcW w:w="5245" w:type="dxa"/>
            <w:gridSpan w:val="2"/>
          </w:tcPr>
          <w:p w14:paraId="16DD8B75" w14:textId="77777777" w:rsidR="00CC0144" w:rsidRPr="00FE383F" w:rsidRDefault="00CC0144" w:rsidP="00093AA0">
            <w:pPr>
              <w:ind w:firstLine="19"/>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lastRenderedPageBreak/>
              <w:t>1.11. Степень родства либо статус клиента по отношению к лицу, указанному в пп. 1 п. 1 ст. 7.3 Федерального закона</w:t>
            </w:r>
          </w:p>
        </w:tc>
        <w:tc>
          <w:tcPr>
            <w:tcW w:w="4644" w:type="dxa"/>
            <w:gridSpan w:val="3"/>
          </w:tcPr>
          <w:p w14:paraId="4C3BD01C"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tc>
      </w:tr>
      <w:tr w:rsidR="00FE383F" w:rsidRPr="00FE383F" w14:paraId="603816FE" w14:textId="77777777" w:rsidTr="00A662BA">
        <w:tc>
          <w:tcPr>
            <w:tcW w:w="9889" w:type="dxa"/>
            <w:gridSpan w:val="5"/>
          </w:tcPr>
          <w:p w14:paraId="2B9B501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Раздел 2. </w:t>
            </w:r>
            <w:r w:rsidRPr="00FE383F">
              <w:rPr>
                <w:rFonts w:ascii="Times New Roman" w:eastAsia="Times New Roman" w:hAnsi="Times New Roman" w:cs="Times New Roman"/>
                <w:b/>
                <w:bCs/>
                <w:iCs/>
                <w:sz w:val="22"/>
                <w:szCs w:val="22"/>
                <w:lang w:eastAsia="ru-RU"/>
              </w:rPr>
              <w:t>Дополнительные сведения, подлежащие установлению при идентификации клиентов – физических лиц.</w:t>
            </w:r>
            <w:r w:rsidRPr="00FE383F">
              <w:rPr>
                <w:rFonts w:ascii="Times New Roman" w:eastAsia="Times New Roman" w:hAnsi="Times New Roman" w:cs="Times New Roman"/>
                <w:iCs/>
                <w:sz w:val="22"/>
                <w:szCs w:val="22"/>
                <w:lang w:eastAsia="ru-RU"/>
              </w:rPr>
              <w:t xml:space="preserve"> </w:t>
            </w:r>
          </w:p>
          <w:p w14:paraId="005D53B0"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Пункты настоящего раздела заполняются только в отношении клиента.</w:t>
            </w:r>
          </w:p>
          <w:p w14:paraId="176030AD" w14:textId="72ECE0F6"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указанные в пп. 2.1–2.3 подлежат установлению в случае отнесения клиента – физического лица к группе высокой степени (уровня) риска, а в случае отнесения клиента – физического лица к группе средней степени (уровня) риска устанавливаются по решению Адвоката</w:t>
            </w:r>
          </w:p>
        </w:tc>
      </w:tr>
      <w:tr w:rsidR="00FE383F" w:rsidRPr="00FE383F" w14:paraId="1B35CFC6" w14:textId="77777777" w:rsidTr="00A662BA">
        <w:tc>
          <w:tcPr>
            <w:tcW w:w="5245" w:type="dxa"/>
            <w:gridSpan w:val="2"/>
          </w:tcPr>
          <w:p w14:paraId="62D6F4AE" w14:textId="77777777" w:rsidR="00CC0144" w:rsidRPr="00FE383F" w:rsidRDefault="00CC0144" w:rsidP="00093AA0">
            <w:pPr>
              <w:tabs>
                <w:tab w:val="left" w:pos="586"/>
                <w:tab w:val="left" w:pos="728"/>
              </w:tabs>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2.1. Сведения о целях установления и предполагаемом характере деловых отношений</w:t>
            </w:r>
          </w:p>
        </w:tc>
        <w:tc>
          <w:tcPr>
            <w:tcW w:w="4644" w:type="dxa"/>
            <w:gridSpan w:val="3"/>
          </w:tcPr>
          <w:p w14:paraId="6B75A487"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tc>
      </w:tr>
      <w:tr w:rsidR="00FE383F" w:rsidRPr="00FE383F" w14:paraId="20B3852F" w14:textId="77777777" w:rsidTr="00A662BA">
        <w:tc>
          <w:tcPr>
            <w:tcW w:w="5245" w:type="dxa"/>
            <w:gridSpan w:val="2"/>
          </w:tcPr>
          <w:p w14:paraId="7A7094CD"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2.2. Сведения о финансовом положении</w:t>
            </w:r>
          </w:p>
        </w:tc>
        <w:tc>
          <w:tcPr>
            <w:tcW w:w="4644" w:type="dxa"/>
            <w:gridSpan w:val="3"/>
          </w:tcPr>
          <w:p w14:paraId="4C096D50"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tc>
      </w:tr>
      <w:tr w:rsidR="00FE383F" w:rsidRPr="00FE383F" w14:paraId="711C6B49" w14:textId="77777777" w:rsidTr="00A662BA">
        <w:tc>
          <w:tcPr>
            <w:tcW w:w="5245" w:type="dxa"/>
            <w:gridSpan w:val="2"/>
          </w:tcPr>
          <w:p w14:paraId="22091DDD"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2.3. Сведения об источниках происхождения денежных средств и (или) иного имущества.</w:t>
            </w:r>
          </w:p>
          <w:p w14:paraId="52CB6D31"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6128DCB2" w14:textId="1FCBC2D3"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указанные в настоящем подпункте, устанавливаются в случае реализации Адвокатом права, предусмотренного пп. 1.1 п. 1 ст. 7 Федерального закона, а также в случаях, указанных в пп. 3 п. 1 и п. 3 ст. 7.3 Федерального закона.</w:t>
            </w:r>
          </w:p>
        </w:tc>
        <w:tc>
          <w:tcPr>
            <w:tcW w:w="4644" w:type="dxa"/>
            <w:gridSpan w:val="3"/>
          </w:tcPr>
          <w:p w14:paraId="77A78814"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tc>
      </w:tr>
      <w:tr w:rsidR="00FE383F" w:rsidRPr="00FE383F" w14:paraId="201A3A56" w14:textId="77777777" w:rsidTr="00A662BA">
        <w:tc>
          <w:tcPr>
            <w:tcW w:w="9889" w:type="dxa"/>
            <w:gridSpan w:val="5"/>
          </w:tcPr>
          <w:p w14:paraId="6A4CD1D1"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3. Сведения, подлежащие установлению при идентификации представителей клиента – физических лиц.</w:t>
            </w:r>
          </w:p>
        </w:tc>
      </w:tr>
      <w:tr w:rsidR="00FE383F" w:rsidRPr="00FE383F" w14:paraId="49924806" w14:textId="77777777" w:rsidTr="00A662BA">
        <w:trPr>
          <w:trHeight w:val="364"/>
        </w:trPr>
        <w:tc>
          <w:tcPr>
            <w:tcW w:w="5245" w:type="dxa"/>
            <w:gridSpan w:val="2"/>
            <w:vMerge w:val="restart"/>
          </w:tcPr>
          <w:p w14:paraId="293CAEF0"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Сведения, подтверждающие наличие у физического лица полномочий представителя клиента</w:t>
            </w:r>
          </w:p>
        </w:tc>
        <w:tc>
          <w:tcPr>
            <w:tcW w:w="2683" w:type="dxa"/>
          </w:tcPr>
          <w:p w14:paraId="181001C9"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Наименование документа, либо положение акта, на котором основаны полномочия представителя клиента</w:t>
            </w:r>
          </w:p>
        </w:tc>
        <w:tc>
          <w:tcPr>
            <w:tcW w:w="1961" w:type="dxa"/>
            <w:gridSpan w:val="2"/>
          </w:tcPr>
          <w:p w14:paraId="39213245"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E0FDD1F" w14:textId="77777777" w:rsidTr="00A662BA">
        <w:trPr>
          <w:trHeight w:val="363"/>
        </w:trPr>
        <w:tc>
          <w:tcPr>
            <w:tcW w:w="5245" w:type="dxa"/>
            <w:gridSpan w:val="2"/>
            <w:vMerge/>
          </w:tcPr>
          <w:p w14:paraId="0BE1E88C"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683" w:type="dxa"/>
          </w:tcPr>
          <w:p w14:paraId="74A2F894"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дата выдачи</w:t>
            </w:r>
          </w:p>
        </w:tc>
        <w:tc>
          <w:tcPr>
            <w:tcW w:w="1961" w:type="dxa"/>
            <w:gridSpan w:val="2"/>
          </w:tcPr>
          <w:p w14:paraId="2B274F09"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6FF7B47" w14:textId="77777777" w:rsidTr="00A662BA">
        <w:trPr>
          <w:trHeight w:val="363"/>
        </w:trPr>
        <w:tc>
          <w:tcPr>
            <w:tcW w:w="5245" w:type="dxa"/>
            <w:gridSpan w:val="2"/>
            <w:vMerge/>
          </w:tcPr>
          <w:p w14:paraId="61A2A15C"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683" w:type="dxa"/>
          </w:tcPr>
          <w:p w14:paraId="371541FB"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срок действия</w:t>
            </w:r>
          </w:p>
        </w:tc>
        <w:tc>
          <w:tcPr>
            <w:tcW w:w="1961" w:type="dxa"/>
            <w:gridSpan w:val="2"/>
          </w:tcPr>
          <w:p w14:paraId="459101D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865442A" w14:textId="77777777" w:rsidTr="00A662BA">
        <w:trPr>
          <w:trHeight w:val="363"/>
        </w:trPr>
        <w:tc>
          <w:tcPr>
            <w:tcW w:w="5245" w:type="dxa"/>
            <w:gridSpan w:val="2"/>
            <w:vMerge/>
          </w:tcPr>
          <w:p w14:paraId="72293027"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683" w:type="dxa"/>
          </w:tcPr>
          <w:p w14:paraId="31292E7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номер документа (при наличии)</w:t>
            </w:r>
          </w:p>
        </w:tc>
        <w:tc>
          <w:tcPr>
            <w:tcW w:w="1961" w:type="dxa"/>
            <w:gridSpan w:val="2"/>
          </w:tcPr>
          <w:p w14:paraId="13E7A302"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DB622B2" w14:textId="77777777" w:rsidTr="00A662BA">
        <w:trPr>
          <w:trHeight w:val="547"/>
        </w:trPr>
        <w:tc>
          <w:tcPr>
            <w:tcW w:w="9889" w:type="dxa"/>
            <w:gridSpan w:val="5"/>
          </w:tcPr>
          <w:p w14:paraId="1FF4E131" w14:textId="6DAF3CBE"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4. Результаты проверки наличия или отсутствия в отношении клиента, представителя клиента, выгодоприобретателя и бенефициарного владельца сведений об их причастности к экстремистской деятельности или терроризму, наличия/</w:t>
            </w:r>
            <w:r w:rsidR="0054656E" w:rsidRPr="00FE383F">
              <w:rPr>
                <w:rFonts w:ascii="Times New Roman" w:eastAsia="Times New Roman" w:hAnsi="Times New Roman" w:cs="Times New Roman"/>
                <w:b/>
                <w:bCs/>
                <w:iCs/>
                <w:sz w:val="22"/>
                <w:szCs w:val="22"/>
                <w:lang w:eastAsia="ru-RU"/>
              </w:rPr>
              <w:t>отсутствия</w:t>
            </w:r>
            <w:r w:rsidRPr="00FE383F">
              <w:rPr>
                <w:rFonts w:ascii="Times New Roman" w:eastAsia="Times New Roman" w:hAnsi="Times New Roman" w:cs="Times New Roman"/>
                <w:b/>
                <w:bCs/>
                <w:iCs/>
                <w:sz w:val="22"/>
                <w:szCs w:val="22"/>
                <w:lang w:eastAsia="ru-RU"/>
              </w:rPr>
              <w:t xml:space="preserve"> в Решениях МВК, наличия/отсутствия 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полученных в соответствии с п. 2 ст. 6, п. 2 ст. 7.4 и п. 2 ст. 7.5 Федерального закона.</w:t>
            </w:r>
          </w:p>
          <w:p w14:paraId="106FD7CA" w14:textId="77777777" w:rsidR="00CC0144" w:rsidRPr="00FE383F" w:rsidRDefault="00CC0144" w:rsidP="00093AA0">
            <w:pPr>
              <w:jc w:val="both"/>
              <w:rPr>
                <w:rFonts w:ascii="Times New Roman" w:eastAsia="Times New Roman" w:hAnsi="Times New Roman" w:cs="Times New Roman"/>
                <w:iCs/>
                <w:noProof/>
                <w:sz w:val="22"/>
                <w:szCs w:val="22"/>
                <w:lang w:eastAsia="ru-RU"/>
              </w:rPr>
            </w:pPr>
            <w:r w:rsidRPr="00FE383F">
              <w:rPr>
                <w:rFonts w:ascii="Times New Roman" w:eastAsia="Times New Roman" w:hAnsi="Times New Roman" w:cs="Times New Roman"/>
                <w:iCs/>
                <w:sz w:val="22"/>
                <w:szCs w:val="22"/>
                <w:lang w:eastAsia="ru-RU"/>
              </w:rPr>
              <w:t>Сведения настоящего раздела устанавливаются в отношении клиента, представителя клиента, выгодоприобретателя, бенефициарного владельца.</w:t>
            </w:r>
          </w:p>
        </w:tc>
      </w:tr>
      <w:tr w:rsidR="00FE383F" w:rsidRPr="00FE383F" w14:paraId="3599870C" w14:textId="77777777" w:rsidTr="00A662BA">
        <w:trPr>
          <w:trHeight w:val="218"/>
        </w:trPr>
        <w:tc>
          <w:tcPr>
            <w:tcW w:w="5235" w:type="dxa"/>
          </w:tcPr>
          <w:p w14:paraId="3F5DD6FD"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4.1. Результаты проверки наличия или отсутствия сведений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4654" w:type="dxa"/>
            <w:gridSpan w:val="4"/>
          </w:tcPr>
          <w:p w14:paraId="0E0D76F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616574F" w14:textId="77777777" w:rsidTr="00A662BA">
        <w:trPr>
          <w:trHeight w:val="216"/>
        </w:trPr>
        <w:tc>
          <w:tcPr>
            <w:tcW w:w="5235" w:type="dxa"/>
          </w:tcPr>
          <w:p w14:paraId="5DDE9C5E"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4.2. Результаты проверки наличия или отсутствия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tc>
        <w:tc>
          <w:tcPr>
            <w:tcW w:w="4654" w:type="dxa"/>
            <w:gridSpan w:val="4"/>
          </w:tcPr>
          <w:p w14:paraId="4021A727"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344CD3C" w14:textId="77777777" w:rsidTr="00A662BA">
        <w:trPr>
          <w:trHeight w:val="216"/>
        </w:trPr>
        <w:tc>
          <w:tcPr>
            <w:tcW w:w="5235" w:type="dxa"/>
          </w:tcPr>
          <w:p w14:paraId="0220713B"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4.3. Результаты проверки наличия или отсутствия сведений в Решениях МВК</w:t>
            </w:r>
          </w:p>
        </w:tc>
        <w:tc>
          <w:tcPr>
            <w:tcW w:w="4654" w:type="dxa"/>
            <w:gridSpan w:val="4"/>
          </w:tcPr>
          <w:p w14:paraId="31A49DC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DE5AE22" w14:textId="77777777" w:rsidTr="00A662BA">
        <w:trPr>
          <w:trHeight w:val="771"/>
        </w:trPr>
        <w:tc>
          <w:tcPr>
            <w:tcW w:w="9889" w:type="dxa"/>
            <w:gridSpan w:val="5"/>
          </w:tcPr>
          <w:p w14:paraId="5182324A"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lastRenderedPageBreak/>
              <w:t>Раздел 5. Сведения о степени (уровне) риска совершения клиентом подозрительных операций, включая обоснование оценки.</w:t>
            </w:r>
          </w:p>
          <w:p w14:paraId="0AD02344" w14:textId="77777777" w:rsidR="00CC0144" w:rsidRPr="00FE383F" w:rsidRDefault="00CC0144" w:rsidP="00093AA0">
            <w:pPr>
              <w:jc w:val="both"/>
              <w:rPr>
                <w:rFonts w:ascii="Times New Roman" w:eastAsia="Times New Roman" w:hAnsi="Times New Roman" w:cs="Times New Roman"/>
                <w:iCs/>
                <w:noProof/>
                <w:sz w:val="22"/>
                <w:szCs w:val="22"/>
                <w:lang w:eastAsia="ru-RU"/>
              </w:rPr>
            </w:pPr>
            <w:r w:rsidRPr="00FE383F">
              <w:rPr>
                <w:rFonts w:ascii="Times New Roman" w:eastAsia="Times New Roman" w:hAnsi="Times New Roman" w:cs="Times New Roman"/>
                <w:iCs/>
                <w:sz w:val="22"/>
                <w:szCs w:val="22"/>
                <w:lang w:eastAsia="ru-RU"/>
              </w:rPr>
              <w:t xml:space="preserve">Заполняется только в отношении клиентов. </w:t>
            </w:r>
          </w:p>
        </w:tc>
      </w:tr>
      <w:tr w:rsidR="00FE383F" w:rsidRPr="00FE383F" w14:paraId="7082D61F"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1F5644AA"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5.1. Сведения о степени уровне риска </w:t>
            </w:r>
          </w:p>
        </w:tc>
        <w:tc>
          <w:tcPr>
            <w:tcW w:w="4654" w:type="dxa"/>
            <w:gridSpan w:val="4"/>
          </w:tcPr>
          <w:p w14:paraId="4B950067"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Низкий </w:t>
            </w:r>
          </w:p>
          <w:p w14:paraId="2E3D56AC"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Средний</w:t>
            </w:r>
          </w:p>
          <w:p w14:paraId="0232C38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Высокий </w:t>
            </w:r>
          </w:p>
        </w:tc>
      </w:tr>
      <w:tr w:rsidR="00FE383F" w:rsidRPr="00FE383F" w14:paraId="5DB47FA8"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665D4E2F"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5.2. Обоснование оценки </w:t>
            </w:r>
          </w:p>
        </w:tc>
        <w:tc>
          <w:tcPr>
            <w:tcW w:w="4654" w:type="dxa"/>
            <w:gridSpan w:val="4"/>
          </w:tcPr>
          <w:p w14:paraId="248D59A3"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2A2E7B2D"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709227C5" w14:textId="77777777" w:rsidR="00CC0144" w:rsidRPr="00FE383F" w:rsidRDefault="00CC0144" w:rsidP="00093AA0">
            <w:pPr>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xml:space="preserve">Раздел 6. Сведения о бенефициарном владельце </w:t>
            </w:r>
          </w:p>
        </w:tc>
        <w:tc>
          <w:tcPr>
            <w:tcW w:w="4654" w:type="dxa"/>
            <w:gridSpan w:val="4"/>
          </w:tcPr>
          <w:p w14:paraId="320CA54E"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1B67CB7B"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54383F05"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6.1. Принимаемое решение о признании физического лица бенефициарным владельцем </w:t>
            </w:r>
          </w:p>
        </w:tc>
        <w:tc>
          <w:tcPr>
            <w:tcW w:w="4654" w:type="dxa"/>
            <w:gridSpan w:val="4"/>
          </w:tcPr>
          <w:p w14:paraId="0CD67C36"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iCs/>
                <w:sz w:val="22"/>
                <w:szCs w:val="22"/>
                <w:lang w:eastAsia="ar-SA"/>
              </w:rPr>
              <w:t xml:space="preserve"> </w:t>
            </w:r>
          </w:p>
        </w:tc>
      </w:tr>
      <w:tr w:rsidR="00FE383F" w:rsidRPr="00FE383F" w14:paraId="68D29FCA"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77F5F96F"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6.2. Сведения о принятых мерах по выявлению бенефициарного владельца</w:t>
            </w:r>
          </w:p>
        </w:tc>
        <w:tc>
          <w:tcPr>
            <w:tcW w:w="4654" w:type="dxa"/>
            <w:gridSpan w:val="4"/>
          </w:tcPr>
          <w:p w14:paraId="326F09AA"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 </w:t>
            </w:r>
          </w:p>
        </w:tc>
      </w:tr>
      <w:tr w:rsidR="00FE383F" w:rsidRPr="00FE383F" w14:paraId="183AD222"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7348EAD6"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6.3. Результат установления и проверки достоверности сведений о бенефициарном владельце (бенефициарных владельцах), представленных клиентом (представителем клиента)</w:t>
            </w:r>
          </w:p>
        </w:tc>
        <w:tc>
          <w:tcPr>
            <w:tcW w:w="4654" w:type="dxa"/>
            <w:gridSpan w:val="4"/>
          </w:tcPr>
          <w:p w14:paraId="4F660781"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62F19E37"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239C15E7" w14:textId="61AB6302"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6.4. Результат установления и проверки достоверности сведений о бенефициарном владельце (бенефициарных владельцах), полученных по результатам анализа совокупности имеющихся у </w:t>
            </w:r>
            <w:r w:rsidRPr="00FE383F">
              <w:rPr>
                <w:rFonts w:ascii="Times New Roman" w:eastAsia="Times New Roman" w:hAnsi="Times New Roman" w:cs="Times New Roman"/>
                <w:iCs/>
                <w:sz w:val="22"/>
                <w:szCs w:val="22"/>
                <w:lang w:eastAsia="ru-RU"/>
              </w:rPr>
              <w:t>Адвоката</w:t>
            </w:r>
            <w:r w:rsidRPr="00FE383F">
              <w:rPr>
                <w:rFonts w:ascii="Times New Roman" w:eastAsia="Times New Roman" w:hAnsi="Times New Roman" w:cs="Times New Roman"/>
                <w:sz w:val="22"/>
                <w:szCs w:val="22"/>
                <w:lang w:eastAsia="ru-RU"/>
              </w:rPr>
              <w:t xml:space="preserve"> документов и (или) информации</w:t>
            </w:r>
          </w:p>
        </w:tc>
        <w:tc>
          <w:tcPr>
            <w:tcW w:w="4654" w:type="dxa"/>
            <w:gridSpan w:val="4"/>
          </w:tcPr>
          <w:p w14:paraId="3601178F"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67621D2D"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6A4F98F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Дата начала отношений с клиентом </w:t>
            </w:r>
          </w:p>
        </w:tc>
        <w:tc>
          <w:tcPr>
            <w:tcW w:w="4654" w:type="dxa"/>
            <w:gridSpan w:val="4"/>
          </w:tcPr>
          <w:p w14:paraId="0AAB4426"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60B0448C"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3A062A1B"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прекращения отношений с клиентом</w:t>
            </w:r>
          </w:p>
        </w:tc>
        <w:tc>
          <w:tcPr>
            <w:tcW w:w="4654" w:type="dxa"/>
            <w:gridSpan w:val="4"/>
          </w:tcPr>
          <w:p w14:paraId="198A10B9"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7B91084E"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6542A9AA"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оформления анкеты</w:t>
            </w:r>
          </w:p>
        </w:tc>
        <w:tc>
          <w:tcPr>
            <w:tcW w:w="4654" w:type="dxa"/>
            <w:gridSpan w:val="4"/>
          </w:tcPr>
          <w:p w14:paraId="4973D3CC"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44C4F58E"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05F8985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клиента</w:t>
            </w:r>
          </w:p>
        </w:tc>
        <w:tc>
          <w:tcPr>
            <w:tcW w:w="4654" w:type="dxa"/>
            <w:gridSpan w:val="4"/>
          </w:tcPr>
          <w:p w14:paraId="2CF81832"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CC0144" w:rsidRPr="00FE383F" w14:paraId="3805D741"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89" w:type="dxa"/>
            <w:gridSpan w:val="5"/>
          </w:tcPr>
          <w:p w14:paraId="530D15B0"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Подпись уполномоченного работника в случае ведения анкеты на бумажном носителе</w:t>
            </w:r>
          </w:p>
        </w:tc>
      </w:tr>
    </w:tbl>
    <w:p w14:paraId="531FBC0B" w14:textId="77777777" w:rsidR="00CC0144" w:rsidRPr="00FE383F" w:rsidRDefault="00CC0144" w:rsidP="00093AA0">
      <w:pPr>
        <w:ind w:firstLine="709"/>
        <w:jc w:val="both"/>
        <w:rPr>
          <w:rFonts w:ascii="Times New Roman" w:eastAsia="Times New Roman" w:hAnsi="Times New Roman" w:cs="Times New Roman"/>
          <w:sz w:val="22"/>
          <w:szCs w:val="22"/>
          <w:lang w:eastAsia="ru-RU"/>
        </w:rPr>
      </w:pPr>
    </w:p>
    <w:p w14:paraId="037DCD43" w14:textId="77777777" w:rsidR="00CC0144" w:rsidRPr="00FE383F" w:rsidRDefault="00CC0144" w:rsidP="00093AA0">
      <w:pPr>
        <w:ind w:firstLine="709"/>
        <w:jc w:val="center"/>
        <w:outlineLvl w:val="0"/>
        <w:rPr>
          <w:rFonts w:ascii="Times New Roman" w:eastAsia="Calibri" w:hAnsi="Times New Roman" w:cs="Times New Roman"/>
          <w:b/>
          <w:bCs/>
          <w:sz w:val="22"/>
          <w:szCs w:val="22"/>
          <w:lang w:eastAsia="ru-RU"/>
        </w:rPr>
      </w:pPr>
      <w:bookmarkStart w:id="77" w:name="_Toc2262678"/>
      <w:bookmarkStart w:id="78" w:name="_Toc106719871"/>
      <w:bookmarkStart w:id="79" w:name="_Toc107649223"/>
      <w:bookmarkStart w:id="80" w:name="_Toc107830448"/>
      <w:bookmarkStart w:id="81" w:name="_Toc107833813"/>
      <w:bookmarkStart w:id="82" w:name="_Toc107835423"/>
      <w:bookmarkStart w:id="83" w:name="_Toc202366131"/>
      <w:bookmarkStart w:id="84" w:name="_Toc207019505"/>
      <w:bookmarkStart w:id="85" w:name="_Toc455589214"/>
      <w:bookmarkStart w:id="86" w:name="_Toc464404770"/>
      <w:bookmarkEnd w:id="74"/>
      <w:bookmarkEnd w:id="75"/>
      <w:bookmarkEnd w:id="76"/>
      <w:r w:rsidRPr="00FE383F">
        <w:rPr>
          <w:rFonts w:ascii="Times New Roman" w:eastAsia="Times New Roman" w:hAnsi="Times New Roman" w:cs="Times New Roman"/>
          <w:b/>
          <w:bCs/>
          <w:sz w:val="22"/>
          <w:szCs w:val="22"/>
          <w:lang w:eastAsia="ru-RU"/>
        </w:rPr>
        <w:t>Приложение № 2. Анкета клиента, представителя клиента, выгодоприобретателя – юридического лица</w:t>
      </w:r>
      <w:bookmarkEnd w:id="77"/>
      <w:bookmarkEnd w:id="78"/>
      <w:bookmarkEnd w:id="79"/>
      <w:bookmarkEnd w:id="80"/>
      <w:bookmarkEnd w:id="81"/>
      <w:bookmarkEnd w:id="82"/>
      <w:bookmarkEnd w:id="83"/>
      <w:bookmarkEnd w:id="84"/>
    </w:p>
    <w:p w14:paraId="0C383FF6" w14:textId="77777777" w:rsidR="00CC0144" w:rsidRPr="00FE383F" w:rsidRDefault="00CC0144" w:rsidP="00093AA0">
      <w:pPr>
        <w:jc w:val="both"/>
        <w:rPr>
          <w:rFonts w:ascii="Times New Roman" w:eastAsia="Calibri" w:hAnsi="Times New Roman" w:cs="Times New Roman"/>
          <w:sz w:val="22"/>
          <w:szCs w:val="22"/>
          <w:lang w:eastAsia="ru-RU"/>
        </w:rPr>
      </w:pPr>
    </w:p>
    <w:p w14:paraId="64FA71D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 </w:t>
      </w:r>
    </w:p>
    <w:tbl>
      <w:tblPr>
        <w:tblW w:w="9781" w:type="dxa"/>
        <w:tblInd w:w="108"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245"/>
        <w:gridCol w:w="24"/>
        <w:gridCol w:w="2244"/>
        <w:gridCol w:w="354"/>
        <w:gridCol w:w="1914"/>
      </w:tblGrid>
      <w:tr w:rsidR="00FE383F" w:rsidRPr="00FE383F" w14:paraId="3B8DC97F" w14:textId="77777777" w:rsidTr="00A662BA">
        <w:tc>
          <w:tcPr>
            <w:tcW w:w="9781" w:type="dxa"/>
            <w:gridSpan w:val="5"/>
          </w:tcPr>
          <w:p w14:paraId="76ED5AA1" w14:textId="77777777" w:rsidR="00CC0144" w:rsidRPr="00FE383F" w:rsidRDefault="00CC0144" w:rsidP="00093AA0">
            <w:pPr>
              <w:rPr>
                <w:rFonts w:ascii="Times New Roman" w:eastAsia="Times New Roman" w:hAnsi="Times New Roman" w:cs="Times New Roman"/>
                <w:b/>
                <w:bCs/>
                <w:sz w:val="22"/>
                <w:szCs w:val="22"/>
                <w:shd w:val="clear" w:color="auto" w:fill="FFFFFF"/>
                <w:lang w:eastAsia="ru-RU"/>
              </w:rPr>
            </w:pPr>
            <w:r w:rsidRPr="00FE383F">
              <w:rPr>
                <w:rFonts w:ascii="Times New Roman" w:eastAsia="Times New Roman" w:hAnsi="Times New Roman" w:cs="Times New Roman"/>
                <w:b/>
                <w:bCs/>
                <w:iCs/>
                <w:sz w:val="22"/>
                <w:szCs w:val="22"/>
                <w:lang w:eastAsia="ru-RU"/>
              </w:rPr>
              <w:t xml:space="preserve">Раздел 1. </w:t>
            </w:r>
            <w:r w:rsidRPr="00FE383F">
              <w:rPr>
                <w:rFonts w:ascii="Times New Roman" w:eastAsia="Times New Roman" w:hAnsi="Times New Roman" w:cs="Times New Roman"/>
                <w:b/>
                <w:bCs/>
                <w:sz w:val="22"/>
                <w:szCs w:val="22"/>
                <w:shd w:val="clear" w:color="auto" w:fill="FFFFFF"/>
                <w:lang w:eastAsia="ru-RU"/>
              </w:rPr>
              <w:t>Сведения, подлежащие установлению при идентификации клиентов, представителей клиентов и выгодоприобретателей – юридических лиц.</w:t>
            </w:r>
          </w:p>
          <w:p w14:paraId="0ABACE6C"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В отношении представителей клиента, выгодоприобретателей, являющихся юридическими лицами, заполняются только сведения, указанные в пп. 1.1–1.5. настоящего раздела</w:t>
            </w:r>
          </w:p>
        </w:tc>
      </w:tr>
      <w:tr w:rsidR="00FE383F" w:rsidRPr="00FE383F" w14:paraId="61083493" w14:textId="77777777" w:rsidTr="00A662BA">
        <w:tc>
          <w:tcPr>
            <w:tcW w:w="5245" w:type="dxa"/>
          </w:tcPr>
          <w:p w14:paraId="4977D2D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1.1. Наименование, фирменное наименование на русском языке (полное и (или) сокращенное) (при наличии) и на иностранных языках (полное и (или) сокращенное) (при наличии)</w:t>
            </w:r>
          </w:p>
        </w:tc>
        <w:tc>
          <w:tcPr>
            <w:tcW w:w="4536" w:type="dxa"/>
            <w:gridSpan w:val="4"/>
          </w:tcPr>
          <w:p w14:paraId="14DF9949"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374149E" w14:textId="77777777" w:rsidTr="00A662BA">
        <w:tc>
          <w:tcPr>
            <w:tcW w:w="5245" w:type="dxa"/>
          </w:tcPr>
          <w:p w14:paraId="12D5C7F1" w14:textId="692475B4" w:rsidR="00CC0144" w:rsidRPr="00FE383F" w:rsidRDefault="00CC0144" w:rsidP="00093AA0">
            <w:pPr>
              <w:tabs>
                <w:tab w:val="left" w:pos="4218"/>
              </w:tabs>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1.2</w:t>
            </w:r>
            <w:r w:rsidR="0054656E" w:rsidRPr="00FE383F">
              <w:rPr>
                <w:rFonts w:ascii="Times New Roman" w:eastAsia="Times New Roman" w:hAnsi="Times New Roman" w:cs="Times New Roman"/>
                <w:iCs/>
                <w:sz w:val="22"/>
                <w:szCs w:val="22"/>
                <w:lang w:eastAsia="ru-RU"/>
              </w:rPr>
              <w:t>. Организационно–правовая форма</w:t>
            </w:r>
            <w:r w:rsidRPr="00FE383F">
              <w:rPr>
                <w:rFonts w:ascii="Times New Roman" w:eastAsia="Times New Roman" w:hAnsi="Times New Roman" w:cs="Times New Roman"/>
                <w:iCs/>
                <w:sz w:val="22"/>
                <w:szCs w:val="22"/>
                <w:lang w:eastAsia="ru-RU"/>
              </w:rPr>
              <w:t xml:space="preserve"> (при наличии)</w:t>
            </w:r>
          </w:p>
        </w:tc>
        <w:tc>
          <w:tcPr>
            <w:tcW w:w="4536" w:type="dxa"/>
            <w:gridSpan w:val="4"/>
          </w:tcPr>
          <w:p w14:paraId="2E64288A"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6A28009" w14:textId="77777777" w:rsidTr="00A662BA">
        <w:tc>
          <w:tcPr>
            <w:tcW w:w="5245" w:type="dxa"/>
          </w:tcPr>
          <w:p w14:paraId="2747CD1D"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1.3. Идентификационный номер налогоплательщика – для резидента; идентификационный номер налогоплательщика или код иностранной организации, присвоенный до 24 декабря 2010 года, либо идентификационный номер налогоплательщика, присвоенный после 24 декабря 2010 года, – для нерезидента</w:t>
            </w:r>
          </w:p>
        </w:tc>
        <w:tc>
          <w:tcPr>
            <w:tcW w:w="4536" w:type="dxa"/>
            <w:gridSpan w:val="4"/>
          </w:tcPr>
          <w:p w14:paraId="0894919A"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EAF3524" w14:textId="77777777" w:rsidTr="00A662BA">
        <w:trPr>
          <w:trHeight w:val="56"/>
        </w:trPr>
        <w:tc>
          <w:tcPr>
            <w:tcW w:w="5245" w:type="dxa"/>
            <w:vMerge w:val="restart"/>
          </w:tcPr>
          <w:p w14:paraId="6316B0DC"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1.4. Сведения о государственной регистрации:</w:t>
            </w:r>
          </w:p>
        </w:tc>
        <w:tc>
          <w:tcPr>
            <w:tcW w:w="2268" w:type="dxa"/>
            <w:gridSpan w:val="2"/>
          </w:tcPr>
          <w:p w14:paraId="788BCEB8"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основной государственный регистрационный номер – для резидента</w:t>
            </w:r>
          </w:p>
        </w:tc>
        <w:tc>
          <w:tcPr>
            <w:tcW w:w="2268" w:type="dxa"/>
            <w:gridSpan w:val="2"/>
          </w:tcPr>
          <w:p w14:paraId="26867124"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0DFF640" w14:textId="77777777" w:rsidTr="00A662BA">
        <w:trPr>
          <w:trHeight w:val="55"/>
        </w:trPr>
        <w:tc>
          <w:tcPr>
            <w:tcW w:w="5245" w:type="dxa"/>
            <w:vMerge/>
          </w:tcPr>
          <w:p w14:paraId="72966F5B"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268" w:type="dxa"/>
            <w:gridSpan w:val="2"/>
          </w:tcPr>
          <w:p w14:paraId="103AE8A1"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 регистрационный номер юридического лица по месту учреждения и регистрации – для нерезидента</w:t>
            </w:r>
          </w:p>
        </w:tc>
        <w:tc>
          <w:tcPr>
            <w:tcW w:w="2268" w:type="dxa"/>
            <w:gridSpan w:val="2"/>
          </w:tcPr>
          <w:p w14:paraId="3EFB11A0"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625EB53" w14:textId="77777777" w:rsidTr="00A662BA">
        <w:trPr>
          <w:trHeight w:val="55"/>
        </w:trPr>
        <w:tc>
          <w:tcPr>
            <w:tcW w:w="5245" w:type="dxa"/>
            <w:vMerge/>
          </w:tcPr>
          <w:p w14:paraId="6AF6C7E5"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268" w:type="dxa"/>
            <w:gridSpan w:val="2"/>
          </w:tcPr>
          <w:p w14:paraId="185F837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адрес юридического лица</w:t>
            </w:r>
          </w:p>
        </w:tc>
        <w:tc>
          <w:tcPr>
            <w:tcW w:w="2268" w:type="dxa"/>
            <w:gridSpan w:val="2"/>
          </w:tcPr>
          <w:p w14:paraId="23426B95"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69C9166" w14:textId="77777777" w:rsidTr="00A662BA">
        <w:tc>
          <w:tcPr>
            <w:tcW w:w="5245" w:type="dxa"/>
          </w:tcPr>
          <w:p w14:paraId="37C1B1D5"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1.5. Код в соответствии с Общероссийским классификатором объектов административно–территориального деления (при наличии)</w:t>
            </w:r>
          </w:p>
        </w:tc>
        <w:tc>
          <w:tcPr>
            <w:tcW w:w="4536" w:type="dxa"/>
            <w:gridSpan w:val="4"/>
          </w:tcPr>
          <w:p w14:paraId="1CD01AB0"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32006FE" w14:textId="77777777" w:rsidTr="00A662BA">
        <w:trPr>
          <w:trHeight w:val="296"/>
        </w:trPr>
        <w:tc>
          <w:tcPr>
            <w:tcW w:w="5245" w:type="dxa"/>
            <w:vMerge w:val="restart"/>
          </w:tcPr>
          <w:p w14:paraId="6F82F07C"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1.6. Сведения о лицензии клиента на право осуществления деятельности, подлежащей лицензированию:</w:t>
            </w:r>
          </w:p>
          <w:p w14:paraId="0D50BDC3"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6D8C86ED" w14:textId="4E387E4C"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В случае установления факта отсутствия лицензии при фактически осуществляемой деятельности, подлежащей лицензированию, Адвокат делает соответствующую отметку в анкете, включая дату установления таких сведений</w:t>
            </w:r>
          </w:p>
        </w:tc>
        <w:tc>
          <w:tcPr>
            <w:tcW w:w="2268" w:type="dxa"/>
            <w:gridSpan w:val="2"/>
          </w:tcPr>
          <w:p w14:paraId="43212EE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вид</w:t>
            </w:r>
          </w:p>
        </w:tc>
        <w:tc>
          <w:tcPr>
            <w:tcW w:w="2268" w:type="dxa"/>
            <w:gridSpan w:val="2"/>
          </w:tcPr>
          <w:p w14:paraId="6B122B9D"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5B5A0C7" w14:textId="77777777" w:rsidTr="00A662BA">
        <w:trPr>
          <w:trHeight w:val="295"/>
        </w:trPr>
        <w:tc>
          <w:tcPr>
            <w:tcW w:w="5245" w:type="dxa"/>
            <w:vMerge/>
          </w:tcPr>
          <w:p w14:paraId="6EB919E9"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268" w:type="dxa"/>
            <w:gridSpan w:val="2"/>
          </w:tcPr>
          <w:p w14:paraId="4E23DF1A"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номер</w:t>
            </w:r>
          </w:p>
        </w:tc>
        <w:tc>
          <w:tcPr>
            <w:tcW w:w="2268" w:type="dxa"/>
            <w:gridSpan w:val="2"/>
          </w:tcPr>
          <w:p w14:paraId="5132D22B"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B54D6C0" w14:textId="77777777" w:rsidTr="00A662BA">
        <w:trPr>
          <w:trHeight w:val="295"/>
        </w:trPr>
        <w:tc>
          <w:tcPr>
            <w:tcW w:w="5245" w:type="dxa"/>
            <w:vMerge/>
          </w:tcPr>
          <w:p w14:paraId="43E5AE03"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268" w:type="dxa"/>
            <w:gridSpan w:val="2"/>
          </w:tcPr>
          <w:p w14:paraId="5D517A03"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дата выдачи лицензии</w:t>
            </w:r>
          </w:p>
        </w:tc>
        <w:tc>
          <w:tcPr>
            <w:tcW w:w="2268" w:type="dxa"/>
            <w:gridSpan w:val="2"/>
          </w:tcPr>
          <w:p w14:paraId="19C2A58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A2ADF1B" w14:textId="77777777" w:rsidTr="00A662BA">
        <w:trPr>
          <w:trHeight w:val="295"/>
        </w:trPr>
        <w:tc>
          <w:tcPr>
            <w:tcW w:w="5245" w:type="dxa"/>
            <w:vMerge/>
          </w:tcPr>
          <w:p w14:paraId="60BF721E"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268" w:type="dxa"/>
            <w:gridSpan w:val="2"/>
          </w:tcPr>
          <w:p w14:paraId="2B89D818"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кем выдана</w:t>
            </w:r>
          </w:p>
        </w:tc>
        <w:tc>
          <w:tcPr>
            <w:tcW w:w="2268" w:type="dxa"/>
            <w:gridSpan w:val="2"/>
          </w:tcPr>
          <w:p w14:paraId="6233D979"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711F29E" w14:textId="77777777" w:rsidTr="00A662BA">
        <w:trPr>
          <w:trHeight w:val="295"/>
        </w:trPr>
        <w:tc>
          <w:tcPr>
            <w:tcW w:w="5245" w:type="dxa"/>
            <w:vMerge/>
          </w:tcPr>
          <w:p w14:paraId="59BDFB14"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268" w:type="dxa"/>
            <w:gridSpan w:val="2"/>
          </w:tcPr>
          <w:p w14:paraId="68561A3C"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срок действия</w:t>
            </w:r>
          </w:p>
        </w:tc>
        <w:tc>
          <w:tcPr>
            <w:tcW w:w="2268" w:type="dxa"/>
            <w:gridSpan w:val="2"/>
          </w:tcPr>
          <w:p w14:paraId="4A39662F"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6746843" w14:textId="77777777" w:rsidTr="00A662BA">
        <w:trPr>
          <w:trHeight w:val="295"/>
        </w:trPr>
        <w:tc>
          <w:tcPr>
            <w:tcW w:w="5245" w:type="dxa"/>
            <w:vMerge/>
          </w:tcPr>
          <w:p w14:paraId="26954D33"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268" w:type="dxa"/>
            <w:gridSpan w:val="2"/>
          </w:tcPr>
          <w:p w14:paraId="48BF610A"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перечень видов лицензируемой деятельности</w:t>
            </w:r>
          </w:p>
        </w:tc>
        <w:tc>
          <w:tcPr>
            <w:tcW w:w="2268" w:type="dxa"/>
            <w:gridSpan w:val="2"/>
          </w:tcPr>
          <w:p w14:paraId="70FA895B"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ADC8667" w14:textId="77777777" w:rsidTr="00A662BA">
        <w:tc>
          <w:tcPr>
            <w:tcW w:w="5245" w:type="dxa"/>
          </w:tcPr>
          <w:p w14:paraId="4AD0A416"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1.7. Сведения о доменном имени, указателе страницы сайта в информационно–телекоммуникационной сети «Интернет», с использованием которых клиентом – юридическим лицом оказываются услуги (при наличии).</w:t>
            </w:r>
          </w:p>
          <w:p w14:paraId="4133C05A"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796706CC" w14:textId="068329C1"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В случае, если доменное имя сайта, указатель страницы этого сайта содержатся в Едином реестре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Адвокат дополнительно делает соответствующую отметку в анкете, включая дату установления таких сведений.</w:t>
            </w:r>
          </w:p>
        </w:tc>
        <w:tc>
          <w:tcPr>
            <w:tcW w:w="4536" w:type="dxa"/>
            <w:gridSpan w:val="4"/>
          </w:tcPr>
          <w:p w14:paraId="007CB29B"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E4B57B3" w14:textId="77777777" w:rsidTr="00A662BA">
        <w:tc>
          <w:tcPr>
            <w:tcW w:w="9781" w:type="dxa"/>
            <w:gridSpan w:val="5"/>
          </w:tcPr>
          <w:p w14:paraId="091CE9B3"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2. Дополнительные сведения, подлежащие установлению при идентификации клиентов – юридических лиц.</w:t>
            </w:r>
          </w:p>
          <w:p w14:paraId="353E3385" w14:textId="1794FD83"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iCs/>
                <w:sz w:val="22"/>
                <w:szCs w:val="22"/>
                <w:lang w:eastAsia="ru-RU"/>
              </w:rPr>
              <w:t xml:space="preserve">Сведения, указанные в пп. 2.6–2.8 настоящего приложения, подлежат установлению в случае отнесения клиента – юридического лица к группе высокой степени (уровня) риска, а в случае </w:t>
            </w:r>
            <w:r w:rsidRPr="00FE383F">
              <w:rPr>
                <w:rFonts w:ascii="Times New Roman" w:eastAsia="Times New Roman" w:hAnsi="Times New Roman" w:cs="Times New Roman"/>
                <w:iCs/>
                <w:sz w:val="22"/>
                <w:szCs w:val="22"/>
                <w:lang w:eastAsia="ru-RU"/>
              </w:rPr>
              <w:lastRenderedPageBreak/>
              <w:t>отнесения клиента – юридического лица к группе средней степени (уровня) риска устанавливаются по решению Адвоката.</w:t>
            </w:r>
          </w:p>
        </w:tc>
      </w:tr>
      <w:tr w:rsidR="00FE383F" w:rsidRPr="00FE383F" w14:paraId="2970BE80" w14:textId="77777777" w:rsidTr="00A662BA">
        <w:tc>
          <w:tcPr>
            <w:tcW w:w="5245" w:type="dxa"/>
          </w:tcPr>
          <w:p w14:paraId="1B703476"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lastRenderedPageBreak/>
              <w:t>2.1. Код юридического лица в соответствии с Общероссийским классификатором предприятий и организаций (при наличии)</w:t>
            </w:r>
          </w:p>
        </w:tc>
        <w:tc>
          <w:tcPr>
            <w:tcW w:w="4536" w:type="dxa"/>
            <w:gridSpan w:val="4"/>
          </w:tcPr>
          <w:p w14:paraId="3A9962D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083D4C3" w14:textId="77777777" w:rsidTr="00A662BA">
        <w:tc>
          <w:tcPr>
            <w:tcW w:w="5245" w:type="dxa"/>
          </w:tcPr>
          <w:p w14:paraId="6548EE6B"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2.2. Банковский идентификационный код – для кредитных организаций–резидентов</w:t>
            </w:r>
          </w:p>
        </w:tc>
        <w:tc>
          <w:tcPr>
            <w:tcW w:w="4536" w:type="dxa"/>
            <w:gridSpan w:val="4"/>
          </w:tcPr>
          <w:p w14:paraId="39EF685F"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47CC968" w14:textId="77777777" w:rsidTr="00A662BA">
        <w:tc>
          <w:tcPr>
            <w:tcW w:w="5245" w:type="dxa"/>
          </w:tcPr>
          <w:p w14:paraId="4C8604EC"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2.3. Сведения об органах юридического лица (структура и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пятью процентами акций (долей) юридического лица)</w:t>
            </w:r>
          </w:p>
        </w:tc>
        <w:tc>
          <w:tcPr>
            <w:tcW w:w="4536" w:type="dxa"/>
            <w:gridSpan w:val="4"/>
          </w:tcPr>
          <w:p w14:paraId="4C77A18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FBECB44" w14:textId="77777777" w:rsidTr="00A662BA">
        <w:trPr>
          <w:trHeight w:val="292"/>
        </w:trPr>
        <w:tc>
          <w:tcPr>
            <w:tcW w:w="5245" w:type="dxa"/>
          </w:tcPr>
          <w:p w14:paraId="62475CF1"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2.4. Контактная информация (при наличии): номер телефона, факса, адрес электронной почты, почтовый адрес, иная информация</w:t>
            </w:r>
          </w:p>
        </w:tc>
        <w:tc>
          <w:tcPr>
            <w:tcW w:w="4536" w:type="dxa"/>
            <w:gridSpan w:val="4"/>
          </w:tcPr>
          <w:p w14:paraId="66C5724C"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5F05BC0" w14:textId="77777777" w:rsidTr="00A662BA">
        <w:trPr>
          <w:trHeight w:val="403"/>
        </w:trPr>
        <w:tc>
          <w:tcPr>
            <w:tcW w:w="5245" w:type="dxa"/>
          </w:tcPr>
          <w:p w14:paraId="1588BAA2" w14:textId="77777777" w:rsidR="00CC0144" w:rsidRPr="00FE383F" w:rsidRDefault="00CC0144" w:rsidP="00093AA0">
            <w:pPr>
              <w:tabs>
                <w:tab w:val="left" w:pos="619"/>
              </w:tabs>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2.5. Сведения о целях установления и предполагаемом характере деловых отношений, сведения о целях финансово–хозяйственной деятельности.</w:t>
            </w:r>
          </w:p>
          <w:p w14:paraId="396CA4E8"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17FF19C5"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о целях установления и предполагаемом характере деловых отношений, а также сведения о целях финансово–хозяйственной деятельности клиента устанавливаются однократно при приеме клиента на обслуживание и обновляются при возникновении сомнений в их достоверности.</w:t>
            </w:r>
          </w:p>
        </w:tc>
        <w:tc>
          <w:tcPr>
            <w:tcW w:w="4536" w:type="dxa"/>
            <w:gridSpan w:val="4"/>
          </w:tcPr>
          <w:p w14:paraId="308C6AF7"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3AB2F1D" w14:textId="77777777" w:rsidTr="00A662BA">
        <w:trPr>
          <w:trHeight w:val="251"/>
        </w:trPr>
        <w:tc>
          <w:tcPr>
            <w:tcW w:w="5245" w:type="dxa"/>
          </w:tcPr>
          <w:p w14:paraId="40FC9C4F"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2.6. Сведения о финансовом положении</w:t>
            </w:r>
          </w:p>
        </w:tc>
        <w:tc>
          <w:tcPr>
            <w:tcW w:w="4536" w:type="dxa"/>
            <w:gridSpan w:val="4"/>
          </w:tcPr>
          <w:p w14:paraId="36054815"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7AAB5A1" w14:textId="77777777" w:rsidTr="00A662BA">
        <w:trPr>
          <w:trHeight w:val="256"/>
        </w:trPr>
        <w:tc>
          <w:tcPr>
            <w:tcW w:w="5245" w:type="dxa"/>
          </w:tcPr>
          <w:p w14:paraId="593B2B13"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2.7. Сведения о деловой репутации </w:t>
            </w:r>
          </w:p>
        </w:tc>
        <w:tc>
          <w:tcPr>
            <w:tcW w:w="4536" w:type="dxa"/>
            <w:gridSpan w:val="4"/>
          </w:tcPr>
          <w:p w14:paraId="4DF052F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BB76646" w14:textId="77777777" w:rsidTr="00A662BA">
        <w:trPr>
          <w:trHeight w:val="403"/>
        </w:trPr>
        <w:tc>
          <w:tcPr>
            <w:tcW w:w="5245" w:type="dxa"/>
          </w:tcPr>
          <w:p w14:paraId="0B069F4F"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2.8. Сведения об источниках происхождения денежных средств и (или) иного имущества клиента.</w:t>
            </w:r>
          </w:p>
          <w:p w14:paraId="181A478F"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4337F2B8" w14:textId="099CF36D"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Сведения, указанные в настоящем подпункте, устанавливаются в случае реализации Адвокатом права, предусмотренного пп. 1.1 п. 1 ст. 7 Федерального закона. </w:t>
            </w:r>
          </w:p>
        </w:tc>
        <w:tc>
          <w:tcPr>
            <w:tcW w:w="4536" w:type="dxa"/>
            <w:gridSpan w:val="4"/>
          </w:tcPr>
          <w:p w14:paraId="5467586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A02D9AF" w14:textId="77777777" w:rsidTr="00A662BA">
        <w:trPr>
          <w:trHeight w:val="477"/>
        </w:trPr>
        <w:tc>
          <w:tcPr>
            <w:tcW w:w="9781" w:type="dxa"/>
            <w:gridSpan w:val="5"/>
          </w:tcPr>
          <w:p w14:paraId="65DB52C2"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3. Сведения, подлежащие установлению при идентификации представителей клиента – юридических лиц</w:t>
            </w:r>
          </w:p>
        </w:tc>
      </w:tr>
      <w:tr w:rsidR="00FE383F" w:rsidRPr="00FE383F" w14:paraId="4712D3FE" w14:textId="77777777" w:rsidTr="00A662BA">
        <w:trPr>
          <w:trHeight w:val="508"/>
        </w:trPr>
        <w:tc>
          <w:tcPr>
            <w:tcW w:w="5245" w:type="dxa"/>
            <w:vMerge w:val="restart"/>
          </w:tcPr>
          <w:p w14:paraId="4A65D60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3.1. Сведения, подтверждающие у юридического лица полномочия представителя клиента </w:t>
            </w:r>
          </w:p>
        </w:tc>
        <w:tc>
          <w:tcPr>
            <w:tcW w:w="2622" w:type="dxa"/>
            <w:gridSpan w:val="3"/>
            <w:tcBorders>
              <w:top w:val="single" w:sz="4" w:space="0" w:color="auto"/>
            </w:tcBorders>
          </w:tcPr>
          <w:p w14:paraId="3FD1BBDD"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наименование документа, либо положение акта, на котором основаны полномочия представителя клиента</w:t>
            </w:r>
          </w:p>
        </w:tc>
        <w:tc>
          <w:tcPr>
            <w:tcW w:w="1914" w:type="dxa"/>
            <w:tcBorders>
              <w:top w:val="single" w:sz="4" w:space="0" w:color="auto"/>
            </w:tcBorders>
          </w:tcPr>
          <w:p w14:paraId="6C20F2E3"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350C625" w14:textId="77777777" w:rsidTr="00A662BA">
        <w:trPr>
          <w:trHeight w:val="157"/>
        </w:trPr>
        <w:tc>
          <w:tcPr>
            <w:tcW w:w="5245" w:type="dxa"/>
            <w:vMerge/>
          </w:tcPr>
          <w:p w14:paraId="385B95E9"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22" w:type="dxa"/>
            <w:gridSpan w:val="3"/>
          </w:tcPr>
          <w:p w14:paraId="2C92CEEF"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дата выдачи</w:t>
            </w:r>
          </w:p>
        </w:tc>
        <w:tc>
          <w:tcPr>
            <w:tcW w:w="1914" w:type="dxa"/>
          </w:tcPr>
          <w:p w14:paraId="17195EA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2A642DD" w14:textId="77777777" w:rsidTr="00A662BA">
        <w:trPr>
          <w:trHeight w:val="157"/>
        </w:trPr>
        <w:tc>
          <w:tcPr>
            <w:tcW w:w="5245" w:type="dxa"/>
            <w:vMerge/>
          </w:tcPr>
          <w:p w14:paraId="0CCE49FE"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22" w:type="dxa"/>
            <w:gridSpan w:val="3"/>
          </w:tcPr>
          <w:p w14:paraId="60F952DD"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срок действия</w:t>
            </w:r>
          </w:p>
        </w:tc>
        <w:tc>
          <w:tcPr>
            <w:tcW w:w="1914" w:type="dxa"/>
          </w:tcPr>
          <w:p w14:paraId="57ECCDF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2F877D8" w14:textId="77777777" w:rsidTr="00A662BA">
        <w:trPr>
          <w:trHeight w:val="157"/>
        </w:trPr>
        <w:tc>
          <w:tcPr>
            <w:tcW w:w="5245" w:type="dxa"/>
            <w:vMerge/>
          </w:tcPr>
          <w:p w14:paraId="2F5FF2BA"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22" w:type="dxa"/>
            <w:gridSpan w:val="3"/>
          </w:tcPr>
          <w:p w14:paraId="0EEF8644"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номер документа (при наличии)</w:t>
            </w:r>
          </w:p>
        </w:tc>
        <w:tc>
          <w:tcPr>
            <w:tcW w:w="1914" w:type="dxa"/>
          </w:tcPr>
          <w:p w14:paraId="15FE972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431AEC1"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9781" w:type="dxa"/>
            <w:gridSpan w:val="5"/>
            <w:tcBorders>
              <w:top w:val="single" w:sz="4" w:space="0" w:color="000000"/>
              <w:left w:val="single" w:sz="4" w:space="0" w:color="000000"/>
              <w:bottom w:val="single" w:sz="4" w:space="0" w:color="000000"/>
              <w:right w:val="single" w:sz="4" w:space="0" w:color="000000"/>
            </w:tcBorders>
          </w:tcPr>
          <w:p w14:paraId="711A95C6" w14:textId="2246DC5E"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4. Результаты проверки наличия или отсутствия в отношении клиента, представителя клиента, выгодоприобретателя сведений об их причастности к экстремистской деятельности или терроризму, наличия/</w:t>
            </w:r>
            <w:r w:rsidR="0054656E" w:rsidRPr="00FE383F">
              <w:rPr>
                <w:rFonts w:ascii="Times New Roman" w:eastAsia="Times New Roman" w:hAnsi="Times New Roman" w:cs="Times New Roman"/>
                <w:b/>
                <w:bCs/>
                <w:iCs/>
                <w:sz w:val="22"/>
                <w:szCs w:val="22"/>
                <w:lang w:eastAsia="ru-RU"/>
              </w:rPr>
              <w:t>отсутствия</w:t>
            </w:r>
            <w:r w:rsidRPr="00FE383F">
              <w:rPr>
                <w:rFonts w:ascii="Times New Roman" w:eastAsia="Times New Roman" w:hAnsi="Times New Roman" w:cs="Times New Roman"/>
                <w:b/>
                <w:bCs/>
                <w:iCs/>
                <w:sz w:val="22"/>
                <w:szCs w:val="22"/>
                <w:lang w:eastAsia="ru-RU"/>
              </w:rPr>
              <w:t xml:space="preserve"> в Решениях МВК, наличия/отсутствия 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полученных в соответствии с п. 2 ст. 6, п. 2 ст. 7.4 и п. 2 ст. 7.5 Федерального закона.</w:t>
            </w:r>
          </w:p>
          <w:p w14:paraId="23F0B3E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lastRenderedPageBreak/>
              <w:t>Сведения настоящего раздела устанавливаются в отношении клиента, представителя клиента, выгодоприобретателя.</w:t>
            </w:r>
          </w:p>
        </w:tc>
      </w:tr>
      <w:tr w:rsidR="00FE383F" w:rsidRPr="00FE383F" w14:paraId="0C919283"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5269" w:type="dxa"/>
            <w:gridSpan w:val="2"/>
            <w:tcBorders>
              <w:top w:val="single" w:sz="4" w:space="0" w:color="000000"/>
              <w:left w:val="single" w:sz="4" w:space="0" w:color="000000"/>
              <w:bottom w:val="single" w:sz="4" w:space="0" w:color="000000"/>
            </w:tcBorders>
          </w:tcPr>
          <w:p w14:paraId="610A1128"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lastRenderedPageBreak/>
              <w:t>4.1 Результаты проверки наличия или отсутствия сведений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4512" w:type="dxa"/>
            <w:gridSpan w:val="3"/>
            <w:tcBorders>
              <w:top w:val="single" w:sz="4" w:space="0" w:color="000000"/>
              <w:left w:val="single" w:sz="4" w:space="0" w:color="000000"/>
              <w:bottom w:val="single" w:sz="4" w:space="0" w:color="000000"/>
              <w:right w:val="single" w:sz="4" w:space="0" w:color="000000"/>
            </w:tcBorders>
          </w:tcPr>
          <w:p w14:paraId="5A410CB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5855C6B"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5269" w:type="dxa"/>
            <w:gridSpan w:val="2"/>
            <w:tcBorders>
              <w:top w:val="single" w:sz="4" w:space="0" w:color="000000"/>
              <w:left w:val="single" w:sz="4" w:space="0" w:color="000000"/>
              <w:bottom w:val="single" w:sz="4" w:space="0" w:color="000000"/>
            </w:tcBorders>
          </w:tcPr>
          <w:p w14:paraId="47AE70C0"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4.2. Результаты проверки наличия или отсутствия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tc>
        <w:tc>
          <w:tcPr>
            <w:tcW w:w="4512" w:type="dxa"/>
            <w:gridSpan w:val="3"/>
            <w:tcBorders>
              <w:top w:val="single" w:sz="4" w:space="0" w:color="000000"/>
              <w:left w:val="single" w:sz="4" w:space="0" w:color="000000"/>
              <w:bottom w:val="single" w:sz="4" w:space="0" w:color="000000"/>
              <w:right w:val="single" w:sz="4" w:space="0" w:color="000000"/>
            </w:tcBorders>
          </w:tcPr>
          <w:p w14:paraId="0A284255"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46E21A9"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5"/>
        </w:trPr>
        <w:tc>
          <w:tcPr>
            <w:tcW w:w="5269" w:type="dxa"/>
            <w:gridSpan w:val="2"/>
            <w:tcBorders>
              <w:top w:val="single" w:sz="4" w:space="0" w:color="000000"/>
              <w:left w:val="single" w:sz="4" w:space="0" w:color="000000"/>
              <w:bottom w:val="single" w:sz="4" w:space="0" w:color="000000"/>
            </w:tcBorders>
          </w:tcPr>
          <w:p w14:paraId="28374EC9"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4.3. Результаты проверки наличия или отсутствия сведений в Решениях МВК</w:t>
            </w:r>
          </w:p>
        </w:tc>
        <w:tc>
          <w:tcPr>
            <w:tcW w:w="4512" w:type="dxa"/>
            <w:gridSpan w:val="3"/>
            <w:tcBorders>
              <w:top w:val="single" w:sz="4" w:space="0" w:color="000000"/>
              <w:left w:val="single" w:sz="4" w:space="0" w:color="000000"/>
              <w:bottom w:val="single" w:sz="4" w:space="0" w:color="000000"/>
              <w:right w:val="single" w:sz="4" w:space="0" w:color="000000"/>
            </w:tcBorders>
          </w:tcPr>
          <w:p w14:paraId="6CD64DA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E8D6277"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9781" w:type="dxa"/>
            <w:gridSpan w:val="5"/>
            <w:tcBorders>
              <w:top w:val="single" w:sz="4" w:space="0" w:color="000000"/>
              <w:left w:val="single" w:sz="4" w:space="0" w:color="000000"/>
              <w:bottom w:val="single" w:sz="4" w:space="0" w:color="000000"/>
              <w:right w:val="single" w:sz="4" w:space="0" w:color="000000"/>
            </w:tcBorders>
          </w:tcPr>
          <w:p w14:paraId="400E4582"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5. Сведения о степени (уровне) риска совершения клиентом подозрительных операций, включая обоснование оценки.</w:t>
            </w:r>
          </w:p>
        </w:tc>
      </w:tr>
      <w:tr w:rsidR="00FE383F" w:rsidRPr="00FE383F" w14:paraId="013203A5"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1107720F"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5.1. Сведения о степени (уровне) риска совершения клиентом подозрительных операций</w:t>
            </w:r>
          </w:p>
        </w:tc>
        <w:tc>
          <w:tcPr>
            <w:tcW w:w="4512" w:type="dxa"/>
            <w:gridSpan w:val="3"/>
            <w:tcBorders>
              <w:top w:val="single" w:sz="4" w:space="0" w:color="000000"/>
              <w:left w:val="single" w:sz="4" w:space="0" w:color="000000"/>
              <w:bottom w:val="single" w:sz="4" w:space="0" w:color="000000"/>
              <w:right w:val="single" w:sz="4" w:space="0" w:color="000000"/>
            </w:tcBorders>
          </w:tcPr>
          <w:p w14:paraId="65AF629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Низкий </w:t>
            </w:r>
          </w:p>
          <w:p w14:paraId="146737F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Средний </w:t>
            </w:r>
          </w:p>
          <w:p w14:paraId="56D9EBA5"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Высокий </w:t>
            </w:r>
          </w:p>
        </w:tc>
      </w:tr>
      <w:tr w:rsidR="00FE383F" w:rsidRPr="00FE383F" w14:paraId="42BDC2AB"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76C2773A"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5.2. Обоснование оценки </w:t>
            </w:r>
          </w:p>
        </w:tc>
        <w:tc>
          <w:tcPr>
            <w:tcW w:w="4512" w:type="dxa"/>
            <w:gridSpan w:val="3"/>
            <w:tcBorders>
              <w:top w:val="single" w:sz="4" w:space="0" w:color="000000"/>
              <w:left w:val="single" w:sz="4" w:space="0" w:color="000000"/>
              <w:bottom w:val="single" w:sz="4" w:space="0" w:color="000000"/>
              <w:right w:val="single" w:sz="4" w:space="0" w:color="000000"/>
            </w:tcBorders>
          </w:tcPr>
          <w:p w14:paraId="1D64E54F"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B111945"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81" w:type="dxa"/>
            <w:gridSpan w:val="5"/>
            <w:tcBorders>
              <w:top w:val="single" w:sz="4" w:space="0" w:color="000000"/>
              <w:left w:val="single" w:sz="4" w:space="0" w:color="000000"/>
              <w:bottom w:val="single" w:sz="4" w:space="0" w:color="000000"/>
              <w:right w:val="single" w:sz="4" w:space="0" w:color="000000"/>
            </w:tcBorders>
          </w:tcPr>
          <w:p w14:paraId="04E1F217"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 xml:space="preserve">Раздел 6. Сведения о бенефициарном владельце </w:t>
            </w:r>
          </w:p>
        </w:tc>
      </w:tr>
      <w:tr w:rsidR="00FE383F" w:rsidRPr="00FE383F" w14:paraId="69FF6C4E"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0A035FC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6.1. </w:t>
            </w:r>
            <w:r w:rsidRPr="00FE383F">
              <w:rPr>
                <w:rFonts w:ascii="Times New Roman" w:eastAsia="Times New Roman" w:hAnsi="Times New Roman" w:cs="Times New Roman"/>
                <w:sz w:val="22"/>
                <w:szCs w:val="22"/>
                <w:lang w:eastAsia="ru-RU"/>
              </w:rPr>
              <w:t>Принимаемое решение о признании физического лица бенефициарным владельцем</w:t>
            </w:r>
          </w:p>
        </w:tc>
        <w:tc>
          <w:tcPr>
            <w:tcW w:w="4512" w:type="dxa"/>
            <w:gridSpan w:val="3"/>
            <w:tcBorders>
              <w:top w:val="single" w:sz="4" w:space="0" w:color="000000"/>
              <w:left w:val="single" w:sz="4" w:space="0" w:color="000000"/>
              <w:bottom w:val="single" w:sz="4" w:space="0" w:color="000000"/>
              <w:right w:val="single" w:sz="4" w:space="0" w:color="000000"/>
            </w:tcBorders>
          </w:tcPr>
          <w:p w14:paraId="3E7D5A5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73A3783"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06EAEF1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6.2. </w:t>
            </w:r>
            <w:r w:rsidRPr="00FE383F">
              <w:rPr>
                <w:rFonts w:ascii="Times New Roman" w:eastAsia="Times New Roman" w:hAnsi="Times New Roman" w:cs="Times New Roman"/>
                <w:sz w:val="22"/>
                <w:szCs w:val="22"/>
                <w:lang w:eastAsia="ru-RU"/>
              </w:rPr>
              <w:t>Сведения о принятых мерах по выявлению бенефициарного владельца</w:t>
            </w:r>
          </w:p>
        </w:tc>
        <w:tc>
          <w:tcPr>
            <w:tcW w:w="4512" w:type="dxa"/>
            <w:gridSpan w:val="3"/>
            <w:tcBorders>
              <w:top w:val="single" w:sz="4" w:space="0" w:color="000000"/>
              <w:left w:val="single" w:sz="4" w:space="0" w:color="000000"/>
              <w:bottom w:val="single" w:sz="4" w:space="0" w:color="000000"/>
              <w:right w:val="single" w:sz="4" w:space="0" w:color="000000"/>
            </w:tcBorders>
          </w:tcPr>
          <w:p w14:paraId="7DE2F767"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6359579"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5F705143"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6.3. Результат установления и проверки достоверности сведений о бенефициарном владельце (бенефициарных владельцах), представленных клиентом (представителем клиента)</w:t>
            </w:r>
          </w:p>
        </w:tc>
        <w:tc>
          <w:tcPr>
            <w:tcW w:w="4512" w:type="dxa"/>
            <w:gridSpan w:val="3"/>
            <w:tcBorders>
              <w:top w:val="single" w:sz="4" w:space="0" w:color="000000"/>
              <w:left w:val="single" w:sz="4" w:space="0" w:color="000000"/>
              <w:bottom w:val="single" w:sz="4" w:space="0" w:color="000000"/>
              <w:right w:val="single" w:sz="4" w:space="0" w:color="000000"/>
            </w:tcBorders>
          </w:tcPr>
          <w:p w14:paraId="72EA6BC7"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45B2922"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70B41740" w14:textId="4D8AFB43"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6.4. Результат установления и проверки достоверности сведений о бенефициарном владельце (бенефициарных владельцах), полученных по результатам анализа совокупности имеющихся у </w:t>
            </w:r>
            <w:r w:rsidRPr="00FE383F">
              <w:rPr>
                <w:rFonts w:ascii="Times New Roman" w:eastAsia="Times New Roman" w:hAnsi="Times New Roman" w:cs="Times New Roman"/>
                <w:iCs/>
                <w:sz w:val="22"/>
                <w:szCs w:val="22"/>
                <w:lang w:eastAsia="ru-RU"/>
              </w:rPr>
              <w:t xml:space="preserve">Адвоката </w:t>
            </w:r>
            <w:r w:rsidRPr="00FE383F">
              <w:rPr>
                <w:rFonts w:ascii="Times New Roman" w:eastAsia="Times New Roman" w:hAnsi="Times New Roman" w:cs="Times New Roman"/>
                <w:sz w:val="22"/>
                <w:szCs w:val="22"/>
                <w:lang w:eastAsia="ru-RU"/>
              </w:rPr>
              <w:t>документов и (или) информации</w:t>
            </w:r>
          </w:p>
        </w:tc>
        <w:tc>
          <w:tcPr>
            <w:tcW w:w="4512" w:type="dxa"/>
            <w:gridSpan w:val="3"/>
            <w:tcBorders>
              <w:top w:val="single" w:sz="4" w:space="0" w:color="000000"/>
              <w:left w:val="single" w:sz="4" w:space="0" w:color="000000"/>
              <w:bottom w:val="single" w:sz="4" w:space="0" w:color="000000"/>
              <w:right w:val="single" w:sz="4" w:space="0" w:color="000000"/>
            </w:tcBorders>
          </w:tcPr>
          <w:p w14:paraId="47ECD95A"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A5916C9"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1845FC95"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6.5. Сведения об отсутствии обязанности принятия мер по идентификации бенефициарных владельцев в связи с обслуживанием клиентов, указанных в пп. 2 п. 1 ст. 7 Федерального закона</w:t>
            </w:r>
          </w:p>
        </w:tc>
        <w:tc>
          <w:tcPr>
            <w:tcW w:w="4512" w:type="dxa"/>
            <w:gridSpan w:val="3"/>
            <w:tcBorders>
              <w:top w:val="single" w:sz="4" w:space="0" w:color="000000"/>
              <w:left w:val="single" w:sz="4" w:space="0" w:color="000000"/>
              <w:bottom w:val="single" w:sz="4" w:space="0" w:color="000000"/>
              <w:right w:val="single" w:sz="4" w:space="0" w:color="000000"/>
            </w:tcBorders>
          </w:tcPr>
          <w:p w14:paraId="4FF7A3F0"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3AE93D4"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76CC0CBC"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 xml:space="preserve">Дата начала отношений с клиентом </w:t>
            </w:r>
          </w:p>
        </w:tc>
        <w:tc>
          <w:tcPr>
            <w:tcW w:w="4512" w:type="dxa"/>
            <w:gridSpan w:val="3"/>
            <w:tcBorders>
              <w:top w:val="single" w:sz="4" w:space="0" w:color="000000"/>
              <w:left w:val="single" w:sz="4" w:space="0" w:color="000000"/>
              <w:bottom w:val="single" w:sz="4" w:space="0" w:color="000000"/>
              <w:right w:val="single" w:sz="4" w:space="0" w:color="000000"/>
            </w:tcBorders>
          </w:tcPr>
          <w:p w14:paraId="0D1181D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243BF81"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0B6A28DA"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Дата прекращения отношений с клиентом</w:t>
            </w:r>
          </w:p>
        </w:tc>
        <w:tc>
          <w:tcPr>
            <w:tcW w:w="4512" w:type="dxa"/>
            <w:gridSpan w:val="3"/>
            <w:tcBorders>
              <w:top w:val="single" w:sz="4" w:space="0" w:color="000000"/>
              <w:left w:val="single" w:sz="4" w:space="0" w:color="000000"/>
              <w:bottom w:val="single" w:sz="4" w:space="0" w:color="000000"/>
              <w:right w:val="single" w:sz="4" w:space="0" w:color="000000"/>
            </w:tcBorders>
          </w:tcPr>
          <w:p w14:paraId="02ADD7FD"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3EA6919"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5C16935A"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Дата оформления анкеты</w:t>
            </w:r>
          </w:p>
        </w:tc>
        <w:tc>
          <w:tcPr>
            <w:tcW w:w="4512" w:type="dxa"/>
            <w:gridSpan w:val="3"/>
            <w:tcBorders>
              <w:top w:val="single" w:sz="4" w:space="0" w:color="000000"/>
              <w:left w:val="single" w:sz="4" w:space="0" w:color="000000"/>
              <w:bottom w:val="single" w:sz="4" w:space="0" w:color="000000"/>
              <w:right w:val="single" w:sz="4" w:space="0" w:color="000000"/>
            </w:tcBorders>
          </w:tcPr>
          <w:p w14:paraId="691FCC3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9450EDF"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52CE9502"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клиента</w:t>
            </w:r>
          </w:p>
        </w:tc>
        <w:tc>
          <w:tcPr>
            <w:tcW w:w="4512" w:type="dxa"/>
            <w:gridSpan w:val="3"/>
            <w:tcBorders>
              <w:top w:val="single" w:sz="4" w:space="0" w:color="000000"/>
              <w:left w:val="single" w:sz="4" w:space="0" w:color="000000"/>
              <w:bottom w:val="single" w:sz="4" w:space="0" w:color="000000"/>
              <w:right w:val="single" w:sz="4" w:space="0" w:color="000000"/>
            </w:tcBorders>
          </w:tcPr>
          <w:p w14:paraId="5A375F04"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CC0144" w:rsidRPr="00FE383F" w14:paraId="72886592" w14:textId="77777777" w:rsidTr="00A662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69" w:type="dxa"/>
            <w:gridSpan w:val="2"/>
            <w:tcBorders>
              <w:top w:val="single" w:sz="4" w:space="0" w:color="000000"/>
              <w:left w:val="single" w:sz="4" w:space="0" w:color="000000"/>
              <w:bottom w:val="single" w:sz="4" w:space="0" w:color="000000"/>
            </w:tcBorders>
          </w:tcPr>
          <w:p w14:paraId="0958428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iCs/>
                <w:sz w:val="22"/>
                <w:szCs w:val="22"/>
                <w:lang w:eastAsia="ru-RU"/>
              </w:rPr>
              <w:t>Подпись уполномоченного работника в случае ведения анкеты на бумажном носителе</w:t>
            </w:r>
          </w:p>
        </w:tc>
        <w:tc>
          <w:tcPr>
            <w:tcW w:w="4512" w:type="dxa"/>
            <w:gridSpan w:val="3"/>
            <w:tcBorders>
              <w:top w:val="single" w:sz="4" w:space="0" w:color="000000"/>
              <w:left w:val="single" w:sz="4" w:space="0" w:color="000000"/>
              <w:bottom w:val="single" w:sz="4" w:space="0" w:color="000000"/>
              <w:right w:val="single" w:sz="4" w:space="0" w:color="000000"/>
            </w:tcBorders>
          </w:tcPr>
          <w:p w14:paraId="19FBF8E7" w14:textId="77777777" w:rsidR="00CC0144" w:rsidRPr="00FE383F" w:rsidRDefault="00CC0144" w:rsidP="00093AA0">
            <w:pPr>
              <w:jc w:val="both"/>
              <w:rPr>
                <w:rFonts w:ascii="Times New Roman" w:eastAsia="Times New Roman" w:hAnsi="Times New Roman" w:cs="Times New Roman"/>
                <w:iCs/>
                <w:sz w:val="22"/>
                <w:szCs w:val="22"/>
                <w:lang w:eastAsia="ru-RU"/>
              </w:rPr>
            </w:pPr>
          </w:p>
        </w:tc>
      </w:tr>
    </w:tbl>
    <w:p w14:paraId="75AD7FF5" w14:textId="77777777" w:rsidR="00CC0144" w:rsidRPr="00FE383F" w:rsidRDefault="00CC0144" w:rsidP="00093AA0">
      <w:pPr>
        <w:ind w:firstLine="709"/>
        <w:jc w:val="both"/>
        <w:rPr>
          <w:rFonts w:ascii="Times New Roman" w:eastAsia="Times New Roman" w:hAnsi="Times New Roman" w:cs="Times New Roman"/>
          <w:iCs/>
          <w:sz w:val="22"/>
          <w:szCs w:val="22"/>
          <w:lang w:eastAsia="ru-RU"/>
        </w:rPr>
      </w:pPr>
    </w:p>
    <w:p w14:paraId="1C12C5D4" w14:textId="155DC09D" w:rsidR="00CC0144" w:rsidRPr="00FE383F" w:rsidRDefault="00CC0144" w:rsidP="00093AA0">
      <w:pPr>
        <w:ind w:firstLine="709"/>
        <w:jc w:val="both"/>
        <w:rPr>
          <w:rFonts w:ascii="Times New Roman" w:eastAsia="Times New Roman" w:hAnsi="Times New Roman" w:cs="Times New Roman"/>
          <w:iCs/>
          <w:sz w:val="22"/>
          <w:szCs w:val="22"/>
        </w:rPr>
      </w:pPr>
    </w:p>
    <w:p w14:paraId="48B30826" w14:textId="7BE1221D" w:rsidR="00B86A1C" w:rsidRPr="00FE383F" w:rsidRDefault="00B86A1C" w:rsidP="00093AA0">
      <w:pPr>
        <w:ind w:firstLine="709"/>
        <w:jc w:val="both"/>
        <w:rPr>
          <w:rFonts w:ascii="Times New Roman" w:eastAsia="Times New Roman" w:hAnsi="Times New Roman" w:cs="Times New Roman"/>
          <w:iCs/>
          <w:sz w:val="22"/>
          <w:szCs w:val="22"/>
        </w:rPr>
      </w:pPr>
    </w:p>
    <w:p w14:paraId="06E6A03C" w14:textId="77777777" w:rsidR="00B86A1C" w:rsidRPr="00FE383F" w:rsidRDefault="00B86A1C" w:rsidP="00093AA0">
      <w:pPr>
        <w:ind w:firstLine="709"/>
        <w:jc w:val="both"/>
        <w:rPr>
          <w:rFonts w:ascii="Times New Roman" w:eastAsia="Times New Roman" w:hAnsi="Times New Roman" w:cs="Times New Roman"/>
          <w:iCs/>
          <w:sz w:val="22"/>
          <w:szCs w:val="22"/>
        </w:rPr>
      </w:pPr>
    </w:p>
    <w:p w14:paraId="173C182E" w14:textId="033EC2EF" w:rsidR="00CC0144" w:rsidRPr="00FE383F" w:rsidRDefault="00CC0144" w:rsidP="00093AA0">
      <w:pPr>
        <w:ind w:firstLine="709"/>
        <w:jc w:val="center"/>
        <w:outlineLvl w:val="0"/>
        <w:rPr>
          <w:rFonts w:ascii="Times New Roman" w:eastAsia="Times New Roman" w:hAnsi="Times New Roman" w:cs="Times New Roman"/>
          <w:b/>
          <w:iCs/>
          <w:sz w:val="22"/>
          <w:szCs w:val="22"/>
          <w:lang w:eastAsia="ar-SA"/>
        </w:rPr>
      </w:pPr>
      <w:bookmarkStart w:id="87" w:name="_Toc2169849"/>
      <w:bookmarkStart w:id="88" w:name="_Toc2262679"/>
      <w:bookmarkStart w:id="89" w:name="_Toc106719872"/>
      <w:bookmarkStart w:id="90" w:name="_Toc107649224"/>
      <w:bookmarkStart w:id="91" w:name="_Toc107830449"/>
      <w:bookmarkStart w:id="92" w:name="_Toc107833814"/>
      <w:bookmarkStart w:id="93" w:name="_Toc107835424"/>
      <w:bookmarkStart w:id="94" w:name="_Toc202366132"/>
      <w:bookmarkStart w:id="95" w:name="_Toc207019506"/>
      <w:bookmarkStart w:id="96" w:name="_Toc455589215"/>
      <w:bookmarkStart w:id="97" w:name="_Toc464404771"/>
      <w:bookmarkEnd w:id="85"/>
      <w:bookmarkEnd w:id="86"/>
      <w:r w:rsidRPr="00FE383F">
        <w:rPr>
          <w:rFonts w:ascii="Times New Roman" w:eastAsia="Times New Roman" w:hAnsi="Times New Roman" w:cs="Times New Roman"/>
          <w:b/>
          <w:bCs/>
          <w:sz w:val="22"/>
          <w:szCs w:val="22"/>
          <w:lang w:eastAsia="ru-RU"/>
        </w:rPr>
        <w:lastRenderedPageBreak/>
        <w:t xml:space="preserve">Приложение № 3. Анкета клиента, представителя клиента, выгодоприобретателя – индивидуального предпринимателя, </w:t>
      </w:r>
      <w:bookmarkStart w:id="98" w:name="_Toc473478631"/>
      <w:bookmarkStart w:id="99" w:name="_Toc508629840"/>
      <w:bookmarkStart w:id="100" w:name="_Toc510186844"/>
      <w:bookmarkStart w:id="101" w:name="_Toc526441116"/>
      <w:bookmarkStart w:id="102" w:name="_Toc527642655"/>
      <w:bookmarkEnd w:id="87"/>
      <w:bookmarkEnd w:id="88"/>
      <w:bookmarkEnd w:id="89"/>
      <w:bookmarkEnd w:id="90"/>
      <w:bookmarkEnd w:id="91"/>
      <w:bookmarkEnd w:id="92"/>
      <w:bookmarkEnd w:id="93"/>
      <w:r w:rsidRPr="00FE383F">
        <w:rPr>
          <w:rFonts w:ascii="Times New Roman" w:eastAsia="Times New Roman" w:hAnsi="Times New Roman" w:cs="Times New Roman"/>
          <w:b/>
          <w:bCs/>
          <w:sz w:val="22"/>
          <w:szCs w:val="22"/>
          <w:lang w:eastAsia="ru-RU"/>
        </w:rPr>
        <w:t>лица, указанного в п</w:t>
      </w:r>
      <w:r w:rsidR="00B3207D" w:rsidRPr="00FE383F">
        <w:rPr>
          <w:rFonts w:ascii="Times New Roman" w:eastAsia="Times New Roman" w:hAnsi="Times New Roman" w:cs="Times New Roman"/>
          <w:b/>
          <w:bCs/>
          <w:sz w:val="22"/>
          <w:szCs w:val="22"/>
          <w:lang w:eastAsia="ru-RU"/>
        </w:rPr>
        <w:t>.</w:t>
      </w:r>
      <w:r w:rsidRPr="00FE383F">
        <w:rPr>
          <w:rFonts w:ascii="Times New Roman" w:eastAsia="Times New Roman" w:hAnsi="Times New Roman" w:cs="Times New Roman"/>
          <w:b/>
          <w:bCs/>
          <w:sz w:val="22"/>
          <w:szCs w:val="22"/>
          <w:lang w:eastAsia="ru-RU"/>
        </w:rPr>
        <w:t xml:space="preserve"> 1 ст</w:t>
      </w:r>
      <w:r w:rsidR="00B3207D" w:rsidRPr="00FE383F">
        <w:rPr>
          <w:rFonts w:ascii="Times New Roman" w:eastAsia="Times New Roman" w:hAnsi="Times New Roman" w:cs="Times New Roman"/>
          <w:b/>
          <w:bCs/>
          <w:sz w:val="22"/>
          <w:szCs w:val="22"/>
          <w:lang w:eastAsia="ru-RU"/>
        </w:rPr>
        <w:t>.</w:t>
      </w:r>
      <w:r w:rsidRPr="00FE383F">
        <w:rPr>
          <w:rFonts w:ascii="Times New Roman" w:eastAsia="Times New Roman" w:hAnsi="Times New Roman" w:cs="Times New Roman"/>
          <w:b/>
          <w:bCs/>
          <w:sz w:val="22"/>
          <w:szCs w:val="22"/>
          <w:lang w:eastAsia="ru-RU"/>
        </w:rPr>
        <w:t xml:space="preserve"> 7.1 Федерального закона</w:t>
      </w:r>
      <w:bookmarkEnd w:id="94"/>
      <w:bookmarkEnd w:id="95"/>
    </w:p>
    <w:bookmarkEnd w:id="98"/>
    <w:bookmarkEnd w:id="99"/>
    <w:bookmarkEnd w:id="100"/>
    <w:bookmarkEnd w:id="101"/>
    <w:bookmarkEnd w:id="102"/>
    <w:p w14:paraId="5FE5195F" w14:textId="77777777" w:rsidR="00CC0144" w:rsidRPr="00FE383F" w:rsidRDefault="00CC0144" w:rsidP="00093AA0">
      <w:pPr>
        <w:jc w:val="both"/>
        <w:rPr>
          <w:rFonts w:ascii="Times New Roman" w:eastAsia="Times New Roman" w:hAnsi="Times New Roman" w:cs="Times New Roman"/>
          <w:sz w:val="22"/>
          <w:szCs w:val="22"/>
          <w:lang w:eastAsia="ar-SA"/>
        </w:rPr>
      </w:pPr>
      <w:r w:rsidRPr="00FE383F">
        <w:rPr>
          <w:rFonts w:ascii="Times New Roman" w:eastAsia="Times New Roman" w:hAnsi="Times New Roman" w:cs="Times New Roman"/>
          <w:sz w:val="22"/>
          <w:szCs w:val="22"/>
          <w:lang w:eastAsia="ar-SA"/>
        </w:rPr>
        <w:t xml:space="preserve"> </w:t>
      </w:r>
    </w:p>
    <w:tbl>
      <w:tblPr>
        <w:tblW w:w="9899" w:type="dxa"/>
        <w:tblInd w:w="-10"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245"/>
        <w:gridCol w:w="10"/>
        <w:gridCol w:w="2683"/>
        <w:gridCol w:w="10"/>
        <w:gridCol w:w="1951"/>
      </w:tblGrid>
      <w:tr w:rsidR="00FE383F" w:rsidRPr="00FE383F" w14:paraId="451EEA35" w14:textId="77777777" w:rsidTr="00A662BA">
        <w:tc>
          <w:tcPr>
            <w:tcW w:w="9899" w:type="dxa"/>
            <w:gridSpan w:val="5"/>
          </w:tcPr>
          <w:p w14:paraId="730B42E0"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 xml:space="preserve">Раздел 1. Сведения о лице, на которое заполняется анкета. </w:t>
            </w:r>
          </w:p>
          <w:p w14:paraId="121184C3"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Поля настоящего раздела заполняются на клиента, представителя клиента, выгодоприобретателя, с учетом того, что на представителя клиента, выгодоприобретателя заполняются только пп. 1.1.–1.7. настоящего раздела.</w:t>
            </w:r>
          </w:p>
        </w:tc>
      </w:tr>
      <w:tr w:rsidR="00FE383F" w:rsidRPr="00FE383F" w14:paraId="31233FF3" w14:textId="77777777" w:rsidTr="00A662BA">
        <w:tc>
          <w:tcPr>
            <w:tcW w:w="5255" w:type="dxa"/>
            <w:gridSpan w:val="2"/>
          </w:tcPr>
          <w:p w14:paraId="4E0BC40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1.1. Фамилия, имя, отчество (при наличии) </w:t>
            </w:r>
          </w:p>
        </w:tc>
        <w:tc>
          <w:tcPr>
            <w:tcW w:w="4644" w:type="dxa"/>
            <w:gridSpan w:val="3"/>
          </w:tcPr>
          <w:p w14:paraId="346C130A"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EE0D48C" w14:textId="77777777" w:rsidTr="00A662BA">
        <w:tc>
          <w:tcPr>
            <w:tcW w:w="5255" w:type="dxa"/>
            <w:gridSpan w:val="2"/>
          </w:tcPr>
          <w:p w14:paraId="30591489"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1.2. Дата рождения</w:t>
            </w:r>
          </w:p>
        </w:tc>
        <w:tc>
          <w:tcPr>
            <w:tcW w:w="4644" w:type="dxa"/>
            <w:gridSpan w:val="3"/>
          </w:tcPr>
          <w:p w14:paraId="64759BA4"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9F262FC" w14:textId="77777777" w:rsidTr="00A662BA">
        <w:tc>
          <w:tcPr>
            <w:tcW w:w="5255" w:type="dxa"/>
            <w:gridSpan w:val="2"/>
          </w:tcPr>
          <w:p w14:paraId="6246BCE6"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1.3. Гражданство</w:t>
            </w:r>
          </w:p>
        </w:tc>
        <w:tc>
          <w:tcPr>
            <w:tcW w:w="4644" w:type="dxa"/>
            <w:gridSpan w:val="3"/>
          </w:tcPr>
          <w:p w14:paraId="4EC9ACAE"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36A767E" w14:textId="77777777" w:rsidTr="00A662BA">
        <w:trPr>
          <w:trHeight w:val="159"/>
        </w:trPr>
        <w:tc>
          <w:tcPr>
            <w:tcW w:w="5255" w:type="dxa"/>
            <w:gridSpan w:val="2"/>
            <w:vMerge w:val="restart"/>
          </w:tcPr>
          <w:p w14:paraId="52CC13D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1.4. Реквизиты документа, удостоверяющего личность </w:t>
            </w:r>
          </w:p>
          <w:p w14:paraId="7A231FEF"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93" w:type="dxa"/>
            <w:gridSpan w:val="2"/>
          </w:tcPr>
          <w:p w14:paraId="308D106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наименование документа</w:t>
            </w:r>
          </w:p>
        </w:tc>
        <w:tc>
          <w:tcPr>
            <w:tcW w:w="1951" w:type="dxa"/>
          </w:tcPr>
          <w:p w14:paraId="2EBC2880"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A04E87F" w14:textId="77777777" w:rsidTr="00A662BA">
        <w:trPr>
          <w:trHeight w:val="157"/>
        </w:trPr>
        <w:tc>
          <w:tcPr>
            <w:tcW w:w="5255" w:type="dxa"/>
            <w:gridSpan w:val="2"/>
            <w:vMerge/>
          </w:tcPr>
          <w:p w14:paraId="265077E6"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93" w:type="dxa"/>
            <w:gridSpan w:val="2"/>
          </w:tcPr>
          <w:p w14:paraId="781467E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серия (при наличии)</w:t>
            </w:r>
          </w:p>
        </w:tc>
        <w:tc>
          <w:tcPr>
            <w:tcW w:w="1951" w:type="dxa"/>
          </w:tcPr>
          <w:p w14:paraId="41E2EF5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6871A41" w14:textId="77777777" w:rsidTr="00A662BA">
        <w:trPr>
          <w:trHeight w:val="157"/>
        </w:trPr>
        <w:tc>
          <w:tcPr>
            <w:tcW w:w="5255" w:type="dxa"/>
            <w:gridSpan w:val="2"/>
            <w:vMerge/>
          </w:tcPr>
          <w:p w14:paraId="69582EB2"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93" w:type="dxa"/>
            <w:gridSpan w:val="2"/>
          </w:tcPr>
          <w:p w14:paraId="7704455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номер (при наличии)</w:t>
            </w:r>
          </w:p>
        </w:tc>
        <w:tc>
          <w:tcPr>
            <w:tcW w:w="1951" w:type="dxa"/>
          </w:tcPr>
          <w:p w14:paraId="79E52345"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647A359" w14:textId="77777777" w:rsidTr="00A662BA">
        <w:trPr>
          <w:trHeight w:val="157"/>
        </w:trPr>
        <w:tc>
          <w:tcPr>
            <w:tcW w:w="5255" w:type="dxa"/>
            <w:gridSpan w:val="2"/>
            <w:vMerge/>
          </w:tcPr>
          <w:p w14:paraId="68072A1E"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93" w:type="dxa"/>
            <w:gridSpan w:val="2"/>
          </w:tcPr>
          <w:p w14:paraId="75E7C06C"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дата выдачи</w:t>
            </w:r>
          </w:p>
        </w:tc>
        <w:tc>
          <w:tcPr>
            <w:tcW w:w="1951" w:type="dxa"/>
          </w:tcPr>
          <w:p w14:paraId="56CDF54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9C4F9B6" w14:textId="77777777" w:rsidTr="00A662BA">
        <w:trPr>
          <w:trHeight w:val="157"/>
        </w:trPr>
        <w:tc>
          <w:tcPr>
            <w:tcW w:w="5255" w:type="dxa"/>
            <w:gridSpan w:val="2"/>
            <w:vMerge/>
          </w:tcPr>
          <w:p w14:paraId="75525F27"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93" w:type="dxa"/>
            <w:gridSpan w:val="2"/>
          </w:tcPr>
          <w:p w14:paraId="7419427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наименование органа, выдавшего документ (при наличии кода подразделения может не устанавливаться)</w:t>
            </w:r>
          </w:p>
        </w:tc>
        <w:tc>
          <w:tcPr>
            <w:tcW w:w="1951" w:type="dxa"/>
          </w:tcPr>
          <w:p w14:paraId="0818C833"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9030B84" w14:textId="77777777" w:rsidTr="00A662BA">
        <w:trPr>
          <w:trHeight w:val="157"/>
        </w:trPr>
        <w:tc>
          <w:tcPr>
            <w:tcW w:w="5255" w:type="dxa"/>
            <w:gridSpan w:val="2"/>
            <w:vMerge/>
          </w:tcPr>
          <w:p w14:paraId="54AC82E6"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93" w:type="dxa"/>
            <w:gridSpan w:val="2"/>
          </w:tcPr>
          <w:p w14:paraId="79268BD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код подразделения (при наличии)</w:t>
            </w:r>
          </w:p>
        </w:tc>
        <w:tc>
          <w:tcPr>
            <w:tcW w:w="1951" w:type="dxa"/>
          </w:tcPr>
          <w:p w14:paraId="56CFB29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571B877" w14:textId="77777777" w:rsidTr="00A662BA">
        <w:trPr>
          <w:trHeight w:val="485"/>
        </w:trPr>
        <w:tc>
          <w:tcPr>
            <w:tcW w:w="5255" w:type="dxa"/>
            <w:gridSpan w:val="2"/>
            <w:vMerge w:val="restart"/>
          </w:tcPr>
          <w:p w14:paraId="04DDBDCB"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1.5. Данные документа, подтверждающего право иностранного гражданина или лица без гражданства на пребывание (проживание) в Российской Федерации: </w:t>
            </w:r>
          </w:p>
          <w:p w14:paraId="49C6CB85"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6A7A7EB0"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указанные в настоящем пункте, устанавливаются в отношении иностранных граждан и лиц без гражданства, находящихся на территории Российской Федерации,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tc>
        <w:tc>
          <w:tcPr>
            <w:tcW w:w="2683" w:type="dxa"/>
          </w:tcPr>
          <w:p w14:paraId="785B09D0"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серия (при наличии)</w:t>
            </w:r>
          </w:p>
        </w:tc>
        <w:tc>
          <w:tcPr>
            <w:tcW w:w="1961" w:type="dxa"/>
            <w:gridSpan w:val="2"/>
          </w:tcPr>
          <w:p w14:paraId="579475A2"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C541B4F" w14:textId="77777777" w:rsidTr="00A662BA">
        <w:trPr>
          <w:trHeight w:val="484"/>
        </w:trPr>
        <w:tc>
          <w:tcPr>
            <w:tcW w:w="5255" w:type="dxa"/>
            <w:gridSpan w:val="2"/>
            <w:vMerge/>
          </w:tcPr>
          <w:p w14:paraId="26BEADA9"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83" w:type="dxa"/>
          </w:tcPr>
          <w:p w14:paraId="7C18ECC1"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номер (при наличии)</w:t>
            </w:r>
          </w:p>
        </w:tc>
        <w:tc>
          <w:tcPr>
            <w:tcW w:w="1961" w:type="dxa"/>
            <w:gridSpan w:val="2"/>
          </w:tcPr>
          <w:p w14:paraId="633FA970"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233DE54" w14:textId="77777777" w:rsidTr="00A662BA">
        <w:trPr>
          <w:trHeight w:val="484"/>
        </w:trPr>
        <w:tc>
          <w:tcPr>
            <w:tcW w:w="5255" w:type="dxa"/>
            <w:gridSpan w:val="2"/>
            <w:vMerge/>
          </w:tcPr>
          <w:p w14:paraId="61A87592"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83" w:type="dxa"/>
          </w:tcPr>
          <w:p w14:paraId="16B3540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дата начала срока действия права пребывания (проживания)</w:t>
            </w:r>
          </w:p>
        </w:tc>
        <w:tc>
          <w:tcPr>
            <w:tcW w:w="1961" w:type="dxa"/>
            <w:gridSpan w:val="2"/>
          </w:tcPr>
          <w:p w14:paraId="78AA8EC4"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F45B328" w14:textId="77777777" w:rsidTr="00A662BA">
        <w:trPr>
          <w:trHeight w:val="484"/>
        </w:trPr>
        <w:tc>
          <w:tcPr>
            <w:tcW w:w="5255" w:type="dxa"/>
            <w:gridSpan w:val="2"/>
            <w:vMerge/>
          </w:tcPr>
          <w:p w14:paraId="5AE5105C"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83" w:type="dxa"/>
          </w:tcPr>
          <w:p w14:paraId="20B17D14"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дата окончания срока действия права пребывания (проживания)</w:t>
            </w:r>
          </w:p>
        </w:tc>
        <w:tc>
          <w:tcPr>
            <w:tcW w:w="1961" w:type="dxa"/>
            <w:gridSpan w:val="2"/>
          </w:tcPr>
          <w:p w14:paraId="54183212"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9271AED" w14:textId="77777777" w:rsidTr="00A662BA">
        <w:tc>
          <w:tcPr>
            <w:tcW w:w="5255" w:type="dxa"/>
            <w:gridSpan w:val="2"/>
          </w:tcPr>
          <w:p w14:paraId="6FF6DE78"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1.6. Адрес регистрации по месту жительства (по месту пребывания)</w:t>
            </w:r>
          </w:p>
        </w:tc>
        <w:tc>
          <w:tcPr>
            <w:tcW w:w="4644" w:type="dxa"/>
            <w:gridSpan w:val="3"/>
          </w:tcPr>
          <w:p w14:paraId="6CC192BC"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2986B5F" w14:textId="77777777" w:rsidTr="00A662BA">
        <w:tc>
          <w:tcPr>
            <w:tcW w:w="5255" w:type="dxa"/>
            <w:gridSpan w:val="2"/>
          </w:tcPr>
          <w:p w14:paraId="4C40CDD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1.7. Идентификационный номер налогоплательщика (при наличии) </w:t>
            </w:r>
          </w:p>
        </w:tc>
        <w:tc>
          <w:tcPr>
            <w:tcW w:w="4644" w:type="dxa"/>
            <w:gridSpan w:val="3"/>
          </w:tcPr>
          <w:p w14:paraId="6D257F7A"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456399D" w14:textId="77777777" w:rsidTr="00A662BA">
        <w:tc>
          <w:tcPr>
            <w:tcW w:w="5255" w:type="dxa"/>
            <w:gridSpan w:val="2"/>
          </w:tcPr>
          <w:p w14:paraId="3C5C05B0"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1.8. Информация о страховом номере индивидуального лицевого счета застрахованного лица в системе обязательного пенсионного страхования (при наличии).</w:t>
            </w:r>
          </w:p>
          <w:p w14:paraId="3152F32D"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5647CEB4" w14:textId="1CB5C5D9"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Информация, указанная в настоящем подпункте, устанавливается в случае реализации Адвокатом права, предусмотренного абзацем п. 5.4 ст. 7 Федерального закона</w:t>
            </w:r>
          </w:p>
        </w:tc>
        <w:tc>
          <w:tcPr>
            <w:tcW w:w="4644" w:type="dxa"/>
            <w:gridSpan w:val="3"/>
          </w:tcPr>
          <w:p w14:paraId="1BD1A290"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08B5507" w14:textId="77777777" w:rsidTr="00A662BA">
        <w:tc>
          <w:tcPr>
            <w:tcW w:w="5255" w:type="dxa"/>
            <w:gridSpan w:val="2"/>
          </w:tcPr>
          <w:p w14:paraId="0AED2AEF"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1.9. Контактная информация (при наличии): номер телефона, факса, адрес электронной почты, почтовый адрес и другая информация</w:t>
            </w:r>
          </w:p>
        </w:tc>
        <w:tc>
          <w:tcPr>
            <w:tcW w:w="4644" w:type="dxa"/>
            <w:gridSpan w:val="3"/>
          </w:tcPr>
          <w:p w14:paraId="4794BFB5"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D692617" w14:textId="77777777" w:rsidTr="00A662BA">
        <w:tc>
          <w:tcPr>
            <w:tcW w:w="5255" w:type="dxa"/>
            <w:gridSpan w:val="2"/>
          </w:tcPr>
          <w:p w14:paraId="6C49B1F3"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1.10. Наименование должности клиента, являющегося лицом, указанным в пп. 1 п.1 ст. 7.3 Федерального закона</w:t>
            </w:r>
          </w:p>
        </w:tc>
        <w:tc>
          <w:tcPr>
            <w:tcW w:w="4644" w:type="dxa"/>
            <w:gridSpan w:val="3"/>
          </w:tcPr>
          <w:p w14:paraId="623CB142"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072C37D" w14:textId="77777777" w:rsidTr="00A662BA">
        <w:tc>
          <w:tcPr>
            <w:tcW w:w="5255" w:type="dxa"/>
            <w:gridSpan w:val="2"/>
          </w:tcPr>
          <w:p w14:paraId="55E71686"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1.11. Степень родства либо статус клиента по отношению к лицу, указанному в пп. 1 п. 1 ст. 7.3 Федерального закона</w:t>
            </w:r>
          </w:p>
        </w:tc>
        <w:tc>
          <w:tcPr>
            <w:tcW w:w="4644" w:type="dxa"/>
            <w:gridSpan w:val="3"/>
          </w:tcPr>
          <w:p w14:paraId="1D57E82D"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9AE6F90" w14:textId="77777777" w:rsidTr="00A662BA">
        <w:trPr>
          <w:trHeight w:val="484"/>
        </w:trPr>
        <w:tc>
          <w:tcPr>
            <w:tcW w:w="5255" w:type="dxa"/>
            <w:gridSpan w:val="2"/>
            <w:vMerge w:val="restart"/>
          </w:tcPr>
          <w:p w14:paraId="5DC274A4"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lastRenderedPageBreak/>
              <w:t xml:space="preserve">1.12. Сведения о регистрации в качестве индивидуального предпринимателя: </w:t>
            </w:r>
          </w:p>
        </w:tc>
        <w:tc>
          <w:tcPr>
            <w:tcW w:w="2683" w:type="dxa"/>
          </w:tcPr>
          <w:p w14:paraId="08019671"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основной государственный регистрационный номер записи о государственной регистрации индивидуального предпринимателя</w:t>
            </w:r>
          </w:p>
        </w:tc>
        <w:tc>
          <w:tcPr>
            <w:tcW w:w="1961" w:type="dxa"/>
            <w:gridSpan w:val="2"/>
          </w:tcPr>
          <w:p w14:paraId="3FF51EE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12C35DC" w14:textId="77777777" w:rsidTr="00A662BA">
        <w:trPr>
          <w:trHeight w:val="484"/>
        </w:trPr>
        <w:tc>
          <w:tcPr>
            <w:tcW w:w="5255" w:type="dxa"/>
            <w:gridSpan w:val="2"/>
            <w:vMerge/>
          </w:tcPr>
          <w:p w14:paraId="73FAA846" w14:textId="77777777" w:rsidR="00CC0144" w:rsidRPr="00FE383F" w:rsidRDefault="00CC0144" w:rsidP="00093AA0">
            <w:pPr>
              <w:jc w:val="both"/>
              <w:rPr>
                <w:rFonts w:ascii="Times New Roman" w:eastAsia="Times New Roman" w:hAnsi="Times New Roman" w:cs="Times New Roman"/>
                <w:iCs/>
                <w:sz w:val="22"/>
                <w:szCs w:val="22"/>
                <w:lang w:eastAsia="ru-RU"/>
              </w:rPr>
            </w:pPr>
          </w:p>
        </w:tc>
        <w:tc>
          <w:tcPr>
            <w:tcW w:w="2683" w:type="dxa"/>
          </w:tcPr>
          <w:p w14:paraId="721671C6"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место государственной регистрации</w:t>
            </w:r>
          </w:p>
        </w:tc>
        <w:tc>
          <w:tcPr>
            <w:tcW w:w="1961" w:type="dxa"/>
            <w:gridSpan w:val="2"/>
          </w:tcPr>
          <w:p w14:paraId="6217ABF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0B62951" w14:textId="77777777" w:rsidTr="00A662BA">
        <w:tc>
          <w:tcPr>
            <w:tcW w:w="9899" w:type="dxa"/>
            <w:gridSpan w:val="5"/>
          </w:tcPr>
          <w:p w14:paraId="581B15AF"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 xml:space="preserve">Раздел 2. Дополнительные сведения, подлежащие установлению. </w:t>
            </w:r>
          </w:p>
          <w:p w14:paraId="221BAF78"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Пункты настоящего раздела заполняются только в отношении клиента.</w:t>
            </w:r>
          </w:p>
          <w:p w14:paraId="1B2760B8" w14:textId="5EF9C3B8"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указанные в пп. 2.1–2.3 настоящего приложения, подлежат установлению в случае отнесения клиента к группе высокой степени (уровня) риска, а в случае отнесения клиента – к группе средней степени (уровня) риска устанавливаются по решению Адвоката.</w:t>
            </w:r>
          </w:p>
        </w:tc>
      </w:tr>
      <w:tr w:rsidR="00FE383F" w:rsidRPr="00FE383F" w14:paraId="292E9364" w14:textId="77777777" w:rsidTr="00A662BA">
        <w:tc>
          <w:tcPr>
            <w:tcW w:w="5255" w:type="dxa"/>
            <w:gridSpan w:val="2"/>
          </w:tcPr>
          <w:p w14:paraId="775BE449"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2.1. Сведения о целях установления и предполагаемом характере деловых отношений</w:t>
            </w:r>
          </w:p>
        </w:tc>
        <w:tc>
          <w:tcPr>
            <w:tcW w:w="4644" w:type="dxa"/>
            <w:gridSpan w:val="3"/>
          </w:tcPr>
          <w:p w14:paraId="1B51B8E3"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BE3BCB6" w14:textId="77777777" w:rsidTr="00A662BA">
        <w:tc>
          <w:tcPr>
            <w:tcW w:w="5255" w:type="dxa"/>
            <w:gridSpan w:val="2"/>
          </w:tcPr>
          <w:p w14:paraId="7AD91C45"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2.2. Сведения о финансовом положении</w:t>
            </w:r>
          </w:p>
        </w:tc>
        <w:tc>
          <w:tcPr>
            <w:tcW w:w="4644" w:type="dxa"/>
            <w:gridSpan w:val="3"/>
          </w:tcPr>
          <w:p w14:paraId="761E8510"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74807F8" w14:textId="77777777" w:rsidTr="00A662BA">
        <w:tc>
          <w:tcPr>
            <w:tcW w:w="5255" w:type="dxa"/>
            <w:gridSpan w:val="2"/>
          </w:tcPr>
          <w:p w14:paraId="3ACB5C5F"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2.3. Сведения об источниках происхождения денежных средств и (или) иного имущества.</w:t>
            </w:r>
          </w:p>
          <w:p w14:paraId="26A38294"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69D527FA" w14:textId="6E3153C2"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указанные в настоящем подпункте, устанавливаются в случае реализации Адвокатом права, предусмотренного пп. 1.1 п. 1 ст. 7 Федерального закона, а также в случаях, указанных в пп. 3 п. 1 и п. 3 ст. 7.3 Федерального закона.</w:t>
            </w:r>
          </w:p>
        </w:tc>
        <w:tc>
          <w:tcPr>
            <w:tcW w:w="4644" w:type="dxa"/>
            <w:gridSpan w:val="3"/>
          </w:tcPr>
          <w:p w14:paraId="316B953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DB42393" w14:textId="77777777" w:rsidTr="00A662BA">
        <w:tc>
          <w:tcPr>
            <w:tcW w:w="5255" w:type="dxa"/>
            <w:gridSpan w:val="2"/>
          </w:tcPr>
          <w:p w14:paraId="7166764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2.4. Сведения о целях финансово–хозяйственной деятельности</w:t>
            </w:r>
          </w:p>
        </w:tc>
        <w:tc>
          <w:tcPr>
            <w:tcW w:w="4644" w:type="dxa"/>
            <w:gridSpan w:val="3"/>
          </w:tcPr>
          <w:p w14:paraId="02D4830C"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F82E151" w14:textId="77777777" w:rsidTr="00A662BA">
        <w:tc>
          <w:tcPr>
            <w:tcW w:w="9899" w:type="dxa"/>
            <w:gridSpan w:val="5"/>
          </w:tcPr>
          <w:p w14:paraId="72C58B6E" w14:textId="4CDC2039" w:rsidR="00CC0144" w:rsidRPr="00FE383F" w:rsidRDefault="00CC0144" w:rsidP="00B3207D">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 xml:space="preserve">Раздел 3. Сведения, подлежащие установлению при идентификации представителей клиента - </w:t>
            </w:r>
            <w:r w:rsidRPr="00FE383F">
              <w:rPr>
                <w:rFonts w:ascii="Times New Roman" w:eastAsia="Times New Roman" w:hAnsi="Times New Roman" w:cs="Times New Roman"/>
                <w:b/>
                <w:bCs/>
                <w:sz w:val="22"/>
                <w:szCs w:val="22"/>
                <w:lang w:eastAsia="ru-RU"/>
              </w:rPr>
              <w:t>индивидуальных предпринимателей, лиц, указанных в п</w:t>
            </w:r>
            <w:r w:rsidR="00B3207D" w:rsidRPr="00FE383F">
              <w:rPr>
                <w:rFonts w:ascii="Times New Roman" w:eastAsia="Times New Roman" w:hAnsi="Times New Roman" w:cs="Times New Roman"/>
                <w:b/>
                <w:bCs/>
                <w:sz w:val="22"/>
                <w:szCs w:val="22"/>
                <w:lang w:eastAsia="ru-RU"/>
              </w:rPr>
              <w:t>.</w:t>
            </w:r>
            <w:r w:rsidRPr="00FE383F">
              <w:rPr>
                <w:rFonts w:ascii="Times New Roman" w:eastAsia="Times New Roman" w:hAnsi="Times New Roman" w:cs="Times New Roman"/>
                <w:b/>
                <w:bCs/>
                <w:sz w:val="22"/>
                <w:szCs w:val="22"/>
                <w:lang w:eastAsia="ru-RU"/>
              </w:rPr>
              <w:t xml:space="preserve"> 1 ст</w:t>
            </w:r>
            <w:r w:rsidR="00B3207D" w:rsidRPr="00FE383F">
              <w:rPr>
                <w:rFonts w:ascii="Times New Roman" w:eastAsia="Times New Roman" w:hAnsi="Times New Roman" w:cs="Times New Roman"/>
                <w:b/>
                <w:bCs/>
                <w:sz w:val="22"/>
                <w:szCs w:val="22"/>
                <w:lang w:eastAsia="ru-RU"/>
              </w:rPr>
              <w:t>.</w:t>
            </w:r>
            <w:r w:rsidRPr="00FE383F">
              <w:rPr>
                <w:rFonts w:ascii="Times New Roman" w:eastAsia="Times New Roman" w:hAnsi="Times New Roman" w:cs="Times New Roman"/>
                <w:b/>
                <w:bCs/>
                <w:sz w:val="22"/>
                <w:szCs w:val="22"/>
                <w:lang w:eastAsia="ru-RU"/>
              </w:rPr>
              <w:t xml:space="preserve"> 7.1 Федерального закона</w:t>
            </w:r>
          </w:p>
        </w:tc>
      </w:tr>
      <w:tr w:rsidR="00FE383F" w:rsidRPr="00FE383F" w14:paraId="0F6D63D5" w14:textId="77777777" w:rsidTr="00A662BA">
        <w:trPr>
          <w:trHeight w:val="364"/>
        </w:trPr>
        <w:tc>
          <w:tcPr>
            <w:tcW w:w="5255" w:type="dxa"/>
            <w:gridSpan w:val="2"/>
            <w:vMerge w:val="restart"/>
          </w:tcPr>
          <w:p w14:paraId="7B0A98B2" w14:textId="65C62F74" w:rsidR="00CC0144" w:rsidRPr="00FE383F" w:rsidRDefault="00CC0144" w:rsidP="00B3207D">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3.1. Сведения, подтверждающие у индивидуальных предпринимателей либо у лиц, указанных в п</w:t>
            </w:r>
            <w:r w:rsidR="00B3207D"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1 ст</w:t>
            </w:r>
            <w:r w:rsidR="00B3207D"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 7.1 Федерального закона, полномочия представителя клиента</w:t>
            </w:r>
          </w:p>
        </w:tc>
        <w:tc>
          <w:tcPr>
            <w:tcW w:w="2683" w:type="dxa"/>
          </w:tcPr>
          <w:p w14:paraId="6090CE50"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Наименование документа, либо положение акта, на котором основаны полномочия представителя клиента</w:t>
            </w:r>
          </w:p>
        </w:tc>
        <w:tc>
          <w:tcPr>
            <w:tcW w:w="1961" w:type="dxa"/>
            <w:gridSpan w:val="2"/>
          </w:tcPr>
          <w:p w14:paraId="2E47B16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CAA593E" w14:textId="77777777" w:rsidTr="00A662BA">
        <w:trPr>
          <w:trHeight w:val="363"/>
        </w:trPr>
        <w:tc>
          <w:tcPr>
            <w:tcW w:w="5255" w:type="dxa"/>
            <w:gridSpan w:val="2"/>
            <w:vMerge/>
          </w:tcPr>
          <w:p w14:paraId="729BAAAF"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683" w:type="dxa"/>
          </w:tcPr>
          <w:p w14:paraId="58EFE04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дата выдачи</w:t>
            </w:r>
          </w:p>
        </w:tc>
        <w:tc>
          <w:tcPr>
            <w:tcW w:w="1961" w:type="dxa"/>
            <w:gridSpan w:val="2"/>
          </w:tcPr>
          <w:p w14:paraId="057BE26E"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5BE3FE3" w14:textId="77777777" w:rsidTr="00A662BA">
        <w:trPr>
          <w:trHeight w:val="363"/>
        </w:trPr>
        <w:tc>
          <w:tcPr>
            <w:tcW w:w="5255" w:type="dxa"/>
            <w:gridSpan w:val="2"/>
            <w:vMerge/>
          </w:tcPr>
          <w:p w14:paraId="2E2EA413"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683" w:type="dxa"/>
          </w:tcPr>
          <w:p w14:paraId="4E592CD1"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срок действия</w:t>
            </w:r>
          </w:p>
        </w:tc>
        <w:tc>
          <w:tcPr>
            <w:tcW w:w="1961" w:type="dxa"/>
            <w:gridSpan w:val="2"/>
          </w:tcPr>
          <w:p w14:paraId="4E19257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AAF9B5C" w14:textId="77777777" w:rsidTr="00A662BA">
        <w:trPr>
          <w:trHeight w:val="363"/>
        </w:trPr>
        <w:tc>
          <w:tcPr>
            <w:tcW w:w="5255" w:type="dxa"/>
            <w:gridSpan w:val="2"/>
            <w:vMerge/>
          </w:tcPr>
          <w:p w14:paraId="5EA5A727"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683" w:type="dxa"/>
          </w:tcPr>
          <w:p w14:paraId="140A6C25"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 xml:space="preserve">номер документа (при наличии) </w:t>
            </w:r>
          </w:p>
        </w:tc>
        <w:tc>
          <w:tcPr>
            <w:tcW w:w="1961" w:type="dxa"/>
            <w:gridSpan w:val="2"/>
          </w:tcPr>
          <w:p w14:paraId="6EE38D4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F94BCD9" w14:textId="77777777" w:rsidTr="00A662BA">
        <w:trPr>
          <w:trHeight w:val="404"/>
        </w:trPr>
        <w:tc>
          <w:tcPr>
            <w:tcW w:w="9899" w:type="dxa"/>
            <w:gridSpan w:val="5"/>
          </w:tcPr>
          <w:p w14:paraId="2DE7E5AD" w14:textId="27D5921B"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4. Результаты проверки наличия или отсутствия в отношении клиента, представителя клиента, выгодоприобретателя и бенефициарного владельца сведений об их причастности к экстремистской деятельности или терроризму, наличия/</w:t>
            </w:r>
            <w:r w:rsidR="00B86A1C" w:rsidRPr="00FE383F">
              <w:rPr>
                <w:rFonts w:ascii="Times New Roman" w:eastAsia="Times New Roman" w:hAnsi="Times New Roman" w:cs="Times New Roman"/>
                <w:b/>
                <w:bCs/>
                <w:iCs/>
                <w:sz w:val="22"/>
                <w:szCs w:val="22"/>
                <w:lang w:eastAsia="ru-RU"/>
              </w:rPr>
              <w:t>отсутствия</w:t>
            </w:r>
            <w:r w:rsidRPr="00FE383F">
              <w:rPr>
                <w:rFonts w:ascii="Times New Roman" w:eastAsia="Times New Roman" w:hAnsi="Times New Roman" w:cs="Times New Roman"/>
                <w:b/>
                <w:bCs/>
                <w:iCs/>
                <w:sz w:val="22"/>
                <w:szCs w:val="22"/>
                <w:lang w:eastAsia="ru-RU"/>
              </w:rPr>
              <w:t xml:space="preserve"> в Решениях МВК, наличия/отсутствия 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полученных в соответствии с п. 2 ст. 6, п. 2 ст. 7.4 и п. 2 ст. 7.5 Федерального закона.</w:t>
            </w:r>
          </w:p>
          <w:p w14:paraId="3462DBBD"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настоящего раздела устанавливаются в отношении клиента, представителя клиента, выгодоприобретателя.</w:t>
            </w:r>
          </w:p>
        </w:tc>
      </w:tr>
      <w:tr w:rsidR="00FE383F" w:rsidRPr="00FE383F" w14:paraId="5C6E88C0" w14:textId="77777777" w:rsidTr="00A662BA">
        <w:trPr>
          <w:trHeight w:val="218"/>
        </w:trPr>
        <w:tc>
          <w:tcPr>
            <w:tcW w:w="5245" w:type="dxa"/>
          </w:tcPr>
          <w:p w14:paraId="181DACD9"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4.1. Результаты проверки наличия или отсутствия сведений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4654" w:type="dxa"/>
            <w:gridSpan w:val="4"/>
          </w:tcPr>
          <w:p w14:paraId="457CB66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5AA6DA86" w14:textId="77777777" w:rsidTr="00A662BA">
        <w:trPr>
          <w:trHeight w:val="216"/>
        </w:trPr>
        <w:tc>
          <w:tcPr>
            <w:tcW w:w="5245" w:type="dxa"/>
          </w:tcPr>
          <w:p w14:paraId="178106D8"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4.2. Результаты проверки наличия или отсутствия в перечнях организаций и физических лиц, связанных с террористическими организациями и террористами </w:t>
            </w:r>
            <w:r w:rsidRPr="00FE383F">
              <w:rPr>
                <w:rFonts w:ascii="Times New Roman" w:eastAsia="Times New Roman" w:hAnsi="Times New Roman" w:cs="Times New Roman"/>
                <w:iCs/>
                <w:sz w:val="22"/>
                <w:szCs w:val="22"/>
                <w:lang w:eastAsia="ru-RU"/>
              </w:rPr>
              <w:lastRenderedPageBreak/>
              <w:t>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tc>
        <w:tc>
          <w:tcPr>
            <w:tcW w:w="4654" w:type="dxa"/>
            <w:gridSpan w:val="4"/>
          </w:tcPr>
          <w:p w14:paraId="4BF03ED2"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D0642BD" w14:textId="77777777" w:rsidTr="00A662BA">
        <w:trPr>
          <w:trHeight w:val="216"/>
        </w:trPr>
        <w:tc>
          <w:tcPr>
            <w:tcW w:w="5245" w:type="dxa"/>
          </w:tcPr>
          <w:p w14:paraId="4E1A3785"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4.3. Результаты проверки наличия или отсутствия сведений в Решениях МВК</w:t>
            </w:r>
          </w:p>
        </w:tc>
        <w:tc>
          <w:tcPr>
            <w:tcW w:w="4654" w:type="dxa"/>
            <w:gridSpan w:val="4"/>
          </w:tcPr>
          <w:p w14:paraId="5ED0D849"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D75F86A" w14:textId="77777777" w:rsidTr="00A662BA">
        <w:trPr>
          <w:trHeight w:val="771"/>
        </w:trPr>
        <w:tc>
          <w:tcPr>
            <w:tcW w:w="9899" w:type="dxa"/>
            <w:gridSpan w:val="5"/>
          </w:tcPr>
          <w:p w14:paraId="443AF472"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5. Сведения о степени (уровне) риска совершения клиентом подозрительных операций, включая обоснование оценки.</w:t>
            </w:r>
          </w:p>
          <w:p w14:paraId="24C0A490" w14:textId="77777777" w:rsidR="00CC0144" w:rsidRPr="00FE383F" w:rsidRDefault="00CC0144" w:rsidP="00093AA0">
            <w:pPr>
              <w:jc w:val="both"/>
              <w:rPr>
                <w:rFonts w:ascii="Times New Roman" w:eastAsia="Times New Roman" w:hAnsi="Times New Roman" w:cs="Times New Roman"/>
                <w:iCs/>
                <w:noProof/>
                <w:sz w:val="22"/>
                <w:szCs w:val="22"/>
                <w:lang w:eastAsia="ru-RU"/>
              </w:rPr>
            </w:pPr>
            <w:r w:rsidRPr="00FE383F">
              <w:rPr>
                <w:rFonts w:ascii="Times New Roman" w:eastAsia="Times New Roman" w:hAnsi="Times New Roman" w:cs="Times New Roman"/>
                <w:iCs/>
                <w:sz w:val="22"/>
                <w:szCs w:val="22"/>
                <w:lang w:eastAsia="ru-RU"/>
              </w:rPr>
              <w:t xml:space="preserve">Заполняется только в отношении клиентов. </w:t>
            </w:r>
          </w:p>
        </w:tc>
      </w:tr>
      <w:tr w:rsidR="00FE383F" w:rsidRPr="00FE383F" w14:paraId="1A371593"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01C7B4A8"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5.1. Сведения о степени уровне риска </w:t>
            </w:r>
          </w:p>
        </w:tc>
        <w:tc>
          <w:tcPr>
            <w:tcW w:w="4654" w:type="dxa"/>
            <w:gridSpan w:val="4"/>
          </w:tcPr>
          <w:p w14:paraId="656A42B5"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Низкий </w:t>
            </w:r>
          </w:p>
          <w:p w14:paraId="388E040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Средний</w:t>
            </w:r>
          </w:p>
          <w:p w14:paraId="3B3C7A92"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Высокий </w:t>
            </w:r>
          </w:p>
        </w:tc>
      </w:tr>
      <w:tr w:rsidR="00FE383F" w:rsidRPr="00FE383F" w14:paraId="03579B85"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4E435668"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5.2. Обоснование оценки </w:t>
            </w:r>
          </w:p>
        </w:tc>
        <w:tc>
          <w:tcPr>
            <w:tcW w:w="4654" w:type="dxa"/>
            <w:gridSpan w:val="4"/>
          </w:tcPr>
          <w:p w14:paraId="0856C1DB"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400C6E74"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99" w:type="dxa"/>
            <w:gridSpan w:val="5"/>
          </w:tcPr>
          <w:p w14:paraId="52F5F031" w14:textId="77777777" w:rsidR="00CC0144" w:rsidRPr="00FE383F" w:rsidRDefault="00CC0144" w:rsidP="00093AA0">
            <w:pPr>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Раздел 6. Сведения о бенефициарном владельце</w:t>
            </w:r>
          </w:p>
        </w:tc>
      </w:tr>
      <w:tr w:rsidR="00FE383F" w:rsidRPr="00FE383F" w14:paraId="20D8D67B"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37F62C23"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6.1. Принимаемое решение о признании физического лица бенефициарным владельцем</w:t>
            </w:r>
          </w:p>
        </w:tc>
        <w:tc>
          <w:tcPr>
            <w:tcW w:w="4654" w:type="dxa"/>
            <w:gridSpan w:val="4"/>
          </w:tcPr>
          <w:p w14:paraId="7A0805F1"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0BB49591"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39A8DDC3"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6.2. Сведения о принятых мерах по выявлению бенефициарного владельца</w:t>
            </w:r>
          </w:p>
        </w:tc>
        <w:tc>
          <w:tcPr>
            <w:tcW w:w="4654" w:type="dxa"/>
            <w:gridSpan w:val="4"/>
          </w:tcPr>
          <w:p w14:paraId="1E505AB5"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7B6739F4"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29DA9DEA"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6.3. Результат установления и проверки достоверности сведений о бенефициарном владельце (бенефициарных владельцах), представленных клиентом (представителем клиента)</w:t>
            </w:r>
          </w:p>
        </w:tc>
        <w:tc>
          <w:tcPr>
            <w:tcW w:w="4654" w:type="dxa"/>
            <w:gridSpan w:val="4"/>
          </w:tcPr>
          <w:p w14:paraId="42E8E35D"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08097C8E"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4227374F" w14:textId="5B56C16E"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6.4. Результат установления и проверки достоверности сведений о бенефициарном владельце (бенефициарных владельцах), полученных по результатам анализа совокупности имеющихся у </w:t>
            </w:r>
            <w:r w:rsidRPr="00FE383F">
              <w:rPr>
                <w:rFonts w:ascii="Times New Roman" w:eastAsia="Times New Roman" w:hAnsi="Times New Roman" w:cs="Times New Roman"/>
                <w:iCs/>
                <w:sz w:val="22"/>
                <w:szCs w:val="22"/>
                <w:lang w:eastAsia="ru-RU"/>
              </w:rPr>
              <w:t xml:space="preserve">Адвоката </w:t>
            </w:r>
            <w:r w:rsidRPr="00FE383F">
              <w:rPr>
                <w:rFonts w:ascii="Times New Roman" w:eastAsia="Times New Roman" w:hAnsi="Times New Roman" w:cs="Times New Roman"/>
                <w:sz w:val="22"/>
                <w:szCs w:val="22"/>
                <w:lang w:eastAsia="ru-RU"/>
              </w:rPr>
              <w:t>документов и (или) информации</w:t>
            </w:r>
          </w:p>
        </w:tc>
        <w:tc>
          <w:tcPr>
            <w:tcW w:w="4654" w:type="dxa"/>
            <w:gridSpan w:val="4"/>
          </w:tcPr>
          <w:p w14:paraId="75819A4D"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6CF461A4"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6EFBFB5F"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Дата начала отношений с клиентом </w:t>
            </w:r>
          </w:p>
        </w:tc>
        <w:tc>
          <w:tcPr>
            <w:tcW w:w="4654" w:type="dxa"/>
            <w:gridSpan w:val="4"/>
          </w:tcPr>
          <w:p w14:paraId="53E756A9"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770BD9A2"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7652BF05"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прекращения отношений с клиентом</w:t>
            </w:r>
          </w:p>
        </w:tc>
        <w:tc>
          <w:tcPr>
            <w:tcW w:w="4654" w:type="dxa"/>
            <w:gridSpan w:val="4"/>
          </w:tcPr>
          <w:p w14:paraId="5F771920"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7331EC04"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1CA9031B"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оформления анкеты</w:t>
            </w:r>
          </w:p>
        </w:tc>
        <w:tc>
          <w:tcPr>
            <w:tcW w:w="4654" w:type="dxa"/>
            <w:gridSpan w:val="4"/>
          </w:tcPr>
          <w:p w14:paraId="1AE8E1FA"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1648BCBB"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5D383822"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клиента</w:t>
            </w:r>
          </w:p>
        </w:tc>
        <w:tc>
          <w:tcPr>
            <w:tcW w:w="4654" w:type="dxa"/>
            <w:gridSpan w:val="4"/>
          </w:tcPr>
          <w:p w14:paraId="50CE52BB"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7E89ADAB"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99" w:type="dxa"/>
            <w:gridSpan w:val="5"/>
          </w:tcPr>
          <w:p w14:paraId="7F7D21E1"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Подпись уполномоченного работника в случае ведения анкеты на бумажном носителе</w:t>
            </w:r>
          </w:p>
        </w:tc>
      </w:tr>
    </w:tbl>
    <w:p w14:paraId="02D87FEC" w14:textId="77777777" w:rsidR="00CC0144" w:rsidRPr="00FE383F" w:rsidRDefault="00CC0144" w:rsidP="00093AA0">
      <w:pPr>
        <w:jc w:val="both"/>
        <w:rPr>
          <w:rFonts w:ascii="Times New Roman" w:eastAsia="Times New Roman" w:hAnsi="Times New Roman" w:cs="Times New Roman"/>
          <w:sz w:val="22"/>
          <w:szCs w:val="22"/>
          <w:lang w:eastAsia="ru-RU"/>
        </w:rPr>
      </w:pPr>
    </w:p>
    <w:p w14:paraId="46B02B85" w14:textId="77777777" w:rsidR="00CC0144" w:rsidRPr="00FE383F" w:rsidRDefault="00CC0144" w:rsidP="00093AA0">
      <w:pPr>
        <w:ind w:firstLine="709"/>
        <w:jc w:val="center"/>
        <w:outlineLvl w:val="0"/>
        <w:rPr>
          <w:rFonts w:ascii="Times New Roman" w:eastAsia="Times New Roman" w:hAnsi="Times New Roman" w:cs="Times New Roman"/>
          <w:b/>
          <w:bCs/>
          <w:i/>
          <w:sz w:val="22"/>
          <w:szCs w:val="22"/>
          <w:lang w:eastAsia="ru-RU"/>
        </w:rPr>
      </w:pPr>
      <w:bookmarkStart w:id="103" w:name="_Toc106719873"/>
      <w:bookmarkStart w:id="104" w:name="_Toc107649225"/>
      <w:bookmarkStart w:id="105" w:name="_Toc107830450"/>
      <w:bookmarkStart w:id="106" w:name="_Toc107833815"/>
      <w:bookmarkStart w:id="107" w:name="_Toc107835425"/>
      <w:bookmarkStart w:id="108" w:name="_Toc202366133"/>
      <w:bookmarkStart w:id="109" w:name="_Toc207019507"/>
      <w:bookmarkEnd w:id="96"/>
      <w:bookmarkEnd w:id="97"/>
      <w:r w:rsidRPr="00FE383F">
        <w:rPr>
          <w:rFonts w:ascii="Times New Roman" w:eastAsia="Times New Roman" w:hAnsi="Times New Roman" w:cs="Times New Roman"/>
          <w:b/>
          <w:bCs/>
          <w:sz w:val="22"/>
          <w:szCs w:val="22"/>
          <w:lang w:eastAsia="ru-RU"/>
        </w:rPr>
        <w:t>Приложение № 4. Анкета клиента, представителя клиента, выгодоприобретателя – иностранной структуры без образования юридического лица</w:t>
      </w:r>
      <w:bookmarkEnd w:id="103"/>
      <w:bookmarkEnd w:id="104"/>
      <w:bookmarkEnd w:id="105"/>
      <w:bookmarkEnd w:id="106"/>
      <w:bookmarkEnd w:id="107"/>
      <w:bookmarkEnd w:id="108"/>
      <w:bookmarkEnd w:id="109"/>
    </w:p>
    <w:p w14:paraId="6F825C4A" w14:textId="77777777" w:rsidR="00CC0144" w:rsidRPr="00FE383F" w:rsidRDefault="00CC0144" w:rsidP="00093AA0">
      <w:pPr>
        <w:ind w:firstLine="709"/>
        <w:jc w:val="both"/>
        <w:rPr>
          <w:rFonts w:ascii="Times New Roman" w:eastAsia="Times New Roman" w:hAnsi="Times New Roman" w:cs="Times New Roman"/>
          <w:sz w:val="22"/>
          <w:szCs w:val="22"/>
          <w:lang w:eastAsia="ru-RU"/>
        </w:rPr>
      </w:pPr>
    </w:p>
    <w:p w14:paraId="771B84F5"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 </w:t>
      </w:r>
    </w:p>
    <w:tbl>
      <w:tblPr>
        <w:tblW w:w="9899" w:type="dxa"/>
        <w:tblInd w:w="-10"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245"/>
        <w:gridCol w:w="10"/>
        <w:gridCol w:w="108"/>
        <w:gridCol w:w="2214"/>
        <w:gridCol w:w="2322"/>
      </w:tblGrid>
      <w:tr w:rsidR="00FE383F" w:rsidRPr="00FE383F" w14:paraId="0DB8B00C" w14:textId="77777777" w:rsidTr="00A662BA">
        <w:tc>
          <w:tcPr>
            <w:tcW w:w="9899" w:type="dxa"/>
            <w:gridSpan w:val="5"/>
          </w:tcPr>
          <w:p w14:paraId="75C8916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Раздел 1. Общие сведения </w:t>
            </w:r>
          </w:p>
          <w:p w14:paraId="2A800E7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указанные в пп. 1.5–1.7 настоящего приложения, подлежат установлению в отношении трастов и иных иностранных структур без образования юридического лица с аналогичной структурой или функцией.</w:t>
            </w:r>
          </w:p>
        </w:tc>
      </w:tr>
      <w:tr w:rsidR="00FE383F" w:rsidRPr="00FE383F" w14:paraId="5966A0D4" w14:textId="77777777" w:rsidTr="00A662BA">
        <w:tc>
          <w:tcPr>
            <w:tcW w:w="5363" w:type="dxa"/>
            <w:gridSpan w:val="3"/>
          </w:tcPr>
          <w:p w14:paraId="01467FA6"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1.1. Наименование</w:t>
            </w:r>
          </w:p>
        </w:tc>
        <w:tc>
          <w:tcPr>
            <w:tcW w:w="4536" w:type="dxa"/>
            <w:gridSpan w:val="2"/>
          </w:tcPr>
          <w:p w14:paraId="089BBB2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AA9B988" w14:textId="77777777" w:rsidTr="00A662BA">
        <w:tc>
          <w:tcPr>
            <w:tcW w:w="5363" w:type="dxa"/>
            <w:gridSpan w:val="3"/>
          </w:tcPr>
          <w:p w14:paraId="5134C110"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1.2.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w:t>
            </w:r>
          </w:p>
        </w:tc>
        <w:tc>
          <w:tcPr>
            <w:tcW w:w="4536" w:type="dxa"/>
            <w:gridSpan w:val="2"/>
          </w:tcPr>
          <w:p w14:paraId="6FDF7573"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64930510" w14:textId="77777777" w:rsidTr="00A662BA">
        <w:tc>
          <w:tcPr>
            <w:tcW w:w="5363" w:type="dxa"/>
            <w:gridSpan w:val="3"/>
          </w:tcPr>
          <w:p w14:paraId="0C3F80E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1.3.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его (их) аналоги)</w:t>
            </w:r>
          </w:p>
        </w:tc>
        <w:tc>
          <w:tcPr>
            <w:tcW w:w="4536" w:type="dxa"/>
            <w:gridSpan w:val="2"/>
          </w:tcPr>
          <w:p w14:paraId="7B4015D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B4B9299" w14:textId="77777777" w:rsidTr="00A662BA">
        <w:tc>
          <w:tcPr>
            <w:tcW w:w="5363" w:type="dxa"/>
            <w:gridSpan w:val="3"/>
          </w:tcPr>
          <w:p w14:paraId="773631EB"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1.4. Место ведения основной деятельности</w:t>
            </w:r>
          </w:p>
        </w:tc>
        <w:tc>
          <w:tcPr>
            <w:tcW w:w="4536" w:type="dxa"/>
            <w:gridSpan w:val="2"/>
          </w:tcPr>
          <w:p w14:paraId="7525EEEB"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D61185E" w14:textId="77777777" w:rsidTr="00A662BA">
        <w:tc>
          <w:tcPr>
            <w:tcW w:w="5363" w:type="dxa"/>
            <w:gridSpan w:val="3"/>
          </w:tcPr>
          <w:p w14:paraId="2D43E0B5"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lastRenderedPageBreak/>
              <w:t>1.5. Состав имущества, находящегося в управлении (собственности).</w:t>
            </w:r>
          </w:p>
        </w:tc>
        <w:tc>
          <w:tcPr>
            <w:tcW w:w="4536" w:type="dxa"/>
            <w:gridSpan w:val="2"/>
          </w:tcPr>
          <w:p w14:paraId="20105387"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7D576E8" w14:textId="77777777" w:rsidTr="00A662BA">
        <w:tc>
          <w:tcPr>
            <w:tcW w:w="5363" w:type="dxa"/>
            <w:gridSpan w:val="3"/>
          </w:tcPr>
          <w:p w14:paraId="00F09C14"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1.6. Фамилия, имя, отчество (при наличии) либо наименование учредителей (участников), доверительного собственника (управляющего) и протекторов (при наличии).</w:t>
            </w:r>
          </w:p>
        </w:tc>
        <w:tc>
          <w:tcPr>
            <w:tcW w:w="4536" w:type="dxa"/>
            <w:gridSpan w:val="2"/>
          </w:tcPr>
          <w:p w14:paraId="29A05B2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A303653" w14:textId="77777777" w:rsidTr="00A662BA">
        <w:tc>
          <w:tcPr>
            <w:tcW w:w="5363" w:type="dxa"/>
            <w:gridSpan w:val="3"/>
          </w:tcPr>
          <w:p w14:paraId="233F66C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1.7. Адрес регистрации по месту жительства (по месту пребывания) учредителей (участников), доверительного собственника (управляющего) и протекторов (при наличии).</w:t>
            </w:r>
          </w:p>
        </w:tc>
        <w:tc>
          <w:tcPr>
            <w:tcW w:w="4536" w:type="dxa"/>
            <w:gridSpan w:val="2"/>
          </w:tcPr>
          <w:p w14:paraId="5257B7BA"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BD87BD8" w14:textId="77777777" w:rsidTr="00A662BA">
        <w:tc>
          <w:tcPr>
            <w:tcW w:w="5363" w:type="dxa"/>
            <w:gridSpan w:val="3"/>
          </w:tcPr>
          <w:p w14:paraId="76A0BE8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1.8. Контактная информация: номер телефона, факса, адрес электронной почты, почтовый адрес (при наличии) и другая информация</w:t>
            </w:r>
          </w:p>
        </w:tc>
        <w:tc>
          <w:tcPr>
            <w:tcW w:w="4536" w:type="dxa"/>
            <w:gridSpan w:val="2"/>
          </w:tcPr>
          <w:p w14:paraId="0FBB3477"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5BB0C19" w14:textId="77777777" w:rsidTr="00A662BA">
        <w:tc>
          <w:tcPr>
            <w:tcW w:w="9899" w:type="dxa"/>
            <w:gridSpan w:val="5"/>
          </w:tcPr>
          <w:p w14:paraId="5B13D34D"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 xml:space="preserve">Раздел 2. Дополнительные сведения, подлежащие установлению при идентификации клиентов. </w:t>
            </w:r>
          </w:p>
          <w:p w14:paraId="229E15E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Пункты настоящего раздела заполняются только в отношении клиента.</w:t>
            </w:r>
          </w:p>
        </w:tc>
      </w:tr>
      <w:tr w:rsidR="00FE383F" w:rsidRPr="00FE383F" w14:paraId="10B15520" w14:textId="77777777" w:rsidTr="00A662BA">
        <w:tc>
          <w:tcPr>
            <w:tcW w:w="5255" w:type="dxa"/>
            <w:gridSpan w:val="2"/>
          </w:tcPr>
          <w:p w14:paraId="13CBD20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2.1. Сведения о целях установления и предполагаемом характере деловых отношений</w:t>
            </w:r>
          </w:p>
        </w:tc>
        <w:tc>
          <w:tcPr>
            <w:tcW w:w="4644" w:type="dxa"/>
            <w:gridSpan w:val="3"/>
          </w:tcPr>
          <w:p w14:paraId="0D444FAD"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34D392A" w14:textId="77777777" w:rsidTr="00A662BA">
        <w:tc>
          <w:tcPr>
            <w:tcW w:w="5255" w:type="dxa"/>
            <w:gridSpan w:val="2"/>
          </w:tcPr>
          <w:p w14:paraId="7E1B65B8"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2.2. Сведения о финансовом положении</w:t>
            </w:r>
          </w:p>
        </w:tc>
        <w:tc>
          <w:tcPr>
            <w:tcW w:w="4644" w:type="dxa"/>
            <w:gridSpan w:val="3"/>
          </w:tcPr>
          <w:p w14:paraId="7C1A2D6A"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878B8EB" w14:textId="77777777" w:rsidTr="00A662BA">
        <w:tc>
          <w:tcPr>
            <w:tcW w:w="5255" w:type="dxa"/>
            <w:gridSpan w:val="2"/>
          </w:tcPr>
          <w:p w14:paraId="1496CB44"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2.3. Сведения об источниках происхождения денежных средств и (или) иного имущества.</w:t>
            </w:r>
          </w:p>
          <w:p w14:paraId="78009C5B" w14:textId="77777777" w:rsidR="00CC0144" w:rsidRPr="00FE383F" w:rsidRDefault="00CC0144" w:rsidP="00093AA0">
            <w:pPr>
              <w:jc w:val="both"/>
              <w:rPr>
                <w:rFonts w:ascii="Times New Roman" w:eastAsia="Times New Roman" w:hAnsi="Times New Roman" w:cs="Times New Roman"/>
                <w:iCs/>
                <w:sz w:val="22"/>
                <w:szCs w:val="22"/>
                <w:lang w:eastAsia="ru-RU"/>
              </w:rPr>
            </w:pPr>
          </w:p>
          <w:p w14:paraId="4A7B5927" w14:textId="1547CEE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указанные в настоящем подпункте, устанавливаются в случае реализации Адвокатом права, предусмотренного пп. 1.1 п. 1 ст. 7 Федерального закона, а также в случаях, указанных в пп. 3 п. 1 и п. 3 ст. 7.3 Федерального закона.</w:t>
            </w:r>
          </w:p>
        </w:tc>
        <w:tc>
          <w:tcPr>
            <w:tcW w:w="4644" w:type="dxa"/>
            <w:gridSpan w:val="3"/>
          </w:tcPr>
          <w:p w14:paraId="7917FE03"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A2BB4D4" w14:textId="77777777" w:rsidTr="00A662BA">
        <w:tc>
          <w:tcPr>
            <w:tcW w:w="5255" w:type="dxa"/>
            <w:gridSpan w:val="2"/>
          </w:tcPr>
          <w:p w14:paraId="3A5AE4B7"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2.4. Сведения о целях финансово–хозяйственной деятельности</w:t>
            </w:r>
          </w:p>
        </w:tc>
        <w:tc>
          <w:tcPr>
            <w:tcW w:w="4644" w:type="dxa"/>
            <w:gridSpan w:val="3"/>
          </w:tcPr>
          <w:p w14:paraId="4C05160C"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1C6EF3A6" w14:textId="77777777" w:rsidTr="00A662BA">
        <w:tc>
          <w:tcPr>
            <w:tcW w:w="9899" w:type="dxa"/>
            <w:gridSpan w:val="5"/>
          </w:tcPr>
          <w:p w14:paraId="79C52D7C"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 xml:space="preserve">Раздел 3. Сведения, подлежащие установлению при идентификации представителей клиента - </w:t>
            </w:r>
            <w:r w:rsidRPr="00FE383F">
              <w:rPr>
                <w:rFonts w:ascii="Times New Roman" w:eastAsia="Times New Roman" w:hAnsi="Times New Roman" w:cs="Times New Roman"/>
                <w:b/>
                <w:bCs/>
                <w:sz w:val="22"/>
                <w:szCs w:val="22"/>
                <w:lang w:eastAsia="ru-RU"/>
              </w:rPr>
              <w:t>иностранных структур без образования юридического лица</w:t>
            </w:r>
          </w:p>
        </w:tc>
      </w:tr>
      <w:tr w:rsidR="00FE383F" w:rsidRPr="00FE383F" w14:paraId="414973B8" w14:textId="77777777" w:rsidTr="00A662BA">
        <w:trPr>
          <w:trHeight w:val="364"/>
        </w:trPr>
        <w:tc>
          <w:tcPr>
            <w:tcW w:w="5255" w:type="dxa"/>
            <w:gridSpan w:val="2"/>
            <w:vMerge w:val="restart"/>
          </w:tcPr>
          <w:p w14:paraId="6785D5AF"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Сведения, подтверждающие полномочия представителя клиента</w:t>
            </w:r>
          </w:p>
        </w:tc>
        <w:tc>
          <w:tcPr>
            <w:tcW w:w="2322" w:type="dxa"/>
            <w:gridSpan w:val="2"/>
          </w:tcPr>
          <w:p w14:paraId="14638520"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Наименование документа, либо положение нормативного правового акта, на котором основаны полномочия представителя клиента</w:t>
            </w:r>
          </w:p>
        </w:tc>
        <w:tc>
          <w:tcPr>
            <w:tcW w:w="2322" w:type="dxa"/>
          </w:tcPr>
          <w:p w14:paraId="48F6DB57"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244E90B" w14:textId="77777777" w:rsidTr="00A662BA">
        <w:trPr>
          <w:trHeight w:val="363"/>
        </w:trPr>
        <w:tc>
          <w:tcPr>
            <w:tcW w:w="5255" w:type="dxa"/>
            <w:gridSpan w:val="2"/>
            <w:vMerge/>
          </w:tcPr>
          <w:p w14:paraId="39E92EE3"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322" w:type="dxa"/>
            <w:gridSpan w:val="2"/>
          </w:tcPr>
          <w:p w14:paraId="41B89A86"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дата выдачи</w:t>
            </w:r>
          </w:p>
        </w:tc>
        <w:tc>
          <w:tcPr>
            <w:tcW w:w="2322" w:type="dxa"/>
          </w:tcPr>
          <w:p w14:paraId="620CDB46"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2B9930AF" w14:textId="77777777" w:rsidTr="00A662BA">
        <w:trPr>
          <w:trHeight w:val="363"/>
        </w:trPr>
        <w:tc>
          <w:tcPr>
            <w:tcW w:w="5255" w:type="dxa"/>
            <w:gridSpan w:val="2"/>
            <w:vMerge/>
          </w:tcPr>
          <w:p w14:paraId="48AD11F4"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322" w:type="dxa"/>
            <w:gridSpan w:val="2"/>
          </w:tcPr>
          <w:p w14:paraId="32969801"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срок действия</w:t>
            </w:r>
          </w:p>
        </w:tc>
        <w:tc>
          <w:tcPr>
            <w:tcW w:w="2322" w:type="dxa"/>
          </w:tcPr>
          <w:p w14:paraId="56523A73"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0C140458" w14:textId="77777777" w:rsidTr="00A662BA">
        <w:trPr>
          <w:trHeight w:val="363"/>
        </w:trPr>
        <w:tc>
          <w:tcPr>
            <w:tcW w:w="5255" w:type="dxa"/>
            <w:gridSpan w:val="2"/>
            <w:vMerge/>
          </w:tcPr>
          <w:p w14:paraId="2EED7A6C" w14:textId="77777777" w:rsidR="00CC0144" w:rsidRPr="00FE383F" w:rsidRDefault="00CC0144" w:rsidP="00093AA0">
            <w:pPr>
              <w:jc w:val="both"/>
              <w:rPr>
                <w:rFonts w:ascii="Times New Roman" w:eastAsia="Times New Roman" w:hAnsi="Times New Roman" w:cs="Times New Roman"/>
                <w:sz w:val="22"/>
                <w:szCs w:val="22"/>
                <w:lang w:eastAsia="ru-RU"/>
              </w:rPr>
            </w:pPr>
          </w:p>
        </w:tc>
        <w:tc>
          <w:tcPr>
            <w:tcW w:w="2322" w:type="dxa"/>
            <w:gridSpan w:val="2"/>
          </w:tcPr>
          <w:p w14:paraId="677E5AB2"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sz w:val="22"/>
                <w:szCs w:val="22"/>
                <w:lang w:eastAsia="ru-RU"/>
              </w:rPr>
              <w:t xml:space="preserve">номер документа (при наличии) </w:t>
            </w:r>
          </w:p>
        </w:tc>
        <w:tc>
          <w:tcPr>
            <w:tcW w:w="2322" w:type="dxa"/>
          </w:tcPr>
          <w:p w14:paraId="756A5A38"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822EB36" w14:textId="77777777" w:rsidTr="00A662BA">
        <w:trPr>
          <w:trHeight w:val="1025"/>
        </w:trPr>
        <w:tc>
          <w:tcPr>
            <w:tcW w:w="9899" w:type="dxa"/>
            <w:gridSpan w:val="5"/>
          </w:tcPr>
          <w:p w14:paraId="76F749F4" w14:textId="6DBFE9D4"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4. Результаты проверки наличия или отсутствия в отношении клиента, представителя клиента, выгодоприобретателя сведений об их причастности к экстремистской деятельности или терроризму, наличия/</w:t>
            </w:r>
            <w:r w:rsidR="00C40FF2" w:rsidRPr="00FE383F">
              <w:rPr>
                <w:rFonts w:ascii="Times New Roman" w:eastAsia="Times New Roman" w:hAnsi="Times New Roman" w:cs="Times New Roman"/>
                <w:b/>
                <w:bCs/>
                <w:iCs/>
                <w:sz w:val="22"/>
                <w:szCs w:val="22"/>
                <w:lang w:eastAsia="ru-RU"/>
              </w:rPr>
              <w:t>отсутствия</w:t>
            </w:r>
            <w:r w:rsidRPr="00FE383F">
              <w:rPr>
                <w:rFonts w:ascii="Times New Roman" w:eastAsia="Times New Roman" w:hAnsi="Times New Roman" w:cs="Times New Roman"/>
                <w:b/>
                <w:bCs/>
                <w:iCs/>
                <w:sz w:val="22"/>
                <w:szCs w:val="22"/>
                <w:lang w:eastAsia="ru-RU"/>
              </w:rPr>
              <w:t xml:space="preserve"> в Решениях МВК, наличия/отсутствия 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полученных в соответствии с п. 2 ст. 6, п. 2 ст. 7.4 и п. 2 ст. 7.5 Федерального закона.</w:t>
            </w:r>
          </w:p>
          <w:p w14:paraId="07DD195E"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Сведения настоящего раздела устанавливаются в отношении клиента, представителя клиента, выгодоприобретателя.</w:t>
            </w:r>
          </w:p>
        </w:tc>
      </w:tr>
      <w:tr w:rsidR="00FE383F" w:rsidRPr="00FE383F" w14:paraId="24BD36DE" w14:textId="77777777" w:rsidTr="00A662BA">
        <w:trPr>
          <w:trHeight w:val="218"/>
        </w:trPr>
        <w:tc>
          <w:tcPr>
            <w:tcW w:w="5245" w:type="dxa"/>
          </w:tcPr>
          <w:p w14:paraId="7EA65C11"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4.1. Результаты проверки наличия или отсутствия сведений в перечне организаций и физических лиц, в отношении которых имеются сведения об их </w:t>
            </w:r>
            <w:r w:rsidRPr="00FE383F">
              <w:rPr>
                <w:rFonts w:ascii="Times New Roman" w:eastAsia="Times New Roman" w:hAnsi="Times New Roman" w:cs="Times New Roman"/>
                <w:iCs/>
                <w:sz w:val="22"/>
                <w:szCs w:val="22"/>
                <w:lang w:eastAsia="ru-RU"/>
              </w:rPr>
              <w:lastRenderedPageBreak/>
              <w:t>причастности к экстремистской деятельности или терроризму</w:t>
            </w:r>
          </w:p>
        </w:tc>
        <w:tc>
          <w:tcPr>
            <w:tcW w:w="4654" w:type="dxa"/>
            <w:gridSpan w:val="4"/>
          </w:tcPr>
          <w:p w14:paraId="4F26F62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7E273005" w14:textId="77777777" w:rsidTr="00A662BA">
        <w:trPr>
          <w:trHeight w:val="216"/>
        </w:trPr>
        <w:tc>
          <w:tcPr>
            <w:tcW w:w="5245" w:type="dxa"/>
          </w:tcPr>
          <w:p w14:paraId="09EEA530" w14:textId="77777777" w:rsidR="00CC0144" w:rsidRPr="00FE383F" w:rsidRDefault="00CC0144" w:rsidP="00093AA0">
            <w:pPr>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4.2. Результаты проверки наличия или отсутствия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tc>
        <w:tc>
          <w:tcPr>
            <w:tcW w:w="4654" w:type="dxa"/>
            <w:gridSpan w:val="4"/>
          </w:tcPr>
          <w:p w14:paraId="2343E14E"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4789D8B2" w14:textId="77777777" w:rsidTr="00A662BA">
        <w:trPr>
          <w:trHeight w:val="216"/>
        </w:trPr>
        <w:tc>
          <w:tcPr>
            <w:tcW w:w="5245" w:type="dxa"/>
          </w:tcPr>
          <w:p w14:paraId="406A22FB"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 xml:space="preserve">4.3. Результаты проверки наличия или отсутствия сведений в Решениях МВК </w:t>
            </w:r>
          </w:p>
        </w:tc>
        <w:tc>
          <w:tcPr>
            <w:tcW w:w="4654" w:type="dxa"/>
            <w:gridSpan w:val="4"/>
          </w:tcPr>
          <w:p w14:paraId="42CCD811" w14:textId="77777777" w:rsidR="00CC0144" w:rsidRPr="00FE383F" w:rsidRDefault="00CC0144" w:rsidP="00093AA0">
            <w:pPr>
              <w:jc w:val="both"/>
              <w:rPr>
                <w:rFonts w:ascii="Times New Roman" w:eastAsia="Times New Roman" w:hAnsi="Times New Roman" w:cs="Times New Roman"/>
                <w:iCs/>
                <w:sz w:val="22"/>
                <w:szCs w:val="22"/>
                <w:lang w:eastAsia="ru-RU"/>
              </w:rPr>
            </w:pPr>
          </w:p>
        </w:tc>
      </w:tr>
      <w:tr w:rsidR="00FE383F" w:rsidRPr="00FE383F" w14:paraId="34737348" w14:textId="77777777" w:rsidTr="00A662BA">
        <w:trPr>
          <w:trHeight w:val="771"/>
        </w:trPr>
        <w:tc>
          <w:tcPr>
            <w:tcW w:w="9899" w:type="dxa"/>
            <w:gridSpan w:val="5"/>
          </w:tcPr>
          <w:p w14:paraId="0E4AFA4F" w14:textId="77777777" w:rsidR="00CC0144" w:rsidRPr="00FE383F" w:rsidRDefault="00CC0144" w:rsidP="00093AA0">
            <w:pPr>
              <w:jc w:val="both"/>
              <w:rPr>
                <w:rFonts w:ascii="Times New Roman" w:eastAsia="Times New Roman" w:hAnsi="Times New Roman" w:cs="Times New Roman"/>
                <w:b/>
                <w:bCs/>
                <w:iCs/>
                <w:sz w:val="22"/>
                <w:szCs w:val="22"/>
                <w:lang w:eastAsia="ru-RU"/>
              </w:rPr>
            </w:pPr>
            <w:r w:rsidRPr="00FE383F">
              <w:rPr>
                <w:rFonts w:ascii="Times New Roman" w:eastAsia="Times New Roman" w:hAnsi="Times New Roman" w:cs="Times New Roman"/>
                <w:b/>
                <w:bCs/>
                <w:iCs/>
                <w:sz w:val="22"/>
                <w:szCs w:val="22"/>
                <w:lang w:eastAsia="ru-RU"/>
              </w:rPr>
              <w:t>Раздел 5. Сведения о степени (уровне) риска совершения клиентом подозрительных операций, включая обоснование оценки.</w:t>
            </w:r>
          </w:p>
          <w:p w14:paraId="6D7173C6" w14:textId="77777777" w:rsidR="00CC0144" w:rsidRPr="00FE383F" w:rsidRDefault="00CC0144" w:rsidP="00093AA0">
            <w:pPr>
              <w:jc w:val="both"/>
              <w:rPr>
                <w:rFonts w:ascii="Times New Roman" w:eastAsia="Times New Roman" w:hAnsi="Times New Roman" w:cs="Times New Roman"/>
                <w:iCs/>
                <w:noProof/>
                <w:sz w:val="22"/>
                <w:szCs w:val="22"/>
                <w:lang w:eastAsia="ru-RU"/>
              </w:rPr>
            </w:pPr>
            <w:r w:rsidRPr="00FE383F">
              <w:rPr>
                <w:rFonts w:ascii="Times New Roman" w:eastAsia="Times New Roman" w:hAnsi="Times New Roman" w:cs="Times New Roman"/>
                <w:iCs/>
                <w:sz w:val="22"/>
                <w:szCs w:val="22"/>
                <w:lang w:eastAsia="ru-RU"/>
              </w:rPr>
              <w:t xml:space="preserve">Заполняется только в отношении клиентов. </w:t>
            </w:r>
          </w:p>
        </w:tc>
      </w:tr>
      <w:tr w:rsidR="00FE383F" w:rsidRPr="00FE383F" w14:paraId="2F53E0AA"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4C1A70D7"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5.1. Сведения о степени уровне риска </w:t>
            </w:r>
          </w:p>
        </w:tc>
        <w:tc>
          <w:tcPr>
            <w:tcW w:w="4654" w:type="dxa"/>
            <w:gridSpan w:val="4"/>
          </w:tcPr>
          <w:p w14:paraId="2D67C039"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Низкий </w:t>
            </w:r>
          </w:p>
          <w:p w14:paraId="0046159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Средний</w:t>
            </w:r>
          </w:p>
          <w:p w14:paraId="1BB5FA66"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Высокий </w:t>
            </w:r>
          </w:p>
        </w:tc>
      </w:tr>
      <w:tr w:rsidR="00FE383F" w:rsidRPr="00FE383F" w14:paraId="2935C056"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3FDEB82B"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5.2. Обоснование оценки </w:t>
            </w:r>
          </w:p>
        </w:tc>
        <w:tc>
          <w:tcPr>
            <w:tcW w:w="4654" w:type="dxa"/>
            <w:gridSpan w:val="4"/>
          </w:tcPr>
          <w:p w14:paraId="5E4C1E5D"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0B5ACF1F"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99" w:type="dxa"/>
            <w:gridSpan w:val="5"/>
          </w:tcPr>
          <w:p w14:paraId="0E2061F6" w14:textId="77777777" w:rsidR="00CC0144" w:rsidRPr="00FE383F" w:rsidRDefault="00CC0144" w:rsidP="00093AA0">
            <w:pPr>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Раздел 6. Сведения о бенефициарном владельце</w:t>
            </w:r>
          </w:p>
        </w:tc>
      </w:tr>
      <w:tr w:rsidR="00FE383F" w:rsidRPr="00FE383F" w14:paraId="00DD5445"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35C886F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6.1. Принимаемое решение о признании физического лица бенефициарным владельцем</w:t>
            </w:r>
          </w:p>
        </w:tc>
        <w:tc>
          <w:tcPr>
            <w:tcW w:w="4654" w:type="dxa"/>
            <w:gridSpan w:val="4"/>
          </w:tcPr>
          <w:p w14:paraId="68EDAB9B"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4C89706E"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45F69151"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6.2. Сведения о принятых мерах по выявлению бенефициарного владельца</w:t>
            </w:r>
          </w:p>
        </w:tc>
        <w:tc>
          <w:tcPr>
            <w:tcW w:w="4654" w:type="dxa"/>
            <w:gridSpan w:val="4"/>
          </w:tcPr>
          <w:p w14:paraId="1F319763"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50299A40"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4FAB0008"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6.3. Результат установления и проверки достоверности сведений о бенефициарном владельце (бенефициарных владельцах), представленных клиентом (представителем клиента)</w:t>
            </w:r>
          </w:p>
        </w:tc>
        <w:tc>
          <w:tcPr>
            <w:tcW w:w="4654" w:type="dxa"/>
            <w:gridSpan w:val="4"/>
          </w:tcPr>
          <w:p w14:paraId="6E2D051A"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6E86BFFE"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670F60FD" w14:textId="51EFDA9E"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6.4. Результат установления и проверки достоверности сведений о бенефициарном владельце (бенефициарных владельцах), полученных по результатам анализа совокупности имеющихся у </w:t>
            </w:r>
            <w:r w:rsidRPr="00FE383F">
              <w:rPr>
                <w:rFonts w:ascii="Times New Roman" w:eastAsia="Times New Roman" w:hAnsi="Times New Roman" w:cs="Times New Roman"/>
                <w:iCs/>
                <w:sz w:val="22"/>
                <w:szCs w:val="22"/>
                <w:lang w:eastAsia="ru-RU"/>
              </w:rPr>
              <w:t xml:space="preserve">Адвоката </w:t>
            </w:r>
            <w:r w:rsidRPr="00FE383F">
              <w:rPr>
                <w:rFonts w:ascii="Times New Roman" w:eastAsia="Times New Roman" w:hAnsi="Times New Roman" w:cs="Times New Roman"/>
                <w:sz w:val="22"/>
                <w:szCs w:val="22"/>
                <w:lang w:eastAsia="ru-RU"/>
              </w:rPr>
              <w:t>документов и (или) информации</w:t>
            </w:r>
          </w:p>
        </w:tc>
        <w:tc>
          <w:tcPr>
            <w:tcW w:w="4654" w:type="dxa"/>
            <w:gridSpan w:val="4"/>
          </w:tcPr>
          <w:p w14:paraId="5408BEA6"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58D243EB"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42805D5F"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6.5. Сведения об отсутствии обязанности принятия мер по идентификации бенефициарных владельцев в связи с обслуживанием клиентов, указанных в пп. 2 п. 1 ст. 7 Федерального закона </w:t>
            </w:r>
          </w:p>
        </w:tc>
        <w:tc>
          <w:tcPr>
            <w:tcW w:w="4654" w:type="dxa"/>
            <w:gridSpan w:val="4"/>
          </w:tcPr>
          <w:p w14:paraId="518AE724"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4C295B8D"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1584612B"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Дата начала отношений с клиентом </w:t>
            </w:r>
          </w:p>
        </w:tc>
        <w:tc>
          <w:tcPr>
            <w:tcW w:w="4654" w:type="dxa"/>
            <w:gridSpan w:val="4"/>
          </w:tcPr>
          <w:p w14:paraId="12907D73"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7A9F85CA"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69AA0198"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прекращения отношений с клиентом</w:t>
            </w:r>
          </w:p>
        </w:tc>
        <w:tc>
          <w:tcPr>
            <w:tcW w:w="4654" w:type="dxa"/>
            <w:gridSpan w:val="4"/>
          </w:tcPr>
          <w:p w14:paraId="3A0C0819"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00EA5D44"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54DC8700"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оформления анкеты</w:t>
            </w:r>
          </w:p>
        </w:tc>
        <w:tc>
          <w:tcPr>
            <w:tcW w:w="4654" w:type="dxa"/>
            <w:gridSpan w:val="4"/>
          </w:tcPr>
          <w:p w14:paraId="2B33E524"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0FA80C2B"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tcPr>
          <w:p w14:paraId="3A089C3F" w14:textId="77777777" w:rsidR="00CC0144" w:rsidRPr="00FE383F" w:rsidRDefault="00CC0144" w:rsidP="00093AA0">
            <w:pPr>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клиента</w:t>
            </w:r>
          </w:p>
        </w:tc>
        <w:tc>
          <w:tcPr>
            <w:tcW w:w="4654" w:type="dxa"/>
            <w:gridSpan w:val="4"/>
          </w:tcPr>
          <w:p w14:paraId="775EEC9C" w14:textId="77777777" w:rsidR="00CC0144" w:rsidRPr="00FE383F" w:rsidRDefault="00CC0144" w:rsidP="00093AA0">
            <w:pPr>
              <w:jc w:val="both"/>
              <w:rPr>
                <w:rFonts w:ascii="Times New Roman" w:eastAsia="Times New Roman" w:hAnsi="Times New Roman" w:cs="Times New Roman"/>
                <w:sz w:val="22"/>
                <w:szCs w:val="22"/>
                <w:lang w:eastAsia="ru-RU"/>
              </w:rPr>
            </w:pPr>
          </w:p>
        </w:tc>
      </w:tr>
      <w:tr w:rsidR="00FE383F" w:rsidRPr="00FE383F" w14:paraId="19EE5B22" w14:textId="77777777" w:rsidTr="00A6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99" w:type="dxa"/>
            <w:gridSpan w:val="5"/>
          </w:tcPr>
          <w:p w14:paraId="3CE78BE3" w14:textId="77777777" w:rsidR="00CC0144" w:rsidRPr="00FE383F" w:rsidRDefault="00CC0144" w:rsidP="00093AA0">
            <w:pPr>
              <w:jc w:val="both"/>
              <w:rPr>
                <w:rFonts w:ascii="Times New Roman" w:eastAsia="Times New Roman" w:hAnsi="Times New Roman" w:cs="Times New Roman"/>
                <w:iCs/>
                <w:sz w:val="22"/>
                <w:szCs w:val="22"/>
                <w:lang w:eastAsia="ru-RU"/>
              </w:rPr>
            </w:pPr>
            <w:r w:rsidRPr="00FE383F">
              <w:rPr>
                <w:rFonts w:ascii="Times New Roman" w:eastAsia="Times New Roman" w:hAnsi="Times New Roman" w:cs="Times New Roman"/>
                <w:iCs/>
                <w:sz w:val="22"/>
                <w:szCs w:val="22"/>
                <w:lang w:eastAsia="ru-RU"/>
              </w:rPr>
              <w:t>Подпись уполномоченного работника в случае ведения анкеты на бумажном носителе</w:t>
            </w:r>
          </w:p>
        </w:tc>
      </w:tr>
    </w:tbl>
    <w:p w14:paraId="682AEEC2" w14:textId="77777777" w:rsidR="00CC0144" w:rsidRPr="00FE383F" w:rsidRDefault="00CC0144" w:rsidP="00093AA0">
      <w:pPr>
        <w:jc w:val="both"/>
        <w:rPr>
          <w:rFonts w:ascii="Times New Roman" w:eastAsia="Times New Roman" w:hAnsi="Times New Roman" w:cs="Times New Roman"/>
          <w:sz w:val="22"/>
          <w:szCs w:val="22"/>
          <w:lang w:eastAsia="ru-RU"/>
        </w:rPr>
      </w:pPr>
    </w:p>
    <w:p w14:paraId="6A0C8064"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p>
    <w:p w14:paraId="17A89A3D" w14:textId="0E108AAA" w:rsidR="00224398" w:rsidRPr="00FE383F" w:rsidRDefault="00224398" w:rsidP="00093AA0">
      <w:pPr>
        <w:pStyle w:val="11"/>
        <w:ind w:firstLine="709"/>
        <w:rPr>
          <w:rFonts w:ascii="Times New Roman" w:hAnsi="Times New Roman"/>
          <w:color w:val="auto"/>
          <w:szCs w:val="22"/>
        </w:rPr>
      </w:pPr>
      <w:bookmarkStart w:id="110" w:name="_Toc109749169"/>
      <w:bookmarkStart w:id="111" w:name="_Toc127357975"/>
      <w:bookmarkStart w:id="112" w:name="_Toc207019508"/>
      <w:r w:rsidRPr="00FE383F">
        <w:rPr>
          <w:rFonts w:ascii="Times New Roman" w:hAnsi="Times New Roman"/>
          <w:color w:val="auto"/>
          <w:szCs w:val="22"/>
        </w:rPr>
        <w:t xml:space="preserve">Приложение № 5. Критерии и признаки необычных </w:t>
      </w:r>
      <w:bookmarkEnd w:id="110"/>
      <w:bookmarkEnd w:id="111"/>
      <w:r w:rsidR="007636C3" w:rsidRPr="00FE383F">
        <w:rPr>
          <w:rFonts w:ascii="Times New Roman" w:hAnsi="Times New Roman"/>
          <w:color w:val="auto"/>
          <w:szCs w:val="22"/>
        </w:rPr>
        <w:t>операций</w:t>
      </w:r>
      <w:bookmarkEnd w:id="112"/>
    </w:p>
    <w:p w14:paraId="26361FAD" w14:textId="77777777" w:rsidR="00224398" w:rsidRPr="00FE383F" w:rsidRDefault="00224398" w:rsidP="00093AA0">
      <w:pPr>
        <w:tabs>
          <w:tab w:val="left" w:pos="993"/>
        </w:tabs>
        <w:autoSpaceDE w:val="0"/>
        <w:autoSpaceDN w:val="0"/>
        <w:adjustRightInd w:val="0"/>
        <w:rPr>
          <w:rFonts w:ascii="Times New Roman" w:eastAsia="Times New Roman" w:hAnsi="Times New Roman" w:cs="Times New Roman"/>
          <w:b/>
          <w:sz w:val="22"/>
          <w:szCs w:val="22"/>
          <w:lang w:eastAsia="ru-RU"/>
        </w:rPr>
      </w:pPr>
      <w:bookmarkStart w:id="113" w:name="Par303"/>
      <w:bookmarkEnd w:id="113"/>
    </w:p>
    <w:tbl>
      <w:tblPr>
        <w:tblW w:w="9776" w:type="dxa"/>
        <w:tblLayout w:type="fixed"/>
        <w:tblCellMar>
          <w:top w:w="102" w:type="dxa"/>
          <w:left w:w="62" w:type="dxa"/>
          <w:bottom w:w="102" w:type="dxa"/>
          <w:right w:w="62" w:type="dxa"/>
        </w:tblCellMar>
        <w:tblLook w:val="0000" w:firstRow="0" w:lastRow="0" w:firstColumn="0" w:lastColumn="0" w:noHBand="0" w:noVBand="0"/>
      </w:tblPr>
      <w:tblGrid>
        <w:gridCol w:w="989"/>
        <w:gridCol w:w="1274"/>
        <w:gridCol w:w="7513"/>
      </w:tblGrid>
      <w:tr w:rsidR="00FE383F" w:rsidRPr="00FE383F" w14:paraId="6D2A82B5" w14:textId="77777777" w:rsidTr="0048452C">
        <w:tc>
          <w:tcPr>
            <w:tcW w:w="989" w:type="dxa"/>
            <w:tcBorders>
              <w:top w:val="single" w:sz="4" w:space="0" w:color="auto"/>
              <w:left w:val="single" w:sz="4" w:space="0" w:color="auto"/>
              <w:bottom w:val="single" w:sz="4" w:space="0" w:color="auto"/>
              <w:right w:val="single" w:sz="4" w:space="0" w:color="auto"/>
            </w:tcBorders>
          </w:tcPr>
          <w:p w14:paraId="056A063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b/>
                <w:sz w:val="22"/>
                <w:szCs w:val="22"/>
              </w:rPr>
              <w:t xml:space="preserve">Код группы </w:t>
            </w:r>
            <w:hyperlink r:id="rId21" w:history="1">
              <w:r w:rsidRPr="00FE383F">
                <w:rPr>
                  <w:rFonts w:ascii="Times New Roman" w:hAnsi="Times New Roman" w:cs="Times New Roman"/>
                  <w:b/>
                  <w:sz w:val="22"/>
                  <w:szCs w:val="22"/>
                </w:rPr>
                <w:t>&lt;1&gt;</w:t>
              </w:r>
            </w:hyperlink>
          </w:p>
        </w:tc>
        <w:tc>
          <w:tcPr>
            <w:tcW w:w="1274" w:type="dxa"/>
            <w:tcBorders>
              <w:top w:val="single" w:sz="4" w:space="0" w:color="auto"/>
              <w:left w:val="single" w:sz="4" w:space="0" w:color="auto"/>
              <w:bottom w:val="single" w:sz="4" w:space="0" w:color="auto"/>
              <w:right w:val="single" w:sz="4" w:space="0" w:color="auto"/>
            </w:tcBorders>
          </w:tcPr>
          <w:p w14:paraId="4F7E3C8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b/>
                <w:sz w:val="22"/>
                <w:szCs w:val="22"/>
              </w:rPr>
              <w:t xml:space="preserve">Код критерия/ признака </w:t>
            </w:r>
            <w:hyperlink r:id="rId22" w:history="1">
              <w:r w:rsidRPr="00FE383F">
                <w:rPr>
                  <w:rFonts w:ascii="Times New Roman" w:hAnsi="Times New Roman" w:cs="Times New Roman"/>
                  <w:b/>
                  <w:sz w:val="22"/>
                  <w:szCs w:val="22"/>
                </w:rPr>
                <w:t>&lt;2&gt;</w:t>
              </w:r>
            </w:hyperlink>
          </w:p>
        </w:tc>
        <w:tc>
          <w:tcPr>
            <w:tcW w:w="7513" w:type="dxa"/>
            <w:tcBorders>
              <w:top w:val="single" w:sz="4" w:space="0" w:color="auto"/>
              <w:left w:val="single" w:sz="4" w:space="0" w:color="auto"/>
              <w:bottom w:val="single" w:sz="4" w:space="0" w:color="auto"/>
              <w:right w:val="single" w:sz="4" w:space="0" w:color="auto"/>
            </w:tcBorders>
          </w:tcPr>
          <w:p w14:paraId="38E61117"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b/>
                <w:sz w:val="22"/>
                <w:szCs w:val="22"/>
              </w:rPr>
              <w:t>Описание критерия или признака</w:t>
            </w:r>
          </w:p>
        </w:tc>
      </w:tr>
      <w:tr w:rsidR="00FE383F" w:rsidRPr="00FE383F" w14:paraId="7E15A045" w14:textId="77777777" w:rsidTr="0048452C">
        <w:tc>
          <w:tcPr>
            <w:tcW w:w="989" w:type="dxa"/>
            <w:tcBorders>
              <w:top w:val="single" w:sz="4" w:space="0" w:color="auto"/>
              <w:left w:val="single" w:sz="4" w:space="0" w:color="auto"/>
              <w:bottom w:val="single" w:sz="4" w:space="0" w:color="auto"/>
              <w:right w:val="single" w:sz="4" w:space="0" w:color="auto"/>
            </w:tcBorders>
          </w:tcPr>
          <w:p w14:paraId="12E5546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11</w:t>
            </w:r>
          </w:p>
        </w:tc>
        <w:tc>
          <w:tcPr>
            <w:tcW w:w="1274" w:type="dxa"/>
            <w:tcBorders>
              <w:top w:val="single" w:sz="4" w:space="0" w:color="auto"/>
              <w:left w:val="single" w:sz="4" w:space="0" w:color="auto"/>
              <w:bottom w:val="single" w:sz="4" w:space="0" w:color="auto"/>
              <w:right w:val="single" w:sz="4" w:space="0" w:color="auto"/>
            </w:tcBorders>
          </w:tcPr>
          <w:p w14:paraId="02E42753"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05C55334" w14:textId="77777777" w:rsidR="00224398" w:rsidRPr="00FE383F" w:rsidRDefault="00224398" w:rsidP="00093AA0">
            <w:pPr>
              <w:tabs>
                <w:tab w:val="left" w:pos="993"/>
              </w:tabs>
              <w:autoSpaceDE w:val="0"/>
              <w:autoSpaceDN w:val="0"/>
              <w:adjustRightInd w:val="0"/>
              <w:jc w:val="both"/>
              <w:rPr>
                <w:rFonts w:ascii="Times New Roman" w:hAnsi="Times New Roman" w:cs="Times New Roman"/>
                <w:sz w:val="22"/>
                <w:szCs w:val="22"/>
              </w:rPr>
            </w:pPr>
            <w:r w:rsidRPr="00FE383F">
              <w:rPr>
                <w:rFonts w:ascii="Times New Roman" w:hAnsi="Times New Roman" w:cs="Times New Roman"/>
                <w:sz w:val="22"/>
                <w:szCs w:val="22"/>
              </w:rPr>
              <w:t>Общие признаки необычных операций (сделок)</w:t>
            </w:r>
          </w:p>
        </w:tc>
      </w:tr>
      <w:tr w:rsidR="00FE383F" w:rsidRPr="00FE383F" w14:paraId="169693C2" w14:textId="77777777" w:rsidTr="0048452C">
        <w:tc>
          <w:tcPr>
            <w:tcW w:w="989" w:type="dxa"/>
            <w:tcBorders>
              <w:top w:val="single" w:sz="4" w:space="0" w:color="auto"/>
              <w:left w:val="single" w:sz="4" w:space="0" w:color="auto"/>
              <w:bottom w:val="single" w:sz="4" w:space="0" w:color="auto"/>
              <w:right w:val="single" w:sz="4" w:space="0" w:color="auto"/>
            </w:tcBorders>
          </w:tcPr>
          <w:p w14:paraId="1EB2789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3FC9C57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1101</w:t>
            </w:r>
          </w:p>
        </w:tc>
        <w:tc>
          <w:tcPr>
            <w:tcW w:w="7513" w:type="dxa"/>
            <w:tcBorders>
              <w:top w:val="single" w:sz="4" w:space="0" w:color="auto"/>
              <w:left w:val="single" w:sz="4" w:space="0" w:color="auto"/>
              <w:bottom w:val="single" w:sz="4" w:space="0" w:color="auto"/>
              <w:right w:val="single" w:sz="4" w:space="0" w:color="auto"/>
            </w:tcBorders>
          </w:tcPr>
          <w:p w14:paraId="3AA993C4"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Запутанный или необычный характер сделки, не имеющей очевидного экономического смысла или очевидной законной цели</w:t>
            </w:r>
          </w:p>
        </w:tc>
      </w:tr>
      <w:tr w:rsidR="00FE383F" w:rsidRPr="00FE383F" w14:paraId="7B876C29" w14:textId="77777777" w:rsidTr="0048452C">
        <w:tc>
          <w:tcPr>
            <w:tcW w:w="989" w:type="dxa"/>
            <w:tcBorders>
              <w:top w:val="single" w:sz="4" w:space="0" w:color="auto"/>
              <w:left w:val="single" w:sz="4" w:space="0" w:color="auto"/>
              <w:bottom w:val="single" w:sz="4" w:space="0" w:color="auto"/>
              <w:right w:val="single" w:sz="4" w:space="0" w:color="auto"/>
            </w:tcBorders>
          </w:tcPr>
          <w:p w14:paraId="29AF2CE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0597E7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1102</w:t>
            </w:r>
          </w:p>
        </w:tc>
        <w:tc>
          <w:tcPr>
            <w:tcW w:w="7513" w:type="dxa"/>
            <w:tcBorders>
              <w:top w:val="single" w:sz="4" w:space="0" w:color="auto"/>
              <w:left w:val="single" w:sz="4" w:space="0" w:color="auto"/>
              <w:bottom w:val="single" w:sz="4" w:space="0" w:color="auto"/>
              <w:right w:val="single" w:sz="4" w:space="0" w:color="auto"/>
            </w:tcBorders>
          </w:tcPr>
          <w:p w14:paraId="44549290"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Несоответствие сделки целям деятельности организации, установленным учредительными документами этой организации</w:t>
            </w:r>
          </w:p>
        </w:tc>
      </w:tr>
      <w:tr w:rsidR="00FE383F" w:rsidRPr="00FE383F" w14:paraId="73AB5047" w14:textId="77777777" w:rsidTr="0048452C">
        <w:tc>
          <w:tcPr>
            <w:tcW w:w="989" w:type="dxa"/>
            <w:tcBorders>
              <w:top w:val="single" w:sz="4" w:space="0" w:color="auto"/>
              <w:left w:val="single" w:sz="4" w:space="0" w:color="auto"/>
              <w:bottom w:val="single" w:sz="4" w:space="0" w:color="auto"/>
              <w:right w:val="single" w:sz="4" w:space="0" w:color="auto"/>
            </w:tcBorders>
          </w:tcPr>
          <w:p w14:paraId="154D568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2FD8023"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1103</w:t>
            </w:r>
          </w:p>
        </w:tc>
        <w:tc>
          <w:tcPr>
            <w:tcW w:w="7513" w:type="dxa"/>
            <w:tcBorders>
              <w:top w:val="single" w:sz="4" w:space="0" w:color="auto"/>
              <w:left w:val="single" w:sz="4" w:space="0" w:color="auto"/>
              <w:bottom w:val="single" w:sz="4" w:space="0" w:color="auto"/>
              <w:right w:val="single" w:sz="4" w:space="0" w:color="auto"/>
            </w:tcBorders>
          </w:tcPr>
          <w:p w14:paraId="6229ABA9" w14:textId="6102A3E3"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Неоднократное совершение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Федеральным законом </w:t>
            </w:r>
            <w:r w:rsidRPr="00FE383F">
              <w:rPr>
                <w:rFonts w:ascii="Times New Roman" w:hAnsi="Times New Roman" w:cs="Times New Roman"/>
                <w:bCs/>
                <w:sz w:val="22"/>
                <w:szCs w:val="22"/>
              </w:rPr>
              <w:t>№ 115</w:t>
            </w:r>
            <w:r w:rsidR="00526673" w:rsidRPr="00FE383F">
              <w:rPr>
                <w:rFonts w:ascii="Times New Roman" w:hAnsi="Times New Roman" w:cs="Times New Roman"/>
                <w:bCs/>
                <w:sz w:val="22"/>
                <w:szCs w:val="22"/>
              </w:rPr>
              <w:t>–</w:t>
            </w:r>
            <w:r w:rsidRPr="00FE383F">
              <w:rPr>
                <w:rFonts w:ascii="Times New Roman" w:hAnsi="Times New Roman" w:cs="Times New Roman"/>
                <w:bCs/>
                <w:sz w:val="22"/>
                <w:szCs w:val="22"/>
              </w:rPr>
              <w:t>ФЗ</w:t>
            </w:r>
          </w:p>
        </w:tc>
      </w:tr>
      <w:tr w:rsidR="00FE383F" w:rsidRPr="00FE383F" w14:paraId="26471DC2" w14:textId="77777777" w:rsidTr="0048452C">
        <w:tc>
          <w:tcPr>
            <w:tcW w:w="989" w:type="dxa"/>
            <w:tcBorders>
              <w:top w:val="single" w:sz="4" w:space="0" w:color="auto"/>
              <w:left w:val="single" w:sz="4" w:space="0" w:color="auto"/>
              <w:bottom w:val="single" w:sz="4" w:space="0" w:color="auto"/>
              <w:right w:val="single" w:sz="4" w:space="0" w:color="auto"/>
            </w:tcBorders>
          </w:tcPr>
          <w:p w14:paraId="0E33A47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E3A0A1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1106</w:t>
            </w:r>
          </w:p>
        </w:tc>
        <w:tc>
          <w:tcPr>
            <w:tcW w:w="7513" w:type="dxa"/>
            <w:tcBorders>
              <w:top w:val="single" w:sz="4" w:space="0" w:color="auto"/>
              <w:left w:val="single" w:sz="4" w:space="0" w:color="auto"/>
              <w:bottom w:val="single" w:sz="4" w:space="0" w:color="auto"/>
              <w:right w:val="single" w:sz="4" w:space="0" w:color="auto"/>
            </w:tcBorders>
          </w:tcPr>
          <w:p w14:paraId="43A183B9" w14:textId="00977DDB"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Отказ клиента (представителя клиента) в предоставлении запрошенных организацией документов и информации, которые необходимы организации для выполнения требований законодательства в сфере </w:t>
            </w:r>
            <w:r w:rsidR="004279AD" w:rsidRPr="00FE383F">
              <w:rPr>
                <w:rFonts w:ascii="Times New Roman" w:hAnsi="Times New Roman" w:cs="Times New Roman"/>
                <w:sz w:val="22"/>
                <w:szCs w:val="22"/>
              </w:rPr>
              <w:t>ПОД/ФТ/ЭД/ФРОМУ</w:t>
            </w:r>
          </w:p>
        </w:tc>
      </w:tr>
      <w:tr w:rsidR="00FE383F" w:rsidRPr="00FE383F" w14:paraId="2ACE7DFB" w14:textId="77777777" w:rsidTr="0048452C">
        <w:tc>
          <w:tcPr>
            <w:tcW w:w="989" w:type="dxa"/>
            <w:tcBorders>
              <w:top w:val="single" w:sz="4" w:space="0" w:color="auto"/>
              <w:left w:val="single" w:sz="4" w:space="0" w:color="auto"/>
              <w:bottom w:val="single" w:sz="4" w:space="0" w:color="auto"/>
              <w:right w:val="single" w:sz="4" w:space="0" w:color="auto"/>
            </w:tcBorders>
          </w:tcPr>
          <w:p w14:paraId="114D753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397963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1107</w:t>
            </w:r>
          </w:p>
        </w:tc>
        <w:tc>
          <w:tcPr>
            <w:tcW w:w="7513" w:type="dxa"/>
            <w:tcBorders>
              <w:top w:val="single" w:sz="4" w:space="0" w:color="auto"/>
              <w:left w:val="single" w:sz="4" w:space="0" w:color="auto"/>
              <w:bottom w:val="single" w:sz="4" w:space="0" w:color="auto"/>
              <w:right w:val="single" w:sz="4" w:space="0" w:color="auto"/>
            </w:tcBorders>
          </w:tcPr>
          <w:p w14:paraId="496B0C95"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Излишняя озабоченность клиента (представителя клиента) вопросами конфиденциальности в отношении осуществляемой операции (сделки), в том числе раскрытия информации государственным органам</w:t>
            </w:r>
          </w:p>
        </w:tc>
      </w:tr>
      <w:tr w:rsidR="00FE383F" w:rsidRPr="00FE383F" w14:paraId="02EF1F22" w14:textId="77777777" w:rsidTr="0048452C">
        <w:tc>
          <w:tcPr>
            <w:tcW w:w="989" w:type="dxa"/>
            <w:tcBorders>
              <w:top w:val="single" w:sz="4" w:space="0" w:color="auto"/>
              <w:left w:val="single" w:sz="4" w:space="0" w:color="auto"/>
              <w:bottom w:val="single" w:sz="4" w:space="0" w:color="auto"/>
              <w:right w:val="single" w:sz="4" w:space="0" w:color="auto"/>
            </w:tcBorders>
          </w:tcPr>
          <w:p w14:paraId="4EC3D57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9E0CA1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1108</w:t>
            </w:r>
          </w:p>
        </w:tc>
        <w:tc>
          <w:tcPr>
            <w:tcW w:w="7513" w:type="dxa"/>
            <w:tcBorders>
              <w:top w:val="single" w:sz="4" w:space="0" w:color="auto"/>
              <w:left w:val="single" w:sz="4" w:space="0" w:color="auto"/>
              <w:bottom w:val="single" w:sz="4" w:space="0" w:color="auto"/>
              <w:right w:val="single" w:sz="4" w:space="0" w:color="auto"/>
            </w:tcBorders>
          </w:tcPr>
          <w:p w14:paraId="4FB58D00" w14:textId="5CDE2436"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Пренебрежение клиентом (представителем клиента) более выгодными условиями получения услуг (тарифом комиссионного вознаграждения и </w:t>
            </w:r>
            <w:r w:rsidR="00484BBB" w:rsidRPr="00FE383F">
              <w:rPr>
                <w:rFonts w:ascii="Times New Roman" w:hAnsi="Times New Roman" w:cs="Times New Roman"/>
                <w:sz w:val="22"/>
                <w:szCs w:val="22"/>
              </w:rPr>
              <w:t>т. д.</w:t>
            </w:r>
            <w:r w:rsidRPr="00FE383F">
              <w:rPr>
                <w:rFonts w:ascii="Times New Roman" w:hAnsi="Times New Roman" w:cs="Times New Roman"/>
                <w:sz w:val="22"/>
                <w:szCs w:val="22"/>
              </w:rPr>
              <w:t>), а также предложение клиентом (представителем клиента) необычно высокой комиссии или комиссии, заведомо отличающейся от обычно взимаемой комиссии при оказании такого рода услуг</w:t>
            </w:r>
          </w:p>
        </w:tc>
      </w:tr>
      <w:tr w:rsidR="00FE383F" w:rsidRPr="00FE383F" w14:paraId="66F3A209" w14:textId="77777777" w:rsidTr="0048452C">
        <w:tc>
          <w:tcPr>
            <w:tcW w:w="989" w:type="dxa"/>
            <w:tcBorders>
              <w:top w:val="single" w:sz="4" w:space="0" w:color="auto"/>
              <w:left w:val="single" w:sz="4" w:space="0" w:color="auto"/>
              <w:bottom w:val="single" w:sz="4" w:space="0" w:color="auto"/>
              <w:right w:val="single" w:sz="4" w:space="0" w:color="auto"/>
            </w:tcBorders>
          </w:tcPr>
          <w:p w14:paraId="2A89FE9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0AF7E8C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1109</w:t>
            </w:r>
          </w:p>
        </w:tc>
        <w:tc>
          <w:tcPr>
            <w:tcW w:w="7513" w:type="dxa"/>
            <w:tcBorders>
              <w:top w:val="single" w:sz="4" w:space="0" w:color="auto"/>
              <w:left w:val="single" w:sz="4" w:space="0" w:color="auto"/>
              <w:bottom w:val="single" w:sz="4" w:space="0" w:color="auto"/>
              <w:right w:val="single" w:sz="4" w:space="0" w:color="auto"/>
            </w:tcBorders>
          </w:tcPr>
          <w:p w14:paraId="63A90A0E"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Наличие нестандартных или необычно сложных схем (инструкций) по порядку проведения расчетов, отличающихся от обычной практики, используемой данным клиентом (представителем клиента), или от обычной рыночной практики</w:t>
            </w:r>
          </w:p>
        </w:tc>
      </w:tr>
      <w:tr w:rsidR="00FE383F" w:rsidRPr="00FE383F" w14:paraId="022F78C4" w14:textId="77777777" w:rsidTr="0048452C">
        <w:tc>
          <w:tcPr>
            <w:tcW w:w="989" w:type="dxa"/>
            <w:tcBorders>
              <w:top w:val="single" w:sz="4" w:space="0" w:color="auto"/>
              <w:left w:val="single" w:sz="4" w:space="0" w:color="auto"/>
              <w:bottom w:val="single" w:sz="4" w:space="0" w:color="auto"/>
              <w:right w:val="single" w:sz="4" w:space="0" w:color="auto"/>
            </w:tcBorders>
          </w:tcPr>
          <w:p w14:paraId="2B9C232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FFCD6D3"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1110</w:t>
            </w:r>
          </w:p>
        </w:tc>
        <w:tc>
          <w:tcPr>
            <w:tcW w:w="7513" w:type="dxa"/>
            <w:tcBorders>
              <w:top w:val="single" w:sz="4" w:space="0" w:color="auto"/>
              <w:left w:val="single" w:sz="4" w:space="0" w:color="auto"/>
              <w:bottom w:val="single" w:sz="4" w:space="0" w:color="auto"/>
              <w:right w:val="single" w:sz="4" w:space="0" w:color="auto"/>
            </w:tcBorders>
          </w:tcPr>
          <w:p w14:paraId="41CA1FB7"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Необоснованная поспешность в проведении операции, на которой настаивает клиент (представитель клиента)</w:t>
            </w:r>
          </w:p>
        </w:tc>
      </w:tr>
      <w:tr w:rsidR="00FE383F" w:rsidRPr="00FE383F" w14:paraId="573ED443" w14:textId="77777777" w:rsidTr="0048452C">
        <w:tc>
          <w:tcPr>
            <w:tcW w:w="989" w:type="dxa"/>
            <w:tcBorders>
              <w:top w:val="single" w:sz="4" w:space="0" w:color="auto"/>
              <w:left w:val="single" w:sz="4" w:space="0" w:color="auto"/>
              <w:bottom w:val="single" w:sz="4" w:space="0" w:color="auto"/>
              <w:right w:val="single" w:sz="4" w:space="0" w:color="auto"/>
            </w:tcBorders>
          </w:tcPr>
          <w:p w14:paraId="72389D0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00ED7E6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1111</w:t>
            </w:r>
          </w:p>
        </w:tc>
        <w:tc>
          <w:tcPr>
            <w:tcW w:w="7513" w:type="dxa"/>
            <w:tcBorders>
              <w:top w:val="single" w:sz="4" w:space="0" w:color="auto"/>
              <w:left w:val="single" w:sz="4" w:space="0" w:color="auto"/>
              <w:bottom w:val="single" w:sz="4" w:space="0" w:color="auto"/>
              <w:right w:val="single" w:sz="4" w:space="0" w:color="auto"/>
            </w:tcBorders>
          </w:tcPr>
          <w:p w14:paraId="3217D478"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Внесение клиентом (представителем клиента) в ранее согласованную схему операции (сделки) непосредственно перед началом ее реализации значительных изменений, особенно касающихся направления движения денежных средств или иного имущества</w:t>
            </w:r>
          </w:p>
        </w:tc>
      </w:tr>
      <w:tr w:rsidR="00FE383F" w:rsidRPr="00FE383F" w14:paraId="198ABAEE" w14:textId="77777777" w:rsidTr="0048452C">
        <w:tc>
          <w:tcPr>
            <w:tcW w:w="989" w:type="dxa"/>
            <w:tcBorders>
              <w:top w:val="single" w:sz="4" w:space="0" w:color="auto"/>
              <w:left w:val="single" w:sz="4" w:space="0" w:color="auto"/>
              <w:bottom w:val="single" w:sz="4" w:space="0" w:color="auto"/>
              <w:right w:val="single" w:sz="4" w:space="0" w:color="auto"/>
            </w:tcBorders>
          </w:tcPr>
          <w:p w14:paraId="2061FD6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A43E9C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1112</w:t>
            </w:r>
          </w:p>
        </w:tc>
        <w:tc>
          <w:tcPr>
            <w:tcW w:w="7513" w:type="dxa"/>
            <w:tcBorders>
              <w:top w:val="single" w:sz="4" w:space="0" w:color="auto"/>
              <w:left w:val="single" w:sz="4" w:space="0" w:color="auto"/>
              <w:bottom w:val="single" w:sz="4" w:space="0" w:color="auto"/>
              <w:right w:val="single" w:sz="4" w:space="0" w:color="auto"/>
            </w:tcBorders>
          </w:tcPr>
          <w:p w14:paraId="4A6B82EE"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Передача клиентом поручения об осуществлении операции через представителя (посредника), если представитель (посредник) выполняет поручение клиента без вступления в прямой (личный) контакт с организацией</w:t>
            </w:r>
          </w:p>
        </w:tc>
      </w:tr>
      <w:tr w:rsidR="00FE383F" w:rsidRPr="00FE383F" w14:paraId="4B04CB08" w14:textId="77777777" w:rsidTr="0048452C">
        <w:tc>
          <w:tcPr>
            <w:tcW w:w="989" w:type="dxa"/>
            <w:tcBorders>
              <w:top w:val="single" w:sz="4" w:space="0" w:color="auto"/>
              <w:left w:val="single" w:sz="4" w:space="0" w:color="auto"/>
              <w:bottom w:val="single" w:sz="4" w:space="0" w:color="auto"/>
              <w:right w:val="single" w:sz="4" w:space="0" w:color="auto"/>
            </w:tcBorders>
          </w:tcPr>
          <w:p w14:paraId="7A32077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C55334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1113</w:t>
            </w:r>
          </w:p>
        </w:tc>
        <w:tc>
          <w:tcPr>
            <w:tcW w:w="7513" w:type="dxa"/>
            <w:tcBorders>
              <w:top w:val="single" w:sz="4" w:space="0" w:color="auto"/>
              <w:left w:val="single" w:sz="4" w:space="0" w:color="auto"/>
              <w:bottom w:val="single" w:sz="4" w:space="0" w:color="auto"/>
              <w:right w:val="single" w:sz="4" w:space="0" w:color="auto"/>
            </w:tcBorders>
          </w:tcPr>
          <w:p w14:paraId="1B9C01FB"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Явное несоответствие операций, проводимых клиентом (представителем клиента) с участием организации, общепринятой рыночной практике совершения операций</w:t>
            </w:r>
          </w:p>
        </w:tc>
      </w:tr>
      <w:tr w:rsidR="00FE383F" w:rsidRPr="00FE383F" w14:paraId="48EEDD51" w14:textId="77777777" w:rsidTr="0048452C">
        <w:tc>
          <w:tcPr>
            <w:tcW w:w="989" w:type="dxa"/>
            <w:tcBorders>
              <w:top w:val="single" w:sz="4" w:space="0" w:color="auto"/>
              <w:left w:val="single" w:sz="4" w:space="0" w:color="auto"/>
              <w:bottom w:val="single" w:sz="4" w:space="0" w:color="auto"/>
              <w:right w:val="single" w:sz="4" w:space="0" w:color="auto"/>
            </w:tcBorders>
          </w:tcPr>
          <w:p w14:paraId="11EDCB6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A9FD0B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1114</w:t>
            </w:r>
          </w:p>
        </w:tc>
        <w:tc>
          <w:tcPr>
            <w:tcW w:w="7513" w:type="dxa"/>
            <w:tcBorders>
              <w:top w:val="single" w:sz="4" w:space="0" w:color="auto"/>
              <w:left w:val="single" w:sz="4" w:space="0" w:color="auto"/>
              <w:bottom w:val="single" w:sz="4" w:space="0" w:color="auto"/>
              <w:right w:val="single" w:sz="4" w:space="0" w:color="auto"/>
            </w:tcBorders>
          </w:tcPr>
          <w:p w14:paraId="10167763" w14:textId="2BF4B211"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Отсутствие информации о клиенте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юридическом лице, индивидуальном предпринимателе в официальных справочных изданиях, либо невозможность осуществления связи с клиентом по указанным им адресам и телефонам</w:t>
            </w:r>
          </w:p>
        </w:tc>
      </w:tr>
      <w:tr w:rsidR="00FE383F" w:rsidRPr="00FE383F" w14:paraId="33837476" w14:textId="77777777" w:rsidTr="0048452C">
        <w:tc>
          <w:tcPr>
            <w:tcW w:w="989" w:type="dxa"/>
            <w:tcBorders>
              <w:top w:val="single" w:sz="4" w:space="0" w:color="auto"/>
              <w:left w:val="single" w:sz="4" w:space="0" w:color="auto"/>
              <w:bottom w:val="single" w:sz="4" w:space="0" w:color="auto"/>
              <w:right w:val="single" w:sz="4" w:space="0" w:color="auto"/>
            </w:tcBorders>
          </w:tcPr>
          <w:p w14:paraId="0EAD49C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8F48A4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1116</w:t>
            </w:r>
          </w:p>
        </w:tc>
        <w:tc>
          <w:tcPr>
            <w:tcW w:w="7513" w:type="dxa"/>
            <w:tcBorders>
              <w:top w:val="single" w:sz="4" w:space="0" w:color="auto"/>
              <w:left w:val="single" w:sz="4" w:space="0" w:color="auto"/>
              <w:bottom w:val="single" w:sz="4" w:space="0" w:color="auto"/>
              <w:right w:val="single" w:sz="4" w:space="0" w:color="auto"/>
            </w:tcBorders>
          </w:tcPr>
          <w:p w14:paraId="486A5D20"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Сложности, возникающие у организации при проверке представляемых клиентом сведений, неоправданные задержки в предоставлении клиентом документов и информации, предоставление клиентом информации, которую невозможно проверить</w:t>
            </w:r>
          </w:p>
        </w:tc>
      </w:tr>
      <w:tr w:rsidR="00FE383F" w:rsidRPr="00FE383F" w14:paraId="54B6AC5E" w14:textId="77777777" w:rsidTr="0048452C">
        <w:tc>
          <w:tcPr>
            <w:tcW w:w="989" w:type="dxa"/>
            <w:tcBorders>
              <w:top w:val="single" w:sz="4" w:space="0" w:color="auto"/>
              <w:left w:val="single" w:sz="4" w:space="0" w:color="auto"/>
              <w:bottom w:val="single" w:sz="4" w:space="0" w:color="auto"/>
              <w:right w:val="single" w:sz="4" w:space="0" w:color="auto"/>
            </w:tcBorders>
          </w:tcPr>
          <w:p w14:paraId="5517928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045E3A9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1120</w:t>
            </w:r>
          </w:p>
        </w:tc>
        <w:tc>
          <w:tcPr>
            <w:tcW w:w="7513" w:type="dxa"/>
            <w:tcBorders>
              <w:top w:val="single" w:sz="4" w:space="0" w:color="auto"/>
              <w:left w:val="single" w:sz="4" w:space="0" w:color="auto"/>
              <w:bottom w:val="single" w:sz="4" w:space="0" w:color="auto"/>
              <w:right w:val="single" w:sz="4" w:space="0" w:color="auto"/>
            </w:tcBorders>
          </w:tcPr>
          <w:p w14:paraId="2DF96C26" w14:textId="5C261427" w:rsidR="00224398" w:rsidRPr="00FE383F" w:rsidRDefault="00A704E2"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операций (сделок), предметом которых являются предметы искусства или предметы роскоши (товары премиум сегмента)</w:t>
            </w:r>
          </w:p>
        </w:tc>
      </w:tr>
      <w:tr w:rsidR="00FE383F" w:rsidRPr="00FE383F" w14:paraId="265154F7" w14:textId="77777777" w:rsidTr="0048452C">
        <w:tc>
          <w:tcPr>
            <w:tcW w:w="989" w:type="dxa"/>
            <w:tcBorders>
              <w:top w:val="single" w:sz="4" w:space="0" w:color="auto"/>
              <w:left w:val="single" w:sz="4" w:space="0" w:color="auto"/>
              <w:bottom w:val="single" w:sz="4" w:space="0" w:color="auto"/>
              <w:right w:val="single" w:sz="4" w:space="0" w:color="auto"/>
            </w:tcBorders>
          </w:tcPr>
          <w:p w14:paraId="7EFF85A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2BB88E3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1122</w:t>
            </w:r>
          </w:p>
        </w:tc>
        <w:tc>
          <w:tcPr>
            <w:tcW w:w="7513" w:type="dxa"/>
            <w:tcBorders>
              <w:top w:val="single" w:sz="4" w:space="0" w:color="auto"/>
              <w:left w:val="single" w:sz="4" w:space="0" w:color="auto"/>
              <w:bottom w:val="single" w:sz="4" w:space="0" w:color="auto"/>
              <w:right w:val="single" w:sz="4" w:space="0" w:color="auto"/>
            </w:tcBorders>
          </w:tcPr>
          <w:p w14:paraId="62350017" w14:textId="30D7A0B0"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в случае, когда клиент является некоммерческой организацией</w:t>
            </w:r>
            <w:r w:rsidRPr="00FE383F">
              <w:rPr>
                <w:rStyle w:val="ac"/>
                <w:szCs w:val="22"/>
              </w:rPr>
              <w:footnoteReference w:id="11"/>
            </w:r>
            <w:r w:rsidRPr="00FE383F">
              <w:rPr>
                <w:rFonts w:ascii="Times New Roman" w:hAnsi="Times New Roman" w:cs="Times New Roman"/>
                <w:sz w:val="22"/>
                <w:szCs w:val="22"/>
              </w:rPr>
              <w:t xml:space="preserve">, иностранной некоммерческой неправительственной организацией и ее отделением, представительством и филиалом, осуществляющим свою деятельность на территории Российской Федерации, и такая операция (сделка) не подлежит обязательному контролю в соответствии с п. 1.2 статьи 6 Федерального закона </w:t>
            </w:r>
            <w:r w:rsidRPr="00FE383F">
              <w:rPr>
                <w:rFonts w:ascii="Times New Roman" w:hAnsi="Times New Roman" w:cs="Times New Roman"/>
                <w:bCs/>
                <w:sz w:val="22"/>
                <w:szCs w:val="22"/>
              </w:rPr>
              <w:t>№ 115</w:t>
            </w:r>
            <w:r w:rsidR="00526673" w:rsidRPr="00FE383F">
              <w:rPr>
                <w:rFonts w:ascii="Times New Roman" w:hAnsi="Times New Roman" w:cs="Times New Roman"/>
                <w:bCs/>
                <w:sz w:val="22"/>
                <w:szCs w:val="22"/>
              </w:rPr>
              <w:t>–</w:t>
            </w:r>
            <w:r w:rsidRPr="00FE383F">
              <w:rPr>
                <w:rFonts w:ascii="Times New Roman" w:hAnsi="Times New Roman" w:cs="Times New Roman"/>
                <w:bCs/>
                <w:sz w:val="22"/>
                <w:szCs w:val="22"/>
              </w:rPr>
              <w:t>ФЗ</w:t>
            </w:r>
          </w:p>
        </w:tc>
      </w:tr>
      <w:tr w:rsidR="00FE383F" w:rsidRPr="00FE383F" w14:paraId="751E0FB0" w14:textId="77777777" w:rsidTr="0048452C">
        <w:tc>
          <w:tcPr>
            <w:tcW w:w="989" w:type="dxa"/>
            <w:tcBorders>
              <w:top w:val="single" w:sz="4" w:space="0" w:color="auto"/>
              <w:left w:val="single" w:sz="4" w:space="0" w:color="auto"/>
              <w:bottom w:val="single" w:sz="4" w:space="0" w:color="auto"/>
              <w:right w:val="single" w:sz="4" w:space="0" w:color="auto"/>
            </w:tcBorders>
          </w:tcPr>
          <w:p w14:paraId="19353CB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A66AF57"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1123</w:t>
            </w:r>
          </w:p>
        </w:tc>
        <w:tc>
          <w:tcPr>
            <w:tcW w:w="7513" w:type="dxa"/>
            <w:tcBorders>
              <w:top w:val="single" w:sz="4" w:space="0" w:color="auto"/>
              <w:left w:val="single" w:sz="4" w:space="0" w:color="auto"/>
              <w:bottom w:val="single" w:sz="4" w:space="0" w:color="auto"/>
              <w:right w:val="single" w:sz="4" w:space="0" w:color="auto"/>
            </w:tcBorders>
          </w:tcPr>
          <w:p w14:paraId="4061704D" w14:textId="64FE81B9" w:rsidR="00224398" w:rsidRPr="00FE383F" w:rsidRDefault="00224398" w:rsidP="009F203F">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операции (сделки) клиентом, в отношении которого Росфинмониторингом в организацию, индивидуальному предпринимателю направлен либо ранее направлялся запрос, предусмотренный </w:t>
            </w:r>
            <w:r w:rsidR="00B3207D" w:rsidRPr="00FE383F">
              <w:rPr>
                <w:rFonts w:ascii="Times New Roman" w:eastAsia="Times New Roman" w:hAnsi="Times New Roman" w:cs="Times New Roman"/>
                <w:lang w:eastAsia="ru-RU"/>
              </w:rPr>
              <w:t>пп</w:t>
            </w:r>
            <w:r w:rsidR="00B3207D" w:rsidRPr="00FE383F">
              <w:rPr>
                <w:rFonts w:ascii="Times New Roman" w:hAnsi="Times New Roman"/>
                <w:lang w:eastAsia="ru-RU"/>
              </w:rPr>
              <w:t>.</w:t>
            </w:r>
            <w:r w:rsidRPr="00FE383F">
              <w:rPr>
                <w:rFonts w:ascii="Times New Roman" w:hAnsi="Times New Roman" w:cs="Times New Roman"/>
                <w:sz w:val="22"/>
                <w:szCs w:val="22"/>
              </w:rPr>
              <w:t xml:space="preserve"> 5 п</w:t>
            </w:r>
            <w:r w:rsidR="00B3207D" w:rsidRPr="00FE383F">
              <w:rPr>
                <w:rFonts w:ascii="Times New Roman" w:hAnsi="Times New Roman" w:cs="Times New Roman"/>
                <w:sz w:val="22"/>
                <w:szCs w:val="22"/>
              </w:rPr>
              <w:t>.</w:t>
            </w:r>
            <w:r w:rsidRPr="00FE383F">
              <w:rPr>
                <w:rFonts w:ascii="Times New Roman" w:hAnsi="Times New Roman" w:cs="Times New Roman"/>
                <w:sz w:val="22"/>
                <w:szCs w:val="22"/>
              </w:rPr>
              <w:t xml:space="preserve"> 1 ст</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7 Федерального закона </w:t>
            </w:r>
            <w:r w:rsidRPr="00FE383F">
              <w:rPr>
                <w:rFonts w:ascii="Times New Roman" w:hAnsi="Times New Roman" w:cs="Times New Roman"/>
                <w:bCs/>
                <w:sz w:val="22"/>
                <w:szCs w:val="22"/>
              </w:rPr>
              <w:t>№ 115</w:t>
            </w:r>
            <w:r w:rsidR="00526673" w:rsidRPr="00FE383F">
              <w:rPr>
                <w:rFonts w:ascii="Times New Roman" w:hAnsi="Times New Roman" w:cs="Times New Roman"/>
                <w:bCs/>
                <w:sz w:val="22"/>
                <w:szCs w:val="22"/>
              </w:rPr>
              <w:t>–</w:t>
            </w:r>
            <w:r w:rsidRPr="00FE383F">
              <w:rPr>
                <w:rFonts w:ascii="Times New Roman" w:hAnsi="Times New Roman" w:cs="Times New Roman"/>
                <w:bCs/>
                <w:sz w:val="22"/>
                <w:szCs w:val="22"/>
              </w:rPr>
              <w:t>ФЗ</w:t>
            </w:r>
          </w:p>
        </w:tc>
      </w:tr>
      <w:tr w:rsidR="00FE383F" w:rsidRPr="00FE383F" w14:paraId="3B93501B" w14:textId="77777777" w:rsidTr="0048452C">
        <w:tc>
          <w:tcPr>
            <w:tcW w:w="989" w:type="dxa"/>
            <w:tcBorders>
              <w:top w:val="single" w:sz="4" w:space="0" w:color="auto"/>
              <w:left w:val="single" w:sz="4" w:space="0" w:color="auto"/>
              <w:bottom w:val="single" w:sz="4" w:space="0" w:color="auto"/>
              <w:right w:val="single" w:sz="4" w:space="0" w:color="auto"/>
            </w:tcBorders>
          </w:tcPr>
          <w:p w14:paraId="1D4CCB5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621EB47"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1124</w:t>
            </w:r>
          </w:p>
        </w:tc>
        <w:tc>
          <w:tcPr>
            <w:tcW w:w="7513" w:type="dxa"/>
            <w:tcBorders>
              <w:top w:val="single" w:sz="4" w:space="0" w:color="auto"/>
              <w:left w:val="single" w:sz="4" w:space="0" w:color="auto"/>
              <w:bottom w:val="single" w:sz="4" w:space="0" w:color="auto"/>
              <w:right w:val="single" w:sz="4" w:space="0" w:color="auto"/>
            </w:tcBorders>
          </w:tcPr>
          <w:p w14:paraId="7E4BC361"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Отказ клиента от совершения разовой операции, в отношении которой у работников организации, индивидуального предпринимателя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tc>
      </w:tr>
      <w:tr w:rsidR="00FE383F" w:rsidRPr="00FE383F" w14:paraId="4C686BB7" w14:textId="77777777" w:rsidTr="0048452C">
        <w:tc>
          <w:tcPr>
            <w:tcW w:w="989" w:type="dxa"/>
            <w:tcBorders>
              <w:top w:val="single" w:sz="4" w:space="0" w:color="auto"/>
              <w:left w:val="single" w:sz="4" w:space="0" w:color="auto"/>
              <w:bottom w:val="single" w:sz="4" w:space="0" w:color="auto"/>
              <w:right w:val="single" w:sz="4" w:space="0" w:color="auto"/>
            </w:tcBorders>
          </w:tcPr>
          <w:p w14:paraId="1D74FCF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C1A664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1170</w:t>
            </w:r>
          </w:p>
        </w:tc>
        <w:tc>
          <w:tcPr>
            <w:tcW w:w="7513" w:type="dxa"/>
            <w:tcBorders>
              <w:top w:val="single" w:sz="4" w:space="0" w:color="auto"/>
              <w:left w:val="single" w:sz="4" w:space="0" w:color="auto"/>
              <w:bottom w:val="single" w:sz="4" w:space="0" w:color="auto"/>
              <w:right w:val="single" w:sz="4" w:space="0" w:color="auto"/>
            </w:tcBorders>
          </w:tcPr>
          <w:p w14:paraId="0BD38380" w14:textId="00987BBC"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Операции, связанные с приобретением и (или) продажей химических веществ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прекурсоров, если это не обусловлено хозяйственной деятельностью клиента</w:t>
            </w:r>
          </w:p>
        </w:tc>
      </w:tr>
      <w:tr w:rsidR="00FE383F" w:rsidRPr="00FE383F" w14:paraId="0156C07E" w14:textId="77777777" w:rsidTr="0048452C">
        <w:tc>
          <w:tcPr>
            <w:tcW w:w="989" w:type="dxa"/>
            <w:tcBorders>
              <w:top w:val="single" w:sz="4" w:space="0" w:color="auto"/>
              <w:left w:val="single" w:sz="4" w:space="0" w:color="auto"/>
              <w:bottom w:val="single" w:sz="4" w:space="0" w:color="auto"/>
              <w:right w:val="single" w:sz="4" w:space="0" w:color="auto"/>
            </w:tcBorders>
          </w:tcPr>
          <w:p w14:paraId="5CF9176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B02E48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1171</w:t>
            </w:r>
          </w:p>
        </w:tc>
        <w:tc>
          <w:tcPr>
            <w:tcW w:w="7513" w:type="dxa"/>
            <w:tcBorders>
              <w:top w:val="single" w:sz="4" w:space="0" w:color="auto"/>
              <w:left w:val="single" w:sz="4" w:space="0" w:color="auto"/>
              <w:bottom w:val="single" w:sz="4" w:space="0" w:color="auto"/>
              <w:right w:val="single" w:sz="4" w:space="0" w:color="auto"/>
            </w:tcBorders>
          </w:tcPr>
          <w:p w14:paraId="19057499"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3 и более раз повторяющиеся операции по переводу денежных средств (в том числе электронных денежных средств или цифровых валют) при условии, что характер перечисленных операций, сведения об их участниках (плательщике и (или) получателе), а также иные сведения об операциях дают основание полагать, что они могут быть связаны с незаконным оборотом наркотических средств, психотропных веществ либо их аналогов и (или) прекурсоров наркотических средств и психотропных веществ</w:t>
            </w:r>
          </w:p>
        </w:tc>
      </w:tr>
      <w:tr w:rsidR="00FE383F" w:rsidRPr="00FE383F" w14:paraId="203B9399" w14:textId="77777777" w:rsidTr="0048452C">
        <w:tc>
          <w:tcPr>
            <w:tcW w:w="989" w:type="dxa"/>
            <w:tcBorders>
              <w:top w:val="single" w:sz="4" w:space="0" w:color="auto"/>
              <w:left w:val="single" w:sz="4" w:space="0" w:color="auto"/>
              <w:bottom w:val="single" w:sz="4" w:space="0" w:color="auto"/>
              <w:right w:val="single" w:sz="4" w:space="0" w:color="auto"/>
            </w:tcBorders>
          </w:tcPr>
          <w:p w14:paraId="78234A0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7CDB1D5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1172</w:t>
            </w:r>
          </w:p>
        </w:tc>
        <w:tc>
          <w:tcPr>
            <w:tcW w:w="7513" w:type="dxa"/>
            <w:tcBorders>
              <w:top w:val="single" w:sz="4" w:space="0" w:color="auto"/>
              <w:left w:val="single" w:sz="4" w:space="0" w:color="auto"/>
              <w:bottom w:val="single" w:sz="4" w:space="0" w:color="auto"/>
              <w:right w:val="single" w:sz="4" w:space="0" w:color="auto"/>
            </w:tcBorders>
          </w:tcPr>
          <w:p w14:paraId="7D00BC0F" w14:textId="5A20AE0A"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Неисполнение клиентом, являющимся субъектом исполнения требований Федерального закона № 115</w:t>
            </w:r>
            <w:r w:rsidR="00526673" w:rsidRPr="00FE383F">
              <w:rPr>
                <w:rFonts w:ascii="Times New Roman" w:hAnsi="Times New Roman" w:cs="Times New Roman"/>
                <w:sz w:val="22"/>
                <w:szCs w:val="22"/>
              </w:rPr>
              <w:t>–</w:t>
            </w:r>
            <w:r w:rsidR="00406660" w:rsidRPr="00FE383F">
              <w:rPr>
                <w:rFonts w:ascii="Times New Roman" w:hAnsi="Times New Roman" w:cs="Times New Roman"/>
                <w:sz w:val="22"/>
                <w:szCs w:val="22"/>
              </w:rPr>
              <w:t>ФЗ, обязанности</w:t>
            </w:r>
            <w:r w:rsidRPr="00FE383F">
              <w:rPr>
                <w:rFonts w:ascii="Times New Roman" w:hAnsi="Times New Roman" w:cs="Times New Roman"/>
                <w:sz w:val="22"/>
                <w:szCs w:val="22"/>
              </w:rPr>
              <w:t xml:space="preserve"> по включению в реестры, ведение которых осуществляет Банк России, по постановке на учет в Росфинмониторинге, включению в реестры лиц, занимающихся частной практикой (адвокаты и нотариусы), реестр аудиторских организаций и индивидуальных аудиторов, с учетом фактически осуществляемой деятельности</w:t>
            </w:r>
          </w:p>
        </w:tc>
      </w:tr>
      <w:tr w:rsidR="00FE383F" w:rsidRPr="00FE383F" w14:paraId="1867005B" w14:textId="77777777" w:rsidTr="0048452C">
        <w:tc>
          <w:tcPr>
            <w:tcW w:w="989" w:type="dxa"/>
            <w:tcBorders>
              <w:top w:val="single" w:sz="4" w:space="0" w:color="auto"/>
              <w:left w:val="single" w:sz="4" w:space="0" w:color="auto"/>
              <w:bottom w:val="single" w:sz="4" w:space="0" w:color="auto"/>
              <w:right w:val="single" w:sz="4" w:space="0" w:color="auto"/>
            </w:tcBorders>
          </w:tcPr>
          <w:p w14:paraId="289A09B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38733647"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1173</w:t>
            </w:r>
          </w:p>
        </w:tc>
        <w:tc>
          <w:tcPr>
            <w:tcW w:w="7513" w:type="dxa"/>
            <w:tcBorders>
              <w:top w:val="single" w:sz="4" w:space="0" w:color="auto"/>
              <w:left w:val="single" w:sz="4" w:space="0" w:color="auto"/>
              <w:bottom w:val="single" w:sz="4" w:space="0" w:color="auto"/>
              <w:right w:val="single" w:sz="4" w:space="0" w:color="auto"/>
            </w:tcBorders>
          </w:tcPr>
          <w:p w14:paraId="36F60D3F"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операций (сделок), иных действий с участием клиента, являющегося иностранным публичным должностным лицом, либо совершение операций клиентом в интересах или к выгоде иностранного публичного должностного лица </w:t>
            </w:r>
          </w:p>
        </w:tc>
      </w:tr>
      <w:tr w:rsidR="00FE383F" w:rsidRPr="00FE383F" w14:paraId="18E853F3" w14:textId="77777777" w:rsidTr="0048452C">
        <w:tc>
          <w:tcPr>
            <w:tcW w:w="989" w:type="dxa"/>
            <w:tcBorders>
              <w:top w:val="single" w:sz="4" w:space="0" w:color="auto"/>
              <w:left w:val="single" w:sz="4" w:space="0" w:color="auto"/>
              <w:bottom w:val="single" w:sz="4" w:space="0" w:color="auto"/>
              <w:right w:val="single" w:sz="4" w:space="0" w:color="auto"/>
            </w:tcBorders>
          </w:tcPr>
          <w:p w14:paraId="42856E1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3DC2ED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1174</w:t>
            </w:r>
          </w:p>
        </w:tc>
        <w:tc>
          <w:tcPr>
            <w:tcW w:w="7513" w:type="dxa"/>
            <w:tcBorders>
              <w:top w:val="single" w:sz="4" w:space="0" w:color="auto"/>
              <w:left w:val="single" w:sz="4" w:space="0" w:color="auto"/>
              <w:bottom w:val="single" w:sz="4" w:space="0" w:color="auto"/>
              <w:right w:val="single" w:sz="4" w:space="0" w:color="auto"/>
            </w:tcBorders>
          </w:tcPr>
          <w:p w14:paraId="00FD851D"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операций (сделок), иных действий с участием клиента, являющегося родственником</w:t>
            </w:r>
            <w:r w:rsidRPr="00FE383F">
              <w:rPr>
                <w:rStyle w:val="ac"/>
                <w:szCs w:val="22"/>
              </w:rPr>
              <w:footnoteReference w:id="12"/>
            </w:r>
            <w:r w:rsidRPr="00FE383F">
              <w:rPr>
                <w:rFonts w:ascii="Times New Roman" w:hAnsi="Times New Roman" w:cs="Times New Roman"/>
                <w:sz w:val="22"/>
                <w:szCs w:val="22"/>
              </w:rPr>
              <w:t xml:space="preserve">  иностранного публичного должностного лица, либо совершение операций клиентом в интересах или к выгоде лица, являющегося родственником иностранного публичного должностного лица</w:t>
            </w:r>
          </w:p>
        </w:tc>
      </w:tr>
      <w:tr w:rsidR="00FE383F" w:rsidRPr="00FE383F" w14:paraId="5A8725C0" w14:textId="77777777" w:rsidTr="0048452C">
        <w:tc>
          <w:tcPr>
            <w:tcW w:w="989" w:type="dxa"/>
            <w:tcBorders>
              <w:top w:val="single" w:sz="4" w:space="0" w:color="auto"/>
              <w:left w:val="single" w:sz="4" w:space="0" w:color="auto"/>
              <w:bottom w:val="single" w:sz="4" w:space="0" w:color="auto"/>
              <w:right w:val="single" w:sz="4" w:space="0" w:color="auto"/>
            </w:tcBorders>
          </w:tcPr>
          <w:p w14:paraId="23E93D6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5E5C9F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1175</w:t>
            </w:r>
          </w:p>
        </w:tc>
        <w:tc>
          <w:tcPr>
            <w:tcW w:w="7513" w:type="dxa"/>
            <w:tcBorders>
              <w:top w:val="single" w:sz="4" w:space="0" w:color="auto"/>
              <w:left w:val="single" w:sz="4" w:space="0" w:color="auto"/>
              <w:bottom w:val="single" w:sz="4" w:space="0" w:color="auto"/>
              <w:right w:val="single" w:sz="4" w:space="0" w:color="auto"/>
            </w:tcBorders>
          </w:tcPr>
          <w:p w14:paraId="1B81B846" w14:textId="3620015A"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операций (сделок), иных действий с участием клиента, </w:t>
            </w:r>
            <w:r w:rsidR="00406660" w:rsidRPr="00FE383F">
              <w:rPr>
                <w:rFonts w:ascii="Times New Roman" w:hAnsi="Times New Roman" w:cs="Times New Roman"/>
                <w:sz w:val="22"/>
                <w:szCs w:val="22"/>
              </w:rPr>
              <w:t>являющегося должностным</w:t>
            </w:r>
            <w:r w:rsidRPr="00FE383F">
              <w:rPr>
                <w:rFonts w:ascii="Times New Roman" w:hAnsi="Times New Roman" w:cs="Times New Roman"/>
                <w:sz w:val="22"/>
                <w:szCs w:val="22"/>
              </w:rPr>
              <w:t xml:space="preserve"> лицом публичной международной организации, либо совершение операций клиентом в интересах или к выгоде лица, являющегося должностным лицом публичной международной организации</w:t>
            </w:r>
          </w:p>
        </w:tc>
      </w:tr>
      <w:tr w:rsidR="00FE383F" w:rsidRPr="00FE383F" w14:paraId="260BD12B" w14:textId="77777777" w:rsidTr="0048452C">
        <w:tc>
          <w:tcPr>
            <w:tcW w:w="989" w:type="dxa"/>
            <w:tcBorders>
              <w:top w:val="single" w:sz="4" w:space="0" w:color="auto"/>
              <w:left w:val="single" w:sz="4" w:space="0" w:color="auto"/>
              <w:bottom w:val="single" w:sz="4" w:space="0" w:color="auto"/>
              <w:right w:val="single" w:sz="4" w:space="0" w:color="auto"/>
            </w:tcBorders>
          </w:tcPr>
          <w:p w14:paraId="0DC02C2B"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206B12F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1176</w:t>
            </w:r>
          </w:p>
        </w:tc>
        <w:tc>
          <w:tcPr>
            <w:tcW w:w="7513" w:type="dxa"/>
            <w:tcBorders>
              <w:top w:val="single" w:sz="4" w:space="0" w:color="auto"/>
              <w:left w:val="single" w:sz="4" w:space="0" w:color="auto"/>
              <w:bottom w:val="single" w:sz="4" w:space="0" w:color="auto"/>
              <w:right w:val="single" w:sz="4" w:space="0" w:color="auto"/>
            </w:tcBorders>
          </w:tcPr>
          <w:p w14:paraId="46C24632"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операций (сделок), иных действий с участием клиента, являющегося родственником</w:t>
            </w:r>
            <w:r w:rsidRPr="00FE383F">
              <w:rPr>
                <w:rStyle w:val="ac"/>
                <w:szCs w:val="22"/>
              </w:rPr>
              <w:footnoteReference w:id="13"/>
            </w:r>
            <w:r w:rsidRPr="00FE383F">
              <w:rPr>
                <w:rFonts w:ascii="Times New Roman" w:hAnsi="Times New Roman" w:cs="Times New Roman"/>
                <w:sz w:val="22"/>
                <w:szCs w:val="22"/>
              </w:rPr>
              <w:t xml:space="preserve"> должностного лица публичной международной организации, либо совершение операций клиентом в интересах или к выгоде лица, являющегося родственником должностного лица публичной международной организации</w:t>
            </w:r>
          </w:p>
        </w:tc>
      </w:tr>
      <w:tr w:rsidR="00FE383F" w:rsidRPr="00FE383F" w14:paraId="20D8B67F" w14:textId="77777777" w:rsidTr="0048452C">
        <w:tc>
          <w:tcPr>
            <w:tcW w:w="989" w:type="dxa"/>
            <w:tcBorders>
              <w:top w:val="single" w:sz="4" w:space="0" w:color="auto"/>
              <w:left w:val="single" w:sz="4" w:space="0" w:color="auto"/>
              <w:bottom w:val="single" w:sz="4" w:space="0" w:color="auto"/>
              <w:right w:val="single" w:sz="4" w:space="0" w:color="auto"/>
            </w:tcBorders>
          </w:tcPr>
          <w:p w14:paraId="2E6432C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4FC625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1177</w:t>
            </w:r>
          </w:p>
        </w:tc>
        <w:tc>
          <w:tcPr>
            <w:tcW w:w="7513" w:type="dxa"/>
            <w:tcBorders>
              <w:top w:val="single" w:sz="4" w:space="0" w:color="auto"/>
              <w:left w:val="single" w:sz="4" w:space="0" w:color="auto"/>
              <w:bottom w:val="single" w:sz="4" w:space="0" w:color="auto"/>
              <w:right w:val="single" w:sz="4" w:space="0" w:color="auto"/>
            </w:tcBorders>
          </w:tcPr>
          <w:p w14:paraId="71568FD4" w14:textId="00FA4609" w:rsidR="00224398" w:rsidRPr="00FE383F" w:rsidRDefault="00224398" w:rsidP="009F203F">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операций (сделок), иных действий с участием клиента, являющегося лицом, указанным в </w:t>
            </w:r>
            <w:r w:rsidR="009F203F" w:rsidRPr="00FE383F">
              <w:rPr>
                <w:rFonts w:ascii="Times New Roman" w:eastAsia="Times New Roman" w:hAnsi="Times New Roman" w:cs="Times New Roman"/>
                <w:lang w:eastAsia="ru-RU"/>
              </w:rPr>
              <w:t>пп</w:t>
            </w:r>
            <w:r w:rsidR="009F203F" w:rsidRPr="00FE383F">
              <w:rPr>
                <w:rFonts w:ascii="Times New Roman" w:hAnsi="Times New Roman"/>
                <w:lang w:eastAsia="ru-RU"/>
              </w:rPr>
              <w:t>.</w:t>
            </w:r>
            <w:r w:rsidRPr="00FE383F">
              <w:rPr>
                <w:rFonts w:ascii="Times New Roman" w:hAnsi="Times New Roman" w:cs="Times New Roman"/>
                <w:sz w:val="22"/>
                <w:szCs w:val="22"/>
              </w:rPr>
              <w:t xml:space="preserve"> 1 п</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1 ст</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7.3 Федерального закона </w:t>
            </w:r>
            <w:r w:rsidRPr="00FE383F">
              <w:rPr>
                <w:rFonts w:ascii="Times New Roman" w:hAnsi="Times New Roman" w:cs="Times New Roman"/>
                <w:bCs/>
                <w:sz w:val="22"/>
                <w:szCs w:val="22"/>
              </w:rPr>
              <w:t>№ 115</w:t>
            </w:r>
            <w:r w:rsidR="00526673" w:rsidRPr="00FE383F">
              <w:rPr>
                <w:rFonts w:ascii="Times New Roman" w:hAnsi="Times New Roman" w:cs="Times New Roman"/>
                <w:bCs/>
                <w:sz w:val="22"/>
                <w:szCs w:val="22"/>
              </w:rPr>
              <w:t>–</w:t>
            </w:r>
            <w:r w:rsidRPr="00FE383F">
              <w:rPr>
                <w:rFonts w:ascii="Times New Roman" w:hAnsi="Times New Roman" w:cs="Times New Roman"/>
                <w:bCs/>
                <w:sz w:val="22"/>
                <w:szCs w:val="22"/>
              </w:rPr>
              <w:t>ФЗ</w:t>
            </w:r>
            <w:r w:rsidRPr="00FE383F">
              <w:rPr>
                <w:rFonts w:ascii="Times New Roman" w:hAnsi="Times New Roman" w:cs="Times New Roman"/>
                <w:sz w:val="22"/>
                <w:szCs w:val="22"/>
              </w:rPr>
              <w:t xml:space="preserve">, за исключением иностранного публичного должностного лица и должностного лица публичной международной организации, либо совершение операций клиентом в интересах или к выгоде лица, указанного в </w:t>
            </w:r>
            <w:r w:rsidR="009F203F" w:rsidRPr="00FE383F">
              <w:rPr>
                <w:rFonts w:ascii="Times New Roman" w:eastAsia="Times New Roman" w:hAnsi="Times New Roman" w:cs="Times New Roman"/>
                <w:lang w:eastAsia="ru-RU"/>
              </w:rPr>
              <w:t>пп</w:t>
            </w:r>
            <w:r w:rsidR="009F203F" w:rsidRPr="00FE383F">
              <w:rPr>
                <w:rFonts w:ascii="Times New Roman" w:hAnsi="Times New Roman"/>
                <w:lang w:eastAsia="ru-RU"/>
              </w:rPr>
              <w:t>.</w:t>
            </w:r>
            <w:r w:rsidRPr="00FE383F">
              <w:rPr>
                <w:rFonts w:ascii="Times New Roman" w:hAnsi="Times New Roman" w:cs="Times New Roman"/>
                <w:sz w:val="22"/>
                <w:szCs w:val="22"/>
              </w:rPr>
              <w:t xml:space="preserve"> 1 п</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1 ст</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7.3 Федерального закона </w:t>
            </w:r>
            <w:r w:rsidRPr="00FE383F">
              <w:rPr>
                <w:rFonts w:ascii="Times New Roman" w:hAnsi="Times New Roman" w:cs="Times New Roman"/>
                <w:bCs/>
                <w:sz w:val="22"/>
                <w:szCs w:val="22"/>
              </w:rPr>
              <w:t>№ 115</w:t>
            </w:r>
            <w:r w:rsidR="00526673" w:rsidRPr="00FE383F">
              <w:rPr>
                <w:rFonts w:ascii="Times New Roman" w:hAnsi="Times New Roman" w:cs="Times New Roman"/>
                <w:bCs/>
                <w:sz w:val="22"/>
                <w:szCs w:val="22"/>
              </w:rPr>
              <w:t>–</w:t>
            </w:r>
            <w:r w:rsidRPr="00FE383F">
              <w:rPr>
                <w:rFonts w:ascii="Times New Roman" w:hAnsi="Times New Roman" w:cs="Times New Roman"/>
                <w:bCs/>
                <w:sz w:val="22"/>
                <w:szCs w:val="22"/>
              </w:rPr>
              <w:t>ФЗ</w:t>
            </w:r>
            <w:r w:rsidRPr="00FE383F">
              <w:rPr>
                <w:rFonts w:ascii="Times New Roman" w:hAnsi="Times New Roman" w:cs="Times New Roman"/>
                <w:sz w:val="22"/>
                <w:szCs w:val="22"/>
              </w:rPr>
              <w:t xml:space="preserve">, за исключением иностранного публичного должностного лица и должностного лица публичной международной организации </w:t>
            </w:r>
          </w:p>
        </w:tc>
      </w:tr>
      <w:tr w:rsidR="00FE383F" w:rsidRPr="00FE383F" w14:paraId="6DEDE2ED" w14:textId="77777777" w:rsidTr="0048452C">
        <w:tc>
          <w:tcPr>
            <w:tcW w:w="989" w:type="dxa"/>
            <w:tcBorders>
              <w:top w:val="single" w:sz="4" w:space="0" w:color="auto"/>
              <w:left w:val="single" w:sz="4" w:space="0" w:color="auto"/>
              <w:bottom w:val="single" w:sz="4" w:space="0" w:color="auto"/>
              <w:right w:val="single" w:sz="4" w:space="0" w:color="auto"/>
            </w:tcBorders>
          </w:tcPr>
          <w:p w14:paraId="34DDF0F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173055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1178</w:t>
            </w:r>
          </w:p>
        </w:tc>
        <w:tc>
          <w:tcPr>
            <w:tcW w:w="7513" w:type="dxa"/>
            <w:tcBorders>
              <w:top w:val="single" w:sz="4" w:space="0" w:color="auto"/>
              <w:left w:val="single" w:sz="4" w:space="0" w:color="auto"/>
              <w:bottom w:val="single" w:sz="4" w:space="0" w:color="auto"/>
              <w:right w:val="single" w:sz="4" w:space="0" w:color="auto"/>
            </w:tcBorders>
          </w:tcPr>
          <w:p w14:paraId="74A16007" w14:textId="1C2CFA9E" w:rsidR="00224398" w:rsidRPr="00FE383F" w:rsidRDefault="00224398" w:rsidP="009F203F">
            <w:pPr>
              <w:tabs>
                <w:tab w:val="left" w:pos="993"/>
                <w:tab w:val="left" w:pos="170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операций (сделок), иных действий с участием клиента, являющегося родственником</w:t>
            </w:r>
            <w:r w:rsidRPr="00FE383F">
              <w:rPr>
                <w:rStyle w:val="ac"/>
                <w:szCs w:val="22"/>
              </w:rPr>
              <w:footnoteReference w:id="14"/>
            </w:r>
            <w:r w:rsidRPr="00FE383F">
              <w:rPr>
                <w:rFonts w:ascii="Times New Roman" w:hAnsi="Times New Roman" w:cs="Times New Roman"/>
                <w:sz w:val="22"/>
                <w:szCs w:val="22"/>
              </w:rPr>
              <w:t xml:space="preserve"> лица, указанного в </w:t>
            </w:r>
            <w:r w:rsidR="009F203F" w:rsidRPr="00FE383F">
              <w:rPr>
                <w:rFonts w:ascii="Times New Roman" w:eastAsia="Times New Roman" w:hAnsi="Times New Roman" w:cs="Times New Roman"/>
                <w:lang w:eastAsia="ru-RU"/>
              </w:rPr>
              <w:t>пп</w:t>
            </w:r>
            <w:r w:rsidR="009F203F" w:rsidRPr="00FE383F">
              <w:rPr>
                <w:rFonts w:ascii="Times New Roman" w:hAnsi="Times New Roman"/>
                <w:lang w:eastAsia="ru-RU"/>
              </w:rPr>
              <w:t>.</w:t>
            </w:r>
            <w:r w:rsidRPr="00FE383F">
              <w:rPr>
                <w:rFonts w:ascii="Times New Roman" w:hAnsi="Times New Roman" w:cs="Times New Roman"/>
                <w:sz w:val="22"/>
                <w:szCs w:val="22"/>
              </w:rPr>
              <w:t xml:space="preserve"> 1 п</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1 ст</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7.3 Федерального закона </w:t>
            </w:r>
            <w:r w:rsidRPr="00FE383F">
              <w:rPr>
                <w:rFonts w:ascii="Times New Roman" w:hAnsi="Times New Roman" w:cs="Times New Roman"/>
                <w:bCs/>
                <w:sz w:val="22"/>
                <w:szCs w:val="22"/>
              </w:rPr>
              <w:t>№ 115</w:t>
            </w:r>
            <w:r w:rsidR="00526673" w:rsidRPr="00FE383F">
              <w:rPr>
                <w:rFonts w:ascii="Times New Roman" w:hAnsi="Times New Roman" w:cs="Times New Roman"/>
                <w:bCs/>
                <w:sz w:val="22"/>
                <w:szCs w:val="22"/>
              </w:rPr>
              <w:t>–</w:t>
            </w:r>
            <w:r w:rsidRPr="00FE383F">
              <w:rPr>
                <w:rFonts w:ascii="Times New Roman" w:hAnsi="Times New Roman" w:cs="Times New Roman"/>
                <w:bCs/>
                <w:sz w:val="22"/>
                <w:szCs w:val="22"/>
              </w:rPr>
              <w:t>ФЗ</w:t>
            </w:r>
            <w:r w:rsidRPr="00FE383F">
              <w:rPr>
                <w:rFonts w:ascii="Times New Roman" w:hAnsi="Times New Roman" w:cs="Times New Roman"/>
                <w:sz w:val="22"/>
                <w:szCs w:val="22"/>
              </w:rPr>
              <w:t xml:space="preserve">, за исключением иностранного публичного должностного лица и должностного лица публичной международной организации, либо совершение операций клиентом в интересах или к выгоде родственника лица, указанного в </w:t>
            </w:r>
            <w:r w:rsidR="009F203F" w:rsidRPr="00FE383F">
              <w:rPr>
                <w:rFonts w:ascii="Times New Roman" w:eastAsia="Times New Roman" w:hAnsi="Times New Roman" w:cs="Times New Roman"/>
                <w:lang w:eastAsia="ru-RU"/>
              </w:rPr>
              <w:t>пп</w:t>
            </w:r>
            <w:r w:rsidR="009F203F" w:rsidRPr="00FE383F">
              <w:rPr>
                <w:rFonts w:ascii="Times New Roman" w:hAnsi="Times New Roman"/>
                <w:lang w:eastAsia="ru-RU"/>
              </w:rPr>
              <w:t>.</w:t>
            </w:r>
            <w:r w:rsidRPr="00FE383F">
              <w:rPr>
                <w:rFonts w:ascii="Times New Roman" w:hAnsi="Times New Roman" w:cs="Times New Roman"/>
                <w:sz w:val="22"/>
                <w:szCs w:val="22"/>
              </w:rPr>
              <w:t xml:space="preserve"> 1 п</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1 ст</w:t>
            </w:r>
            <w:r w:rsidR="009F203F" w:rsidRPr="00FE383F">
              <w:rPr>
                <w:rFonts w:ascii="Times New Roman" w:hAnsi="Times New Roman" w:cs="Times New Roman"/>
                <w:sz w:val="22"/>
                <w:szCs w:val="22"/>
              </w:rPr>
              <w:t>.</w:t>
            </w:r>
            <w:r w:rsidRPr="00FE383F">
              <w:rPr>
                <w:rFonts w:ascii="Times New Roman" w:hAnsi="Times New Roman" w:cs="Times New Roman"/>
                <w:sz w:val="22"/>
                <w:szCs w:val="22"/>
              </w:rPr>
              <w:t xml:space="preserve"> 7.3 Федерального закона </w:t>
            </w:r>
            <w:r w:rsidRPr="00FE383F">
              <w:rPr>
                <w:rFonts w:ascii="Times New Roman" w:hAnsi="Times New Roman" w:cs="Times New Roman"/>
                <w:bCs/>
                <w:sz w:val="22"/>
                <w:szCs w:val="22"/>
              </w:rPr>
              <w:t>№ 115</w:t>
            </w:r>
            <w:r w:rsidR="00526673" w:rsidRPr="00FE383F">
              <w:rPr>
                <w:rFonts w:ascii="Times New Roman" w:hAnsi="Times New Roman" w:cs="Times New Roman"/>
                <w:bCs/>
                <w:sz w:val="22"/>
                <w:szCs w:val="22"/>
              </w:rPr>
              <w:t>–</w:t>
            </w:r>
            <w:r w:rsidRPr="00FE383F">
              <w:rPr>
                <w:rFonts w:ascii="Times New Roman" w:hAnsi="Times New Roman" w:cs="Times New Roman"/>
                <w:bCs/>
                <w:sz w:val="22"/>
                <w:szCs w:val="22"/>
              </w:rPr>
              <w:t>ФЗ</w:t>
            </w:r>
            <w:r w:rsidRPr="00FE383F">
              <w:rPr>
                <w:rFonts w:ascii="Times New Roman" w:hAnsi="Times New Roman" w:cs="Times New Roman"/>
                <w:sz w:val="22"/>
                <w:szCs w:val="22"/>
              </w:rPr>
              <w:t>, за исключением иностранного публичного должностного лица и должностного лица публичной международной организации</w:t>
            </w:r>
          </w:p>
        </w:tc>
      </w:tr>
      <w:tr w:rsidR="00FE383F" w:rsidRPr="00FE383F" w14:paraId="032BA430" w14:textId="77777777" w:rsidTr="0048452C">
        <w:tc>
          <w:tcPr>
            <w:tcW w:w="989" w:type="dxa"/>
            <w:tcBorders>
              <w:top w:val="single" w:sz="4" w:space="0" w:color="auto"/>
              <w:left w:val="single" w:sz="4" w:space="0" w:color="auto"/>
              <w:bottom w:val="single" w:sz="4" w:space="0" w:color="auto"/>
              <w:right w:val="single" w:sz="4" w:space="0" w:color="auto"/>
            </w:tcBorders>
          </w:tcPr>
          <w:p w14:paraId="5A279E0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3CE5423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1180</w:t>
            </w:r>
          </w:p>
        </w:tc>
        <w:tc>
          <w:tcPr>
            <w:tcW w:w="7513" w:type="dxa"/>
            <w:tcBorders>
              <w:top w:val="single" w:sz="4" w:space="0" w:color="auto"/>
              <w:left w:val="single" w:sz="4" w:space="0" w:color="auto"/>
              <w:bottom w:val="single" w:sz="4" w:space="0" w:color="auto"/>
              <w:right w:val="single" w:sz="4" w:space="0" w:color="auto"/>
            </w:tcBorders>
          </w:tcPr>
          <w:p w14:paraId="422AE8A4" w14:textId="491EFE4C"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Поручение клиента осуществить возврат ранее перечисленных денежных средств в течение короткого промежутка времени на счет клиента, отличный от счета, с которого данные денежные средства были ранее зачислены, в том числе на счет в банк</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нерезидент, либо на свой счет в банке, отличном от банка, из которого первоначально поступили средства для проведения данной сделки, либо на счет третьего лица, не являющегося стороной по сделке, в том числе при досрочном расторжении договора (сделки)</w:t>
            </w:r>
          </w:p>
        </w:tc>
      </w:tr>
      <w:tr w:rsidR="00FE383F" w:rsidRPr="00FE383F" w14:paraId="46D2718E" w14:textId="77777777" w:rsidTr="0048452C">
        <w:tc>
          <w:tcPr>
            <w:tcW w:w="989" w:type="dxa"/>
            <w:tcBorders>
              <w:top w:val="single" w:sz="4" w:space="0" w:color="auto"/>
              <w:left w:val="single" w:sz="4" w:space="0" w:color="auto"/>
              <w:bottom w:val="single" w:sz="4" w:space="0" w:color="auto"/>
              <w:right w:val="single" w:sz="4" w:space="0" w:color="auto"/>
            </w:tcBorders>
          </w:tcPr>
          <w:p w14:paraId="3C46794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76A7DA08"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1181</w:t>
            </w:r>
          </w:p>
        </w:tc>
        <w:tc>
          <w:tcPr>
            <w:tcW w:w="7513" w:type="dxa"/>
            <w:tcBorders>
              <w:top w:val="single" w:sz="4" w:space="0" w:color="auto"/>
              <w:left w:val="single" w:sz="4" w:space="0" w:color="auto"/>
              <w:bottom w:val="single" w:sz="4" w:space="0" w:color="auto"/>
              <w:right w:val="single" w:sz="4" w:space="0" w:color="auto"/>
            </w:tcBorders>
          </w:tcPr>
          <w:p w14:paraId="2064670F" w14:textId="5C05FFB8"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Поручение клиента перечислить полученные по операции (сделке) денежные средства на счет клиента, отличный от счета, указанного в договоре, в том числе на счет </w:t>
            </w:r>
            <w:r w:rsidR="00406660" w:rsidRPr="00FE383F">
              <w:rPr>
                <w:rFonts w:ascii="Times New Roman" w:hAnsi="Times New Roman" w:cs="Times New Roman"/>
                <w:sz w:val="22"/>
                <w:szCs w:val="22"/>
              </w:rPr>
              <w:t>в банк</w:t>
            </w:r>
            <w:r w:rsidR="00526673" w:rsidRPr="00FE383F">
              <w:rPr>
                <w:rFonts w:ascii="Times New Roman" w:hAnsi="Times New Roman" w:cs="Times New Roman"/>
                <w:sz w:val="22"/>
                <w:szCs w:val="22"/>
              </w:rPr>
              <w:t>–</w:t>
            </w:r>
            <w:r w:rsidR="00406660" w:rsidRPr="00FE383F">
              <w:rPr>
                <w:rFonts w:ascii="Times New Roman" w:hAnsi="Times New Roman" w:cs="Times New Roman"/>
                <w:sz w:val="22"/>
                <w:szCs w:val="22"/>
              </w:rPr>
              <w:t>нерезидент</w:t>
            </w:r>
            <w:r w:rsidRPr="00FE383F">
              <w:rPr>
                <w:rFonts w:ascii="Times New Roman" w:hAnsi="Times New Roman" w:cs="Times New Roman"/>
                <w:sz w:val="22"/>
                <w:szCs w:val="22"/>
              </w:rPr>
              <w:t>, либо на свой счет в банке, отличном от банка, из которого первоначально поступили средства для проведения данной сделки, либо на счет третьего лица, не являющегося стороной по сделке</w:t>
            </w:r>
          </w:p>
        </w:tc>
      </w:tr>
      <w:tr w:rsidR="00FE383F" w:rsidRPr="00FE383F" w14:paraId="4A99C2DD" w14:textId="77777777" w:rsidTr="0048452C">
        <w:tc>
          <w:tcPr>
            <w:tcW w:w="989" w:type="dxa"/>
            <w:tcBorders>
              <w:top w:val="single" w:sz="4" w:space="0" w:color="auto"/>
              <w:left w:val="single" w:sz="4" w:space="0" w:color="auto"/>
              <w:bottom w:val="single" w:sz="4" w:space="0" w:color="auto"/>
              <w:right w:val="single" w:sz="4" w:space="0" w:color="auto"/>
            </w:tcBorders>
          </w:tcPr>
          <w:p w14:paraId="125B3CE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13BA44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1182</w:t>
            </w:r>
          </w:p>
        </w:tc>
        <w:tc>
          <w:tcPr>
            <w:tcW w:w="7513" w:type="dxa"/>
            <w:tcBorders>
              <w:top w:val="single" w:sz="4" w:space="0" w:color="auto"/>
              <w:left w:val="single" w:sz="4" w:space="0" w:color="auto"/>
              <w:bottom w:val="single" w:sz="4" w:space="0" w:color="auto"/>
              <w:right w:val="single" w:sz="4" w:space="0" w:color="auto"/>
            </w:tcBorders>
          </w:tcPr>
          <w:p w14:paraId="781B4E5A"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Поручение клиента осуществить возврат в наличной форме ранее перечисленных денежных средств в течение короткого промежутка времени с момента их перечисления (либо заключения договора (сделки)), в том числе при досрочном расторжении договора (сделки), клиенту или третьему лицу</w:t>
            </w:r>
          </w:p>
        </w:tc>
      </w:tr>
      <w:tr w:rsidR="00FE383F" w:rsidRPr="00FE383F" w14:paraId="445C4DB6" w14:textId="77777777" w:rsidTr="0048452C">
        <w:tc>
          <w:tcPr>
            <w:tcW w:w="989" w:type="dxa"/>
            <w:tcBorders>
              <w:top w:val="single" w:sz="4" w:space="0" w:color="auto"/>
              <w:left w:val="single" w:sz="4" w:space="0" w:color="auto"/>
              <w:bottom w:val="single" w:sz="4" w:space="0" w:color="auto"/>
              <w:right w:val="single" w:sz="4" w:space="0" w:color="auto"/>
            </w:tcBorders>
          </w:tcPr>
          <w:p w14:paraId="07D56EFB"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20F4CBB"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1185</w:t>
            </w:r>
          </w:p>
        </w:tc>
        <w:tc>
          <w:tcPr>
            <w:tcW w:w="7513" w:type="dxa"/>
            <w:tcBorders>
              <w:top w:val="single" w:sz="4" w:space="0" w:color="auto"/>
              <w:left w:val="single" w:sz="4" w:space="0" w:color="auto"/>
              <w:bottom w:val="single" w:sz="4" w:space="0" w:color="auto"/>
              <w:right w:val="single" w:sz="4" w:space="0" w:color="auto"/>
            </w:tcBorders>
          </w:tcPr>
          <w:p w14:paraId="3FFF6897" w14:textId="5EDE1D8D"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операций с использованием дистанционных систем </w:t>
            </w:r>
            <w:r w:rsidR="00406660" w:rsidRPr="00FE383F">
              <w:rPr>
                <w:rFonts w:ascii="Times New Roman" w:hAnsi="Times New Roman" w:cs="Times New Roman"/>
                <w:sz w:val="22"/>
                <w:szCs w:val="22"/>
              </w:rPr>
              <w:t>обслуживания в случае, если</w:t>
            </w:r>
            <w:r w:rsidRPr="00FE383F">
              <w:rPr>
                <w:rFonts w:ascii="Times New Roman" w:hAnsi="Times New Roman" w:cs="Times New Roman"/>
                <w:sz w:val="22"/>
                <w:szCs w:val="22"/>
              </w:rPr>
              <w:t xml:space="preserve"> возникает подозрение, что такими системами пользуется третье лицо, а не сам клиент (представитель клиента)</w:t>
            </w:r>
          </w:p>
        </w:tc>
      </w:tr>
      <w:tr w:rsidR="00FE383F" w:rsidRPr="00FE383F" w14:paraId="3C180B43" w14:textId="77777777" w:rsidTr="0048452C">
        <w:tc>
          <w:tcPr>
            <w:tcW w:w="989" w:type="dxa"/>
            <w:tcBorders>
              <w:top w:val="single" w:sz="4" w:space="0" w:color="auto"/>
              <w:left w:val="single" w:sz="4" w:space="0" w:color="auto"/>
              <w:bottom w:val="single" w:sz="4" w:space="0" w:color="auto"/>
              <w:right w:val="single" w:sz="4" w:space="0" w:color="auto"/>
            </w:tcBorders>
          </w:tcPr>
          <w:p w14:paraId="241E055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EBF228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1186</w:t>
            </w:r>
          </w:p>
        </w:tc>
        <w:tc>
          <w:tcPr>
            <w:tcW w:w="7513" w:type="dxa"/>
            <w:tcBorders>
              <w:top w:val="single" w:sz="4" w:space="0" w:color="auto"/>
              <w:left w:val="single" w:sz="4" w:space="0" w:color="auto"/>
              <w:bottom w:val="single" w:sz="4" w:space="0" w:color="auto"/>
              <w:right w:val="single" w:sz="4" w:space="0" w:color="auto"/>
            </w:tcBorders>
          </w:tcPr>
          <w:p w14:paraId="759DA6E1"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Немотивированное требование клиента о расторжении договора и/или возврате уплаченных клиентом денежных средств до фактического осуществления операции (сделки)</w:t>
            </w:r>
          </w:p>
        </w:tc>
      </w:tr>
      <w:tr w:rsidR="00FE383F" w:rsidRPr="00FE383F" w14:paraId="062986AC" w14:textId="77777777" w:rsidTr="0048452C">
        <w:tc>
          <w:tcPr>
            <w:tcW w:w="989" w:type="dxa"/>
            <w:tcBorders>
              <w:top w:val="single" w:sz="4" w:space="0" w:color="auto"/>
              <w:left w:val="single" w:sz="4" w:space="0" w:color="auto"/>
              <w:bottom w:val="single" w:sz="4" w:space="0" w:color="auto"/>
              <w:right w:val="single" w:sz="4" w:space="0" w:color="auto"/>
            </w:tcBorders>
          </w:tcPr>
          <w:p w14:paraId="0174D73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7A70421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1187</w:t>
            </w:r>
          </w:p>
        </w:tc>
        <w:tc>
          <w:tcPr>
            <w:tcW w:w="7513" w:type="dxa"/>
            <w:tcBorders>
              <w:top w:val="single" w:sz="4" w:space="0" w:color="auto"/>
              <w:left w:val="single" w:sz="4" w:space="0" w:color="auto"/>
              <w:bottom w:val="single" w:sz="4" w:space="0" w:color="auto"/>
              <w:right w:val="single" w:sz="4" w:space="0" w:color="auto"/>
            </w:tcBorders>
          </w:tcPr>
          <w:p w14:paraId="3FA3B37D"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Существенное отклонение суммы операции (сделки) относительно действующих рыночных цен, в том числе по настоянию клиента</w:t>
            </w:r>
          </w:p>
        </w:tc>
      </w:tr>
      <w:tr w:rsidR="00FE383F" w:rsidRPr="00FE383F" w14:paraId="19386BAF" w14:textId="77777777" w:rsidTr="0048452C">
        <w:tc>
          <w:tcPr>
            <w:tcW w:w="989" w:type="dxa"/>
            <w:tcBorders>
              <w:top w:val="single" w:sz="4" w:space="0" w:color="auto"/>
              <w:left w:val="single" w:sz="4" w:space="0" w:color="auto"/>
              <w:bottom w:val="single" w:sz="4" w:space="0" w:color="auto"/>
              <w:right w:val="single" w:sz="4" w:space="0" w:color="auto"/>
            </w:tcBorders>
          </w:tcPr>
          <w:p w14:paraId="02203A2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9645A9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1188</w:t>
            </w:r>
          </w:p>
        </w:tc>
        <w:tc>
          <w:tcPr>
            <w:tcW w:w="7513" w:type="dxa"/>
            <w:tcBorders>
              <w:top w:val="single" w:sz="4" w:space="0" w:color="auto"/>
              <w:left w:val="single" w:sz="4" w:space="0" w:color="auto"/>
              <w:bottom w:val="single" w:sz="4" w:space="0" w:color="auto"/>
              <w:right w:val="single" w:sz="4" w:space="0" w:color="auto"/>
            </w:tcBorders>
          </w:tcPr>
          <w:p w14:paraId="09F50E76"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Отсутствие очевидной связи между характером и родом деятельности клиента с услугами, за которыми клиент обращается к организации, осуществляющей операции с денежными средствами или иным имуществом</w:t>
            </w:r>
          </w:p>
        </w:tc>
      </w:tr>
      <w:tr w:rsidR="00FE383F" w:rsidRPr="00FE383F" w14:paraId="06ABC92F" w14:textId="77777777" w:rsidTr="0048452C">
        <w:tc>
          <w:tcPr>
            <w:tcW w:w="989" w:type="dxa"/>
            <w:tcBorders>
              <w:top w:val="single" w:sz="4" w:space="0" w:color="auto"/>
              <w:left w:val="single" w:sz="4" w:space="0" w:color="auto"/>
              <w:bottom w:val="single" w:sz="4" w:space="0" w:color="auto"/>
              <w:right w:val="single" w:sz="4" w:space="0" w:color="auto"/>
            </w:tcBorders>
          </w:tcPr>
          <w:p w14:paraId="2487CF8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09301A73"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1189</w:t>
            </w:r>
          </w:p>
        </w:tc>
        <w:tc>
          <w:tcPr>
            <w:tcW w:w="7513" w:type="dxa"/>
            <w:tcBorders>
              <w:top w:val="single" w:sz="4" w:space="0" w:color="auto"/>
              <w:left w:val="single" w:sz="4" w:space="0" w:color="auto"/>
              <w:bottom w:val="single" w:sz="4" w:space="0" w:color="auto"/>
              <w:right w:val="single" w:sz="4" w:space="0" w:color="auto"/>
            </w:tcBorders>
          </w:tcPr>
          <w:p w14:paraId="1573630E"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операций (сделок) с юридическим лицом или индивидуальным предпринимателем, период деятельности которых с даты государственной регистрации составляет менее 1 года</w:t>
            </w:r>
          </w:p>
        </w:tc>
      </w:tr>
      <w:tr w:rsidR="00FE383F" w:rsidRPr="00FE383F" w14:paraId="595CFFEF" w14:textId="77777777" w:rsidTr="0048452C">
        <w:tc>
          <w:tcPr>
            <w:tcW w:w="989" w:type="dxa"/>
            <w:tcBorders>
              <w:top w:val="single" w:sz="4" w:space="0" w:color="auto"/>
              <w:left w:val="single" w:sz="4" w:space="0" w:color="auto"/>
              <w:bottom w:val="single" w:sz="4" w:space="0" w:color="auto"/>
              <w:right w:val="single" w:sz="4" w:space="0" w:color="auto"/>
            </w:tcBorders>
          </w:tcPr>
          <w:p w14:paraId="0751D34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9236EB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1190</w:t>
            </w:r>
          </w:p>
        </w:tc>
        <w:tc>
          <w:tcPr>
            <w:tcW w:w="7513" w:type="dxa"/>
            <w:tcBorders>
              <w:top w:val="single" w:sz="4" w:space="0" w:color="auto"/>
              <w:left w:val="single" w:sz="4" w:space="0" w:color="auto"/>
              <w:bottom w:val="single" w:sz="4" w:space="0" w:color="auto"/>
              <w:right w:val="single" w:sz="4" w:space="0" w:color="auto"/>
            </w:tcBorders>
          </w:tcPr>
          <w:p w14:paraId="0F5C0CA0"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Операция, связанная с оборотом цифровой валюты</w:t>
            </w:r>
            <w:r w:rsidRPr="00FE383F">
              <w:rPr>
                <w:rStyle w:val="ac"/>
                <w:szCs w:val="22"/>
              </w:rPr>
              <w:footnoteReference w:id="15"/>
            </w:r>
            <w:r w:rsidRPr="00FE383F">
              <w:rPr>
                <w:rFonts w:ascii="Times New Roman" w:hAnsi="Times New Roman" w:cs="Times New Roman"/>
                <w:sz w:val="22"/>
                <w:szCs w:val="22"/>
              </w:rPr>
              <w:t xml:space="preserve"> </w:t>
            </w:r>
          </w:p>
        </w:tc>
      </w:tr>
      <w:tr w:rsidR="00FE383F" w:rsidRPr="00FE383F" w14:paraId="1D5994D4" w14:textId="77777777" w:rsidTr="0048452C">
        <w:tc>
          <w:tcPr>
            <w:tcW w:w="989" w:type="dxa"/>
            <w:tcBorders>
              <w:top w:val="single" w:sz="4" w:space="0" w:color="auto"/>
              <w:left w:val="single" w:sz="4" w:space="0" w:color="auto"/>
              <w:bottom w:val="single" w:sz="4" w:space="0" w:color="auto"/>
              <w:right w:val="single" w:sz="4" w:space="0" w:color="auto"/>
            </w:tcBorders>
          </w:tcPr>
          <w:p w14:paraId="5FD35B4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A626CE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1191</w:t>
            </w:r>
          </w:p>
        </w:tc>
        <w:tc>
          <w:tcPr>
            <w:tcW w:w="7513" w:type="dxa"/>
            <w:tcBorders>
              <w:top w:val="single" w:sz="4" w:space="0" w:color="auto"/>
              <w:left w:val="single" w:sz="4" w:space="0" w:color="auto"/>
              <w:bottom w:val="single" w:sz="4" w:space="0" w:color="auto"/>
              <w:right w:val="single" w:sz="4" w:space="0" w:color="auto"/>
            </w:tcBorders>
          </w:tcPr>
          <w:p w14:paraId="3CF85174"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Операция по получению или предоставлению безвозмездной финансовой помощи </w:t>
            </w:r>
          </w:p>
        </w:tc>
      </w:tr>
      <w:tr w:rsidR="00FE383F" w:rsidRPr="00FE383F" w14:paraId="5761F25B" w14:textId="77777777" w:rsidTr="0048452C">
        <w:tc>
          <w:tcPr>
            <w:tcW w:w="989" w:type="dxa"/>
            <w:tcBorders>
              <w:top w:val="single" w:sz="4" w:space="0" w:color="auto"/>
              <w:left w:val="single" w:sz="4" w:space="0" w:color="auto"/>
              <w:bottom w:val="single" w:sz="4" w:space="0" w:color="auto"/>
              <w:right w:val="single" w:sz="4" w:space="0" w:color="auto"/>
            </w:tcBorders>
          </w:tcPr>
          <w:p w14:paraId="10AF39A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D43445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1192</w:t>
            </w:r>
          </w:p>
        </w:tc>
        <w:tc>
          <w:tcPr>
            <w:tcW w:w="7513" w:type="dxa"/>
            <w:tcBorders>
              <w:top w:val="single" w:sz="4" w:space="0" w:color="auto"/>
              <w:left w:val="single" w:sz="4" w:space="0" w:color="auto"/>
              <w:bottom w:val="single" w:sz="4" w:space="0" w:color="auto"/>
              <w:right w:val="single" w:sz="4" w:space="0" w:color="auto"/>
            </w:tcBorders>
          </w:tcPr>
          <w:p w14:paraId="08A259F6"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в интересах клиента, период деятельности которого с момента государственной регистрации не превышает 3 месяцев, при этом клиент имеет незначительный размер уставного капитала по сравнению с суммой операции (сделки), которую намеревается совершить</w:t>
            </w:r>
          </w:p>
        </w:tc>
      </w:tr>
      <w:tr w:rsidR="00FE383F" w:rsidRPr="00FE383F" w14:paraId="14A75AAB" w14:textId="77777777" w:rsidTr="0048452C">
        <w:tc>
          <w:tcPr>
            <w:tcW w:w="989" w:type="dxa"/>
            <w:tcBorders>
              <w:top w:val="single" w:sz="4" w:space="0" w:color="auto"/>
              <w:left w:val="single" w:sz="4" w:space="0" w:color="auto"/>
              <w:bottom w:val="single" w:sz="4" w:space="0" w:color="auto"/>
              <w:right w:val="single" w:sz="4" w:space="0" w:color="auto"/>
            </w:tcBorders>
          </w:tcPr>
          <w:p w14:paraId="639B6B8B"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C798F3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1193</w:t>
            </w:r>
          </w:p>
        </w:tc>
        <w:tc>
          <w:tcPr>
            <w:tcW w:w="7513" w:type="dxa"/>
            <w:tcBorders>
              <w:top w:val="single" w:sz="4" w:space="0" w:color="auto"/>
              <w:left w:val="single" w:sz="4" w:space="0" w:color="auto"/>
              <w:bottom w:val="single" w:sz="4" w:space="0" w:color="auto"/>
              <w:right w:val="single" w:sz="4" w:space="0" w:color="auto"/>
            </w:tcBorders>
          </w:tcPr>
          <w:p w14:paraId="3E77CAAE"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Использование клиентом счетов, открытых в различных кредитных организациях, для расчетов в рамках одного договора</w:t>
            </w:r>
          </w:p>
        </w:tc>
      </w:tr>
      <w:tr w:rsidR="00FE383F" w:rsidRPr="00FE383F" w14:paraId="713C7981" w14:textId="77777777" w:rsidTr="0048452C">
        <w:tc>
          <w:tcPr>
            <w:tcW w:w="989" w:type="dxa"/>
            <w:tcBorders>
              <w:top w:val="single" w:sz="4" w:space="0" w:color="auto"/>
              <w:left w:val="single" w:sz="4" w:space="0" w:color="auto"/>
              <w:bottom w:val="single" w:sz="4" w:space="0" w:color="auto"/>
              <w:right w:val="single" w:sz="4" w:space="0" w:color="auto"/>
            </w:tcBorders>
          </w:tcPr>
          <w:p w14:paraId="734E035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2E35423"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1194</w:t>
            </w:r>
          </w:p>
        </w:tc>
        <w:tc>
          <w:tcPr>
            <w:tcW w:w="7513" w:type="dxa"/>
            <w:tcBorders>
              <w:top w:val="single" w:sz="4" w:space="0" w:color="auto"/>
              <w:left w:val="single" w:sz="4" w:space="0" w:color="auto"/>
              <w:bottom w:val="single" w:sz="4" w:space="0" w:color="auto"/>
              <w:right w:val="single" w:sz="4" w:space="0" w:color="auto"/>
            </w:tcBorders>
          </w:tcPr>
          <w:p w14:paraId="361F7E49"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Осуществление расчетов между сторонами сделки с использованием расчетных счетов третьих лиц</w:t>
            </w:r>
          </w:p>
        </w:tc>
      </w:tr>
      <w:tr w:rsidR="00FE383F" w:rsidRPr="00FE383F" w14:paraId="53010027" w14:textId="77777777" w:rsidTr="0048452C">
        <w:tc>
          <w:tcPr>
            <w:tcW w:w="989" w:type="dxa"/>
            <w:tcBorders>
              <w:top w:val="single" w:sz="4" w:space="0" w:color="auto"/>
              <w:left w:val="single" w:sz="4" w:space="0" w:color="auto"/>
              <w:bottom w:val="single" w:sz="4" w:space="0" w:color="auto"/>
              <w:right w:val="single" w:sz="4" w:space="0" w:color="auto"/>
            </w:tcBorders>
          </w:tcPr>
          <w:p w14:paraId="380E328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3B5A88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1195</w:t>
            </w:r>
          </w:p>
        </w:tc>
        <w:tc>
          <w:tcPr>
            <w:tcW w:w="7513" w:type="dxa"/>
            <w:tcBorders>
              <w:top w:val="single" w:sz="4" w:space="0" w:color="auto"/>
              <w:left w:val="single" w:sz="4" w:space="0" w:color="auto"/>
              <w:bottom w:val="single" w:sz="4" w:space="0" w:color="auto"/>
              <w:right w:val="single" w:sz="4" w:space="0" w:color="auto"/>
            </w:tcBorders>
          </w:tcPr>
          <w:p w14:paraId="3B0F3F6D"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Многократное внесение учредителями (руководителями) денежных средств для пополнения оборотных средств организации</w:t>
            </w:r>
          </w:p>
        </w:tc>
      </w:tr>
      <w:tr w:rsidR="00FE383F" w:rsidRPr="00FE383F" w14:paraId="0752261B" w14:textId="77777777" w:rsidTr="0048452C">
        <w:tc>
          <w:tcPr>
            <w:tcW w:w="989" w:type="dxa"/>
            <w:tcBorders>
              <w:top w:val="single" w:sz="4" w:space="0" w:color="auto"/>
              <w:left w:val="single" w:sz="4" w:space="0" w:color="auto"/>
              <w:bottom w:val="single" w:sz="4" w:space="0" w:color="auto"/>
              <w:right w:val="single" w:sz="4" w:space="0" w:color="auto"/>
            </w:tcBorders>
          </w:tcPr>
          <w:p w14:paraId="686FC3E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2BBC97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1196</w:t>
            </w:r>
          </w:p>
        </w:tc>
        <w:tc>
          <w:tcPr>
            <w:tcW w:w="7513" w:type="dxa"/>
            <w:tcBorders>
              <w:top w:val="single" w:sz="4" w:space="0" w:color="auto"/>
              <w:left w:val="single" w:sz="4" w:space="0" w:color="auto"/>
              <w:bottom w:val="single" w:sz="4" w:space="0" w:color="auto"/>
              <w:right w:val="single" w:sz="4" w:space="0" w:color="auto"/>
            </w:tcBorders>
          </w:tcPr>
          <w:p w14:paraId="192DA651"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с участием юридического лица, в состав учредителей которого входят благотворительные организации и/или фонды или иные виды некоммерческих организаций</w:t>
            </w:r>
            <w:r w:rsidRPr="00FE383F">
              <w:rPr>
                <w:rStyle w:val="ac"/>
                <w:szCs w:val="22"/>
              </w:rPr>
              <w:footnoteReference w:id="16"/>
            </w:r>
            <w:r w:rsidRPr="00FE383F">
              <w:rPr>
                <w:rFonts w:ascii="Times New Roman" w:hAnsi="Times New Roman" w:cs="Times New Roman"/>
                <w:sz w:val="22"/>
                <w:szCs w:val="22"/>
              </w:rPr>
              <w:t xml:space="preserve"> с долей участия в уставном капитале такого лица, позволяющей прямо или косвенно оказывать влияние на решения, принимаемые указанным юридическим лицом</w:t>
            </w:r>
          </w:p>
        </w:tc>
      </w:tr>
      <w:tr w:rsidR="00FE383F" w:rsidRPr="00FE383F" w14:paraId="49ADB610" w14:textId="77777777" w:rsidTr="0048452C">
        <w:tc>
          <w:tcPr>
            <w:tcW w:w="989" w:type="dxa"/>
            <w:tcBorders>
              <w:top w:val="single" w:sz="4" w:space="0" w:color="auto"/>
              <w:left w:val="single" w:sz="4" w:space="0" w:color="auto"/>
              <w:bottom w:val="single" w:sz="4" w:space="0" w:color="auto"/>
              <w:right w:val="single" w:sz="4" w:space="0" w:color="auto"/>
            </w:tcBorders>
          </w:tcPr>
          <w:p w14:paraId="758C818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A51AF7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1197</w:t>
            </w:r>
          </w:p>
        </w:tc>
        <w:tc>
          <w:tcPr>
            <w:tcW w:w="7513" w:type="dxa"/>
            <w:tcBorders>
              <w:top w:val="single" w:sz="4" w:space="0" w:color="auto"/>
              <w:left w:val="single" w:sz="4" w:space="0" w:color="auto"/>
              <w:bottom w:val="single" w:sz="4" w:space="0" w:color="auto"/>
              <w:right w:val="single" w:sz="4" w:space="0" w:color="auto"/>
            </w:tcBorders>
          </w:tcPr>
          <w:p w14:paraId="1AC66F6F"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Приобретение у нерезидента товара по завышенной стоимости (в сравнении с рыночной ценой) в режиме импорта организациями, зарегистрированными на территории свободной таможенной зоны. </w:t>
            </w:r>
          </w:p>
        </w:tc>
      </w:tr>
      <w:tr w:rsidR="00FE383F" w:rsidRPr="00FE383F" w14:paraId="735A815F" w14:textId="77777777" w:rsidTr="0048452C">
        <w:tc>
          <w:tcPr>
            <w:tcW w:w="989" w:type="dxa"/>
            <w:tcBorders>
              <w:top w:val="single" w:sz="4" w:space="0" w:color="auto"/>
              <w:left w:val="single" w:sz="4" w:space="0" w:color="auto"/>
              <w:bottom w:val="single" w:sz="4" w:space="0" w:color="auto"/>
              <w:right w:val="single" w:sz="4" w:space="0" w:color="auto"/>
            </w:tcBorders>
          </w:tcPr>
          <w:p w14:paraId="282E5B4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56FA57B"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1199</w:t>
            </w:r>
          </w:p>
        </w:tc>
        <w:tc>
          <w:tcPr>
            <w:tcW w:w="7513" w:type="dxa"/>
            <w:tcBorders>
              <w:top w:val="single" w:sz="4" w:space="0" w:color="auto"/>
              <w:left w:val="single" w:sz="4" w:space="0" w:color="auto"/>
              <w:bottom w:val="single" w:sz="4" w:space="0" w:color="auto"/>
              <w:right w:val="single" w:sz="4" w:space="0" w:color="auto"/>
            </w:tcBorders>
          </w:tcPr>
          <w:p w14:paraId="772C237E"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Иные признаки, дающие основание полагать, что сделки осуществляются в целях легализации (отмывания) доходов, полученных преступным путем, или финансирования терроризма</w:t>
            </w:r>
          </w:p>
        </w:tc>
      </w:tr>
      <w:tr w:rsidR="00FE383F" w:rsidRPr="00FE383F" w14:paraId="13781155" w14:textId="77777777" w:rsidTr="0048452C">
        <w:tc>
          <w:tcPr>
            <w:tcW w:w="989" w:type="dxa"/>
            <w:tcBorders>
              <w:top w:val="single" w:sz="4" w:space="0" w:color="auto"/>
              <w:left w:val="single" w:sz="4" w:space="0" w:color="auto"/>
              <w:bottom w:val="single" w:sz="4" w:space="0" w:color="auto"/>
              <w:right w:val="single" w:sz="4" w:space="0" w:color="auto"/>
            </w:tcBorders>
          </w:tcPr>
          <w:p w14:paraId="7222093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12</w:t>
            </w:r>
          </w:p>
        </w:tc>
        <w:tc>
          <w:tcPr>
            <w:tcW w:w="1274" w:type="dxa"/>
            <w:tcBorders>
              <w:top w:val="single" w:sz="4" w:space="0" w:color="auto"/>
              <w:left w:val="single" w:sz="4" w:space="0" w:color="auto"/>
              <w:bottom w:val="single" w:sz="4" w:space="0" w:color="auto"/>
              <w:right w:val="single" w:sz="4" w:space="0" w:color="auto"/>
            </w:tcBorders>
          </w:tcPr>
          <w:p w14:paraId="1EC8EFA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1D9FB88F"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Признаки необычных операций (сделок) с использованием бюджетных средств</w:t>
            </w:r>
          </w:p>
        </w:tc>
      </w:tr>
      <w:tr w:rsidR="00FE383F" w:rsidRPr="00FE383F" w14:paraId="292E38C9" w14:textId="77777777" w:rsidTr="0048452C">
        <w:tc>
          <w:tcPr>
            <w:tcW w:w="989" w:type="dxa"/>
            <w:tcBorders>
              <w:top w:val="single" w:sz="4" w:space="0" w:color="auto"/>
              <w:left w:val="single" w:sz="4" w:space="0" w:color="auto"/>
              <w:bottom w:val="single" w:sz="4" w:space="0" w:color="auto"/>
              <w:right w:val="single" w:sz="4" w:space="0" w:color="auto"/>
            </w:tcBorders>
          </w:tcPr>
          <w:p w14:paraId="003D930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53DCF9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1290</w:t>
            </w:r>
          </w:p>
        </w:tc>
        <w:tc>
          <w:tcPr>
            <w:tcW w:w="7513" w:type="dxa"/>
            <w:tcBorders>
              <w:top w:val="single" w:sz="4" w:space="0" w:color="auto"/>
              <w:left w:val="single" w:sz="4" w:space="0" w:color="auto"/>
              <w:bottom w:val="single" w:sz="4" w:space="0" w:color="auto"/>
              <w:right w:val="single" w:sz="4" w:space="0" w:color="auto"/>
            </w:tcBorders>
          </w:tcPr>
          <w:p w14:paraId="3F51336A"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по поручению клиента в случае, когда клиент, учредитель или выгодоприобретатель является участником федеральных, региональных либо муниципальных целевых программ или национальных проектов</w:t>
            </w:r>
          </w:p>
        </w:tc>
      </w:tr>
      <w:tr w:rsidR="00FE383F" w:rsidRPr="00FE383F" w14:paraId="253B7A55" w14:textId="77777777" w:rsidTr="0048452C">
        <w:tc>
          <w:tcPr>
            <w:tcW w:w="989" w:type="dxa"/>
            <w:tcBorders>
              <w:top w:val="single" w:sz="4" w:space="0" w:color="auto"/>
              <w:left w:val="single" w:sz="4" w:space="0" w:color="auto"/>
              <w:bottom w:val="single" w:sz="4" w:space="0" w:color="auto"/>
              <w:right w:val="single" w:sz="4" w:space="0" w:color="auto"/>
            </w:tcBorders>
          </w:tcPr>
          <w:p w14:paraId="6D45313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127ED02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1291</w:t>
            </w:r>
          </w:p>
        </w:tc>
        <w:tc>
          <w:tcPr>
            <w:tcW w:w="7513" w:type="dxa"/>
            <w:tcBorders>
              <w:top w:val="single" w:sz="4" w:space="0" w:color="auto"/>
              <w:left w:val="single" w:sz="4" w:space="0" w:color="auto"/>
              <w:bottom w:val="single" w:sz="4" w:space="0" w:color="auto"/>
              <w:right w:val="single" w:sz="4" w:space="0" w:color="auto"/>
            </w:tcBorders>
          </w:tcPr>
          <w:p w14:paraId="2604E7C0"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по поручению клиента в случае, если имеются основания полагать, что клиент, учредитель, бенефициарный владелец или выгодоприобретатель является получателем субсидий, грантов или иных видов государственной поддержки за счет средств федерального бюджета, бюджета субъекта РФ или муниципального бюджета</w:t>
            </w:r>
          </w:p>
        </w:tc>
      </w:tr>
      <w:tr w:rsidR="00FE383F" w:rsidRPr="00FE383F" w14:paraId="22BCA5E8" w14:textId="77777777" w:rsidTr="0048452C">
        <w:tc>
          <w:tcPr>
            <w:tcW w:w="989" w:type="dxa"/>
            <w:tcBorders>
              <w:top w:val="single" w:sz="4" w:space="0" w:color="auto"/>
              <w:left w:val="single" w:sz="4" w:space="0" w:color="auto"/>
              <w:bottom w:val="single" w:sz="4" w:space="0" w:color="auto"/>
              <w:right w:val="single" w:sz="4" w:space="0" w:color="auto"/>
            </w:tcBorders>
          </w:tcPr>
          <w:p w14:paraId="75D0D097"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6DF1628"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1292</w:t>
            </w:r>
          </w:p>
        </w:tc>
        <w:tc>
          <w:tcPr>
            <w:tcW w:w="7513" w:type="dxa"/>
            <w:tcBorders>
              <w:top w:val="single" w:sz="4" w:space="0" w:color="auto"/>
              <w:left w:val="single" w:sz="4" w:space="0" w:color="auto"/>
              <w:bottom w:val="single" w:sz="4" w:space="0" w:color="auto"/>
              <w:right w:val="single" w:sz="4" w:space="0" w:color="auto"/>
            </w:tcBorders>
          </w:tcPr>
          <w:p w14:paraId="1761EC8D" w14:textId="6A999E6E"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по поручению клиента, являющегося исполнителем (подрядчиком или субподрядчиком) по государственному или муниципальному контракту на поставку товаров, выполнение работ, оказание услуг, либо по гражданско</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правовому договору с бюджетным учреждением на поставку товаров, выполнение работ, оказание услуг (если сумма такого контракта составляет или превышает 6 000 000 руб.)</w:t>
            </w:r>
            <w:r w:rsidRPr="00FE383F">
              <w:rPr>
                <w:rStyle w:val="ac"/>
                <w:szCs w:val="22"/>
              </w:rPr>
              <w:footnoteReference w:id="17"/>
            </w:r>
            <w:r w:rsidRPr="00FE383F">
              <w:rPr>
                <w:rFonts w:ascii="Times New Roman" w:hAnsi="Times New Roman" w:cs="Times New Roman"/>
                <w:sz w:val="22"/>
                <w:szCs w:val="22"/>
              </w:rPr>
              <w:t>, при этом такой клиент имеет незначительный размер уставного капитала по сравнению с суммой операции (сделки), которую намеревается совершить, и период его деятельности не превышает 6 месяцев с даты государственной регистрации</w:t>
            </w:r>
          </w:p>
        </w:tc>
      </w:tr>
      <w:tr w:rsidR="00FE383F" w:rsidRPr="00FE383F" w14:paraId="662C8B42" w14:textId="77777777" w:rsidTr="0048452C">
        <w:tc>
          <w:tcPr>
            <w:tcW w:w="989" w:type="dxa"/>
            <w:tcBorders>
              <w:top w:val="single" w:sz="4" w:space="0" w:color="auto"/>
              <w:left w:val="single" w:sz="4" w:space="0" w:color="auto"/>
              <w:bottom w:val="single" w:sz="4" w:space="0" w:color="auto"/>
              <w:right w:val="single" w:sz="4" w:space="0" w:color="auto"/>
            </w:tcBorders>
          </w:tcPr>
          <w:p w14:paraId="3A35701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F1A5F7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1299</w:t>
            </w:r>
          </w:p>
        </w:tc>
        <w:tc>
          <w:tcPr>
            <w:tcW w:w="7513" w:type="dxa"/>
            <w:tcBorders>
              <w:top w:val="single" w:sz="4" w:space="0" w:color="auto"/>
              <w:left w:val="single" w:sz="4" w:space="0" w:color="auto"/>
              <w:bottom w:val="single" w:sz="4" w:space="0" w:color="auto"/>
              <w:right w:val="single" w:sz="4" w:space="0" w:color="auto"/>
            </w:tcBorders>
          </w:tcPr>
          <w:p w14:paraId="21CD907B"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Иные признаки, свидетельствующие о возможном осуществлении легализации (отмывания) доходов, полученных преступным путем, с использованием бюджетных средств</w:t>
            </w:r>
          </w:p>
        </w:tc>
      </w:tr>
      <w:tr w:rsidR="00FE383F" w:rsidRPr="00FE383F" w14:paraId="4AA5D5C9" w14:textId="77777777" w:rsidTr="0048452C">
        <w:tc>
          <w:tcPr>
            <w:tcW w:w="989" w:type="dxa"/>
            <w:tcBorders>
              <w:top w:val="single" w:sz="4" w:space="0" w:color="auto"/>
              <w:left w:val="single" w:sz="4" w:space="0" w:color="auto"/>
              <w:bottom w:val="single" w:sz="4" w:space="0" w:color="auto"/>
              <w:right w:val="single" w:sz="4" w:space="0" w:color="auto"/>
            </w:tcBorders>
          </w:tcPr>
          <w:p w14:paraId="55E7553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w:t>
            </w:r>
          </w:p>
        </w:tc>
        <w:tc>
          <w:tcPr>
            <w:tcW w:w="1274" w:type="dxa"/>
            <w:tcBorders>
              <w:top w:val="single" w:sz="4" w:space="0" w:color="auto"/>
              <w:left w:val="single" w:sz="4" w:space="0" w:color="auto"/>
              <w:bottom w:val="single" w:sz="4" w:space="0" w:color="auto"/>
              <w:right w:val="single" w:sz="4" w:space="0" w:color="auto"/>
            </w:tcBorders>
          </w:tcPr>
          <w:p w14:paraId="26BE057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62E37253"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Признаки необычных операций (сделок), основанные на стране регистрации, места жительства или места нахождения клиента, его контрагента, представителя клиента, выгодоприобретателя и (или) его учредителя</w:t>
            </w:r>
            <w:r w:rsidRPr="00FE383F">
              <w:rPr>
                <w:rStyle w:val="ac"/>
                <w:szCs w:val="22"/>
              </w:rPr>
              <w:footnoteReference w:id="18"/>
            </w:r>
          </w:p>
        </w:tc>
      </w:tr>
      <w:tr w:rsidR="00FE383F" w:rsidRPr="00FE383F" w14:paraId="3922DE7C" w14:textId="77777777" w:rsidTr="0048452C">
        <w:tc>
          <w:tcPr>
            <w:tcW w:w="989" w:type="dxa"/>
            <w:tcBorders>
              <w:top w:val="single" w:sz="4" w:space="0" w:color="auto"/>
              <w:left w:val="single" w:sz="4" w:space="0" w:color="auto"/>
              <w:bottom w:val="single" w:sz="4" w:space="0" w:color="auto"/>
              <w:right w:val="single" w:sz="4" w:space="0" w:color="auto"/>
            </w:tcBorders>
          </w:tcPr>
          <w:p w14:paraId="57074E9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E5FF1F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1301</w:t>
            </w:r>
          </w:p>
        </w:tc>
        <w:tc>
          <w:tcPr>
            <w:tcW w:w="7513" w:type="dxa"/>
            <w:tcBorders>
              <w:top w:val="single" w:sz="4" w:space="0" w:color="auto"/>
              <w:left w:val="single" w:sz="4" w:space="0" w:color="auto"/>
              <w:bottom w:val="single" w:sz="4" w:space="0" w:color="auto"/>
              <w:right w:val="single" w:sz="4" w:space="0" w:color="auto"/>
            </w:tcBorders>
          </w:tcPr>
          <w:p w14:paraId="51D37B02"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в случае, когда клиент, его контрагент, представитель клиента, бенефициарный владелец, выгодоприобретатель или учредитель клиента зарегистрирован в государстве (на территории) с высокой террористической или экстремистской активностью</w:t>
            </w:r>
          </w:p>
        </w:tc>
      </w:tr>
      <w:tr w:rsidR="00FE383F" w:rsidRPr="00FE383F" w14:paraId="71161DFC" w14:textId="77777777" w:rsidTr="0048452C">
        <w:tc>
          <w:tcPr>
            <w:tcW w:w="989" w:type="dxa"/>
            <w:tcBorders>
              <w:top w:val="single" w:sz="4" w:space="0" w:color="auto"/>
              <w:left w:val="single" w:sz="4" w:space="0" w:color="auto"/>
              <w:bottom w:val="single" w:sz="4" w:space="0" w:color="auto"/>
              <w:right w:val="single" w:sz="4" w:space="0" w:color="auto"/>
            </w:tcBorders>
          </w:tcPr>
          <w:p w14:paraId="09BDFDF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8C481B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1302</w:t>
            </w:r>
          </w:p>
        </w:tc>
        <w:tc>
          <w:tcPr>
            <w:tcW w:w="7513" w:type="dxa"/>
            <w:tcBorders>
              <w:top w:val="single" w:sz="4" w:space="0" w:color="auto"/>
              <w:left w:val="single" w:sz="4" w:space="0" w:color="auto"/>
              <w:bottom w:val="single" w:sz="4" w:space="0" w:color="auto"/>
              <w:right w:val="single" w:sz="4" w:space="0" w:color="auto"/>
            </w:tcBorders>
          </w:tcPr>
          <w:p w14:paraId="05B0F791"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в случае, когда клиент, его контрагент, представитель клиента, бенефициарный владелец, выгодоприобретатель или учредитель клиента зарегистрирован в государстве (на территории), в отношении которого (которой) применяются международные санкции</w:t>
            </w:r>
          </w:p>
        </w:tc>
      </w:tr>
      <w:tr w:rsidR="00FE383F" w:rsidRPr="00FE383F" w14:paraId="51068851" w14:textId="77777777" w:rsidTr="0048452C">
        <w:tc>
          <w:tcPr>
            <w:tcW w:w="989" w:type="dxa"/>
            <w:tcBorders>
              <w:top w:val="single" w:sz="4" w:space="0" w:color="auto"/>
              <w:left w:val="single" w:sz="4" w:space="0" w:color="auto"/>
              <w:bottom w:val="single" w:sz="4" w:space="0" w:color="auto"/>
              <w:right w:val="single" w:sz="4" w:space="0" w:color="auto"/>
            </w:tcBorders>
          </w:tcPr>
          <w:p w14:paraId="7889421B"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44BA05D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1303</w:t>
            </w:r>
          </w:p>
        </w:tc>
        <w:tc>
          <w:tcPr>
            <w:tcW w:w="7513" w:type="dxa"/>
            <w:tcBorders>
              <w:top w:val="single" w:sz="4" w:space="0" w:color="auto"/>
              <w:left w:val="single" w:sz="4" w:space="0" w:color="auto"/>
              <w:bottom w:val="single" w:sz="4" w:space="0" w:color="auto"/>
              <w:right w:val="single" w:sz="4" w:space="0" w:color="auto"/>
            </w:tcBorders>
          </w:tcPr>
          <w:p w14:paraId="2F7FB319" w14:textId="68954900"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операции (сделки) в случае, когда клиент, его контрагент, представитель клиента, бенефициарный владелец, выгодоприобретатель, учредитель клиента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юридического лица или зарегистрирован в государстве (на территории), в отношении которого (которой) применяются специальные экономические меры в соответствии с Федеральным законом от 30 декабря 2006 г. № 281</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ФЗ «О специальных экономических мерах» </w:t>
            </w:r>
          </w:p>
        </w:tc>
      </w:tr>
      <w:tr w:rsidR="00FE383F" w:rsidRPr="00FE383F" w14:paraId="5CABE823" w14:textId="77777777" w:rsidTr="0048452C">
        <w:tc>
          <w:tcPr>
            <w:tcW w:w="989" w:type="dxa"/>
            <w:tcBorders>
              <w:top w:val="single" w:sz="4" w:space="0" w:color="auto"/>
              <w:left w:val="single" w:sz="4" w:space="0" w:color="auto"/>
              <w:bottom w:val="single" w:sz="4" w:space="0" w:color="auto"/>
              <w:right w:val="single" w:sz="4" w:space="0" w:color="auto"/>
            </w:tcBorders>
          </w:tcPr>
          <w:p w14:paraId="02A87B2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4890D9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1304</w:t>
            </w:r>
          </w:p>
        </w:tc>
        <w:tc>
          <w:tcPr>
            <w:tcW w:w="7513" w:type="dxa"/>
            <w:tcBorders>
              <w:top w:val="single" w:sz="4" w:space="0" w:color="auto"/>
              <w:left w:val="single" w:sz="4" w:space="0" w:color="auto"/>
              <w:bottom w:val="single" w:sz="4" w:space="0" w:color="auto"/>
              <w:right w:val="single" w:sz="4" w:space="0" w:color="auto"/>
            </w:tcBorders>
          </w:tcPr>
          <w:p w14:paraId="68DC0B57" w14:textId="2348A2D9"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операции (сделки) на сумму менее 600 000 рублей либо ее эквивалента в иностранной валюте в случае, когда клиент, его контрагент, представитель клиента, бенефициарный владелец, выгодоприобретатель или учредитель клиента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юридического лица 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с использованием счета в банке, зарегистрированном в указанном государстве (на указанной территории)</w:t>
            </w:r>
          </w:p>
        </w:tc>
      </w:tr>
      <w:tr w:rsidR="00FE383F" w:rsidRPr="00FE383F" w14:paraId="1FC3FBD0" w14:textId="77777777" w:rsidTr="0048452C">
        <w:tc>
          <w:tcPr>
            <w:tcW w:w="989" w:type="dxa"/>
            <w:tcBorders>
              <w:top w:val="single" w:sz="4" w:space="0" w:color="auto"/>
              <w:left w:val="single" w:sz="4" w:space="0" w:color="auto"/>
              <w:bottom w:val="single" w:sz="4" w:space="0" w:color="auto"/>
              <w:right w:val="single" w:sz="4" w:space="0" w:color="auto"/>
            </w:tcBorders>
          </w:tcPr>
          <w:p w14:paraId="49F5774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8ECF21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1305</w:t>
            </w:r>
          </w:p>
        </w:tc>
        <w:tc>
          <w:tcPr>
            <w:tcW w:w="7513" w:type="dxa"/>
            <w:tcBorders>
              <w:top w:val="single" w:sz="4" w:space="0" w:color="auto"/>
              <w:left w:val="single" w:sz="4" w:space="0" w:color="auto"/>
              <w:bottom w:val="single" w:sz="4" w:space="0" w:color="auto"/>
              <w:right w:val="single" w:sz="4" w:space="0" w:color="auto"/>
            </w:tcBorders>
          </w:tcPr>
          <w:p w14:paraId="650F873C" w14:textId="63E16213"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операции (сделки) в случае, когда клиент, его контрагент, представитель клиента, бенефициарный владелец, выгодоприобретатель или учредитель клиента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юридического лица зарегистрирован в государстве (на территории), отнесенном (отнесенной) международными организациями (включая международные неправительственные организации) к государствам (территориям) с повышенным уровнем коррупции и (или) другой преступной деятельности</w:t>
            </w:r>
          </w:p>
        </w:tc>
      </w:tr>
      <w:tr w:rsidR="00FE383F" w:rsidRPr="00FE383F" w14:paraId="006A96C2" w14:textId="77777777" w:rsidTr="0048452C">
        <w:tc>
          <w:tcPr>
            <w:tcW w:w="989" w:type="dxa"/>
            <w:tcBorders>
              <w:top w:val="single" w:sz="4" w:space="0" w:color="auto"/>
              <w:left w:val="single" w:sz="4" w:space="0" w:color="auto"/>
              <w:bottom w:val="single" w:sz="4" w:space="0" w:color="auto"/>
              <w:right w:val="single" w:sz="4" w:space="0" w:color="auto"/>
            </w:tcBorders>
          </w:tcPr>
          <w:p w14:paraId="3CA02D6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7FBD11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1390</w:t>
            </w:r>
          </w:p>
        </w:tc>
        <w:tc>
          <w:tcPr>
            <w:tcW w:w="7513" w:type="dxa"/>
            <w:tcBorders>
              <w:top w:val="single" w:sz="4" w:space="0" w:color="auto"/>
              <w:left w:val="single" w:sz="4" w:space="0" w:color="auto"/>
              <w:bottom w:val="single" w:sz="4" w:space="0" w:color="auto"/>
              <w:right w:val="single" w:sz="4" w:space="0" w:color="auto"/>
            </w:tcBorders>
          </w:tcPr>
          <w:p w14:paraId="429244EA"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в случае, когда клиент, его контрагент, представитель клиента, бенефициарный владелец, выгодоприобретатель или учредитель клиента зарегистрирован в государстве или на территории, предоставляющем(щей) льготный режим налогообложения и (или) не предусматривающем(щей) раскрытия и предоставления информации при проведении финансовых операций (офшорной зоне) либо его счет открыт в банке, зарегистрированном в указанном государстве или на указанной территории</w:t>
            </w:r>
          </w:p>
        </w:tc>
      </w:tr>
      <w:tr w:rsidR="00FE383F" w:rsidRPr="00FE383F" w14:paraId="32C7AD28" w14:textId="77777777" w:rsidTr="0048452C">
        <w:tc>
          <w:tcPr>
            <w:tcW w:w="989" w:type="dxa"/>
            <w:tcBorders>
              <w:top w:val="single" w:sz="4" w:space="0" w:color="auto"/>
              <w:left w:val="single" w:sz="4" w:space="0" w:color="auto"/>
              <w:bottom w:val="single" w:sz="4" w:space="0" w:color="auto"/>
              <w:right w:val="single" w:sz="4" w:space="0" w:color="auto"/>
            </w:tcBorders>
          </w:tcPr>
          <w:p w14:paraId="14264A7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C03CE1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1391</w:t>
            </w:r>
          </w:p>
        </w:tc>
        <w:tc>
          <w:tcPr>
            <w:tcW w:w="7513" w:type="dxa"/>
            <w:tcBorders>
              <w:top w:val="single" w:sz="4" w:space="0" w:color="auto"/>
              <w:left w:val="single" w:sz="4" w:space="0" w:color="auto"/>
              <w:bottom w:val="single" w:sz="4" w:space="0" w:color="auto"/>
              <w:right w:val="single" w:sz="4" w:space="0" w:color="auto"/>
            </w:tcBorders>
          </w:tcPr>
          <w:p w14:paraId="59051371"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в случае, если клиент и (или) выгодоприобретатель является контролируемой иностранной компанией в соответствии с главой 3.4 Налогового кодекса Российской Федерации</w:t>
            </w:r>
          </w:p>
        </w:tc>
      </w:tr>
      <w:tr w:rsidR="00FE383F" w:rsidRPr="00FE383F" w14:paraId="0B5716FA" w14:textId="77777777" w:rsidTr="0048452C">
        <w:tc>
          <w:tcPr>
            <w:tcW w:w="989" w:type="dxa"/>
            <w:tcBorders>
              <w:top w:val="single" w:sz="4" w:space="0" w:color="auto"/>
              <w:left w:val="single" w:sz="4" w:space="0" w:color="auto"/>
              <w:bottom w:val="single" w:sz="4" w:space="0" w:color="auto"/>
              <w:right w:val="single" w:sz="4" w:space="0" w:color="auto"/>
            </w:tcBorders>
          </w:tcPr>
          <w:p w14:paraId="314AA44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78C51D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1392</w:t>
            </w:r>
          </w:p>
        </w:tc>
        <w:tc>
          <w:tcPr>
            <w:tcW w:w="7513" w:type="dxa"/>
            <w:tcBorders>
              <w:top w:val="single" w:sz="4" w:space="0" w:color="auto"/>
              <w:left w:val="single" w:sz="4" w:space="0" w:color="auto"/>
              <w:bottom w:val="single" w:sz="4" w:space="0" w:color="auto"/>
              <w:right w:val="single" w:sz="4" w:space="0" w:color="auto"/>
            </w:tcBorders>
          </w:tcPr>
          <w:p w14:paraId="7D2B9098"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операции (сделки) в случае, если клиент, представитель клиента, выгодоприобретатель, бенефициарный владелец является контролирующим лицом в соответствии с главой 3.4 Налогового кодекса Российской Федерации</w:t>
            </w:r>
          </w:p>
        </w:tc>
      </w:tr>
      <w:tr w:rsidR="00FE383F" w:rsidRPr="00FE383F" w14:paraId="0BE225DD" w14:textId="77777777" w:rsidTr="0048452C">
        <w:tc>
          <w:tcPr>
            <w:tcW w:w="989" w:type="dxa"/>
            <w:tcBorders>
              <w:top w:val="single" w:sz="4" w:space="0" w:color="auto"/>
              <w:left w:val="single" w:sz="4" w:space="0" w:color="auto"/>
              <w:bottom w:val="single" w:sz="4" w:space="0" w:color="auto"/>
              <w:right w:val="single" w:sz="4" w:space="0" w:color="auto"/>
            </w:tcBorders>
          </w:tcPr>
          <w:p w14:paraId="27191CC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09711133"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1399</w:t>
            </w:r>
          </w:p>
        </w:tc>
        <w:tc>
          <w:tcPr>
            <w:tcW w:w="7513" w:type="dxa"/>
            <w:tcBorders>
              <w:top w:val="single" w:sz="4" w:space="0" w:color="auto"/>
              <w:left w:val="single" w:sz="4" w:space="0" w:color="auto"/>
              <w:bottom w:val="single" w:sz="4" w:space="0" w:color="auto"/>
              <w:right w:val="single" w:sz="4" w:space="0" w:color="auto"/>
            </w:tcBorders>
          </w:tcPr>
          <w:p w14:paraId="51AD9962"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Иные признаки, свидетельствующие о возможном осуществлении легализации (отмывания) доходов, полученных преступным путем, или финансирования терроризма, с учетом странового риска</w:t>
            </w:r>
          </w:p>
        </w:tc>
      </w:tr>
      <w:tr w:rsidR="00FE383F" w:rsidRPr="00FE383F" w14:paraId="7D01E97B" w14:textId="77777777" w:rsidTr="0048452C">
        <w:tc>
          <w:tcPr>
            <w:tcW w:w="989" w:type="dxa"/>
            <w:tcBorders>
              <w:top w:val="single" w:sz="4" w:space="0" w:color="auto"/>
              <w:left w:val="single" w:sz="4" w:space="0" w:color="auto"/>
              <w:bottom w:val="single" w:sz="4" w:space="0" w:color="auto"/>
              <w:right w:val="single" w:sz="4" w:space="0" w:color="auto"/>
            </w:tcBorders>
          </w:tcPr>
          <w:p w14:paraId="7DD339E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14</w:t>
            </w:r>
          </w:p>
        </w:tc>
        <w:tc>
          <w:tcPr>
            <w:tcW w:w="1274" w:type="dxa"/>
            <w:tcBorders>
              <w:top w:val="single" w:sz="4" w:space="0" w:color="auto"/>
              <w:left w:val="single" w:sz="4" w:space="0" w:color="auto"/>
              <w:bottom w:val="single" w:sz="4" w:space="0" w:color="auto"/>
              <w:right w:val="single" w:sz="4" w:space="0" w:color="auto"/>
            </w:tcBorders>
          </w:tcPr>
          <w:p w14:paraId="2B61D3C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63061FE1"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Признаки необычных операций (сделок) при проведении операций с денежными средствами или иным имуществом в наличной форме и переводов денежных средств</w:t>
            </w:r>
          </w:p>
        </w:tc>
      </w:tr>
      <w:tr w:rsidR="00FE383F" w:rsidRPr="00FE383F" w14:paraId="4F6B895E" w14:textId="77777777" w:rsidTr="0048452C">
        <w:tc>
          <w:tcPr>
            <w:tcW w:w="989" w:type="dxa"/>
            <w:tcBorders>
              <w:top w:val="single" w:sz="4" w:space="0" w:color="auto"/>
              <w:left w:val="single" w:sz="4" w:space="0" w:color="auto"/>
              <w:bottom w:val="single" w:sz="4" w:space="0" w:color="auto"/>
              <w:right w:val="single" w:sz="4" w:space="0" w:color="auto"/>
            </w:tcBorders>
          </w:tcPr>
          <w:p w14:paraId="4D66FF5B"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035F20A7"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1490</w:t>
            </w:r>
          </w:p>
        </w:tc>
        <w:tc>
          <w:tcPr>
            <w:tcW w:w="7513" w:type="dxa"/>
            <w:tcBorders>
              <w:top w:val="single" w:sz="4" w:space="0" w:color="auto"/>
              <w:left w:val="single" w:sz="4" w:space="0" w:color="auto"/>
              <w:bottom w:val="single" w:sz="4" w:space="0" w:color="auto"/>
              <w:right w:val="single" w:sz="4" w:space="0" w:color="auto"/>
            </w:tcBorders>
          </w:tcPr>
          <w:p w14:paraId="73744AEE"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Настаивание клиента на проведении расчетов наличными денежными средствами</w:t>
            </w:r>
          </w:p>
        </w:tc>
      </w:tr>
      <w:tr w:rsidR="00FE383F" w:rsidRPr="00FE383F" w14:paraId="76A79731" w14:textId="77777777" w:rsidTr="0048452C">
        <w:tc>
          <w:tcPr>
            <w:tcW w:w="989" w:type="dxa"/>
            <w:tcBorders>
              <w:top w:val="single" w:sz="4" w:space="0" w:color="auto"/>
              <w:left w:val="single" w:sz="4" w:space="0" w:color="auto"/>
              <w:bottom w:val="single" w:sz="4" w:space="0" w:color="auto"/>
              <w:right w:val="single" w:sz="4" w:space="0" w:color="auto"/>
            </w:tcBorders>
          </w:tcPr>
          <w:p w14:paraId="6B81AD3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8DE2D08"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1491</w:t>
            </w:r>
          </w:p>
        </w:tc>
        <w:tc>
          <w:tcPr>
            <w:tcW w:w="7513" w:type="dxa"/>
            <w:tcBorders>
              <w:top w:val="single" w:sz="4" w:space="0" w:color="auto"/>
              <w:left w:val="single" w:sz="4" w:space="0" w:color="auto"/>
              <w:bottom w:val="single" w:sz="4" w:space="0" w:color="auto"/>
              <w:right w:val="single" w:sz="4" w:space="0" w:color="auto"/>
            </w:tcBorders>
          </w:tcPr>
          <w:p w14:paraId="2E726C0A"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Регулярное получение клиентом денежных средств, причитающихся по операции (сделке), в наличной форме по инициативе клиента</w:t>
            </w:r>
          </w:p>
        </w:tc>
      </w:tr>
      <w:tr w:rsidR="00FE383F" w:rsidRPr="00FE383F" w14:paraId="36A2C8DD" w14:textId="77777777" w:rsidTr="0048452C">
        <w:tc>
          <w:tcPr>
            <w:tcW w:w="989" w:type="dxa"/>
            <w:tcBorders>
              <w:top w:val="single" w:sz="4" w:space="0" w:color="auto"/>
              <w:left w:val="single" w:sz="4" w:space="0" w:color="auto"/>
              <w:bottom w:val="single" w:sz="4" w:space="0" w:color="auto"/>
              <w:right w:val="single" w:sz="4" w:space="0" w:color="auto"/>
            </w:tcBorders>
          </w:tcPr>
          <w:p w14:paraId="166031A8"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035DC17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1492</w:t>
            </w:r>
          </w:p>
        </w:tc>
        <w:tc>
          <w:tcPr>
            <w:tcW w:w="7513" w:type="dxa"/>
            <w:tcBorders>
              <w:top w:val="single" w:sz="4" w:space="0" w:color="auto"/>
              <w:left w:val="single" w:sz="4" w:space="0" w:color="auto"/>
              <w:bottom w:val="single" w:sz="4" w:space="0" w:color="auto"/>
              <w:right w:val="single" w:sz="4" w:space="0" w:color="auto"/>
            </w:tcBorders>
          </w:tcPr>
          <w:p w14:paraId="3ED2C380"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Совершение операции (сделки) на сумму, равную или превышающую 600 000 рублей либо ее эквивалента в иностранной валюте по внесению или выдаче </w:t>
            </w:r>
            <w:r w:rsidRPr="00FE383F">
              <w:rPr>
                <w:rFonts w:ascii="Times New Roman" w:hAnsi="Times New Roman" w:cs="Times New Roman"/>
                <w:sz w:val="22"/>
                <w:szCs w:val="22"/>
              </w:rPr>
              <w:lastRenderedPageBreak/>
              <w:t>денежных средств в наличной форме, участниками которых являются нерезиденты, имеющие регистрацию, место жительства или место нахождения в государстве Таможенного союза</w:t>
            </w:r>
          </w:p>
        </w:tc>
      </w:tr>
      <w:tr w:rsidR="00FE383F" w:rsidRPr="00FE383F" w14:paraId="3D0C4307" w14:textId="77777777" w:rsidTr="0048452C">
        <w:tc>
          <w:tcPr>
            <w:tcW w:w="989" w:type="dxa"/>
            <w:tcBorders>
              <w:top w:val="single" w:sz="4" w:space="0" w:color="auto"/>
              <w:left w:val="single" w:sz="4" w:space="0" w:color="auto"/>
              <w:bottom w:val="single" w:sz="4" w:space="0" w:color="auto"/>
              <w:right w:val="single" w:sz="4" w:space="0" w:color="auto"/>
            </w:tcBorders>
          </w:tcPr>
          <w:p w14:paraId="1E00851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14FE0BF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1499</w:t>
            </w:r>
          </w:p>
        </w:tc>
        <w:tc>
          <w:tcPr>
            <w:tcW w:w="7513" w:type="dxa"/>
            <w:tcBorders>
              <w:top w:val="single" w:sz="4" w:space="0" w:color="auto"/>
              <w:left w:val="single" w:sz="4" w:space="0" w:color="auto"/>
              <w:bottom w:val="single" w:sz="4" w:space="0" w:color="auto"/>
              <w:right w:val="single" w:sz="4" w:space="0" w:color="auto"/>
            </w:tcBorders>
          </w:tcPr>
          <w:p w14:paraId="711E9377"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Иные признаки, свидетельствующие о возможном осуществлении легализации (отмывания) доходов, полученных преступным путем, при проведении операций с денежными средствами в наличной форме и переводов денежных средств</w:t>
            </w:r>
          </w:p>
        </w:tc>
      </w:tr>
      <w:tr w:rsidR="00FE383F" w:rsidRPr="00FE383F" w14:paraId="5B98A711" w14:textId="77777777" w:rsidTr="0048452C">
        <w:tc>
          <w:tcPr>
            <w:tcW w:w="989" w:type="dxa"/>
            <w:tcBorders>
              <w:top w:val="single" w:sz="4" w:space="0" w:color="auto"/>
              <w:left w:val="single" w:sz="4" w:space="0" w:color="auto"/>
              <w:bottom w:val="single" w:sz="4" w:space="0" w:color="auto"/>
              <w:right w:val="single" w:sz="4" w:space="0" w:color="auto"/>
            </w:tcBorders>
          </w:tcPr>
          <w:p w14:paraId="1A7434B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15</w:t>
            </w:r>
          </w:p>
        </w:tc>
        <w:tc>
          <w:tcPr>
            <w:tcW w:w="1274" w:type="dxa"/>
            <w:tcBorders>
              <w:top w:val="single" w:sz="4" w:space="0" w:color="auto"/>
              <w:left w:val="single" w:sz="4" w:space="0" w:color="auto"/>
              <w:bottom w:val="single" w:sz="4" w:space="0" w:color="auto"/>
              <w:right w:val="single" w:sz="4" w:space="0" w:color="auto"/>
            </w:tcBorders>
          </w:tcPr>
          <w:p w14:paraId="7716394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2AA01D81"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Признаки необычных операций (сделок) при проведении операций по договорам займа</w:t>
            </w:r>
          </w:p>
        </w:tc>
      </w:tr>
      <w:tr w:rsidR="00FE383F" w:rsidRPr="00FE383F" w14:paraId="4AF0F0E2" w14:textId="77777777" w:rsidTr="0048452C">
        <w:tc>
          <w:tcPr>
            <w:tcW w:w="989" w:type="dxa"/>
            <w:tcBorders>
              <w:top w:val="single" w:sz="4" w:space="0" w:color="auto"/>
              <w:left w:val="single" w:sz="4" w:space="0" w:color="auto"/>
              <w:bottom w:val="single" w:sz="4" w:space="0" w:color="auto"/>
              <w:right w:val="single" w:sz="4" w:space="0" w:color="auto"/>
            </w:tcBorders>
          </w:tcPr>
          <w:p w14:paraId="0A4E22C7"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7298D97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1590</w:t>
            </w:r>
          </w:p>
        </w:tc>
        <w:tc>
          <w:tcPr>
            <w:tcW w:w="7513" w:type="dxa"/>
            <w:tcBorders>
              <w:top w:val="single" w:sz="4" w:space="0" w:color="auto"/>
              <w:left w:val="single" w:sz="4" w:space="0" w:color="auto"/>
              <w:bottom w:val="single" w:sz="4" w:space="0" w:color="auto"/>
              <w:right w:val="single" w:sz="4" w:space="0" w:color="auto"/>
            </w:tcBorders>
          </w:tcPr>
          <w:p w14:paraId="6CDBE519"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Предоставление или получение займа, процентная ставка по которому ниже ставки рефинансирования, устанавливаемой Банком России</w:t>
            </w:r>
          </w:p>
        </w:tc>
      </w:tr>
      <w:tr w:rsidR="00FE383F" w:rsidRPr="00FE383F" w14:paraId="7DA8E472" w14:textId="77777777" w:rsidTr="0048452C">
        <w:tc>
          <w:tcPr>
            <w:tcW w:w="989" w:type="dxa"/>
            <w:tcBorders>
              <w:top w:val="single" w:sz="4" w:space="0" w:color="auto"/>
              <w:left w:val="single" w:sz="4" w:space="0" w:color="auto"/>
              <w:bottom w:val="single" w:sz="4" w:space="0" w:color="auto"/>
              <w:right w:val="single" w:sz="4" w:space="0" w:color="auto"/>
            </w:tcBorders>
          </w:tcPr>
          <w:p w14:paraId="1855F13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34144A3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1591</w:t>
            </w:r>
          </w:p>
        </w:tc>
        <w:tc>
          <w:tcPr>
            <w:tcW w:w="7513" w:type="dxa"/>
            <w:tcBorders>
              <w:top w:val="single" w:sz="4" w:space="0" w:color="auto"/>
              <w:left w:val="single" w:sz="4" w:space="0" w:color="auto"/>
              <w:bottom w:val="single" w:sz="4" w:space="0" w:color="auto"/>
              <w:right w:val="single" w:sz="4" w:space="0" w:color="auto"/>
            </w:tcBorders>
          </w:tcPr>
          <w:p w14:paraId="096EE08B"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Получение займа от нерезидента и (или) предоставление займа нерезиденту</w:t>
            </w:r>
          </w:p>
        </w:tc>
      </w:tr>
      <w:tr w:rsidR="00FE383F" w:rsidRPr="00FE383F" w14:paraId="36EDBF88" w14:textId="77777777" w:rsidTr="0048452C">
        <w:tc>
          <w:tcPr>
            <w:tcW w:w="989" w:type="dxa"/>
            <w:tcBorders>
              <w:top w:val="single" w:sz="4" w:space="0" w:color="auto"/>
              <w:left w:val="single" w:sz="4" w:space="0" w:color="auto"/>
              <w:bottom w:val="single" w:sz="4" w:space="0" w:color="auto"/>
              <w:right w:val="single" w:sz="4" w:space="0" w:color="auto"/>
            </w:tcBorders>
          </w:tcPr>
          <w:p w14:paraId="5350F33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638F1397"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1599</w:t>
            </w:r>
          </w:p>
        </w:tc>
        <w:tc>
          <w:tcPr>
            <w:tcW w:w="7513" w:type="dxa"/>
            <w:tcBorders>
              <w:top w:val="single" w:sz="4" w:space="0" w:color="auto"/>
              <w:left w:val="single" w:sz="4" w:space="0" w:color="auto"/>
              <w:bottom w:val="single" w:sz="4" w:space="0" w:color="auto"/>
              <w:right w:val="single" w:sz="4" w:space="0" w:color="auto"/>
            </w:tcBorders>
          </w:tcPr>
          <w:p w14:paraId="02EF71CF"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Иные признаки, свидетельствующие о возможном осуществлении легализации (отмывания) доходов, полученных преступным путем, при проведении операций по договорам займа</w:t>
            </w:r>
          </w:p>
        </w:tc>
      </w:tr>
      <w:tr w:rsidR="00FE383F" w:rsidRPr="00FE383F" w14:paraId="06074C1E" w14:textId="77777777" w:rsidTr="0048452C">
        <w:tc>
          <w:tcPr>
            <w:tcW w:w="989" w:type="dxa"/>
            <w:tcBorders>
              <w:top w:val="single" w:sz="4" w:space="0" w:color="auto"/>
              <w:left w:val="single" w:sz="4" w:space="0" w:color="auto"/>
              <w:bottom w:val="single" w:sz="4" w:space="0" w:color="auto"/>
              <w:right w:val="single" w:sz="4" w:space="0" w:color="auto"/>
            </w:tcBorders>
          </w:tcPr>
          <w:p w14:paraId="59D99A2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18</w:t>
            </w:r>
          </w:p>
        </w:tc>
        <w:tc>
          <w:tcPr>
            <w:tcW w:w="1274" w:type="dxa"/>
            <w:tcBorders>
              <w:top w:val="single" w:sz="4" w:space="0" w:color="auto"/>
              <w:left w:val="single" w:sz="4" w:space="0" w:color="auto"/>
              <w:bottom w:val="single" w:sz="4" w:space="0" w:color="auto"/>
              <w:right w:val="single" w:sz="4" w:space="0" w:color="auto"/>
            </w:tcBorders>
          </w:tcPr>
          <w:p w14:paraId="0BFAA6A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29D907A7"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Признаки необычных операций (сделок) при проведении международных расчетов</w:t>
            </w:r>
          </w:p>
        </w:tc>
      </w:tr>
      <w:tr w:rsidR="00FE383F" w:rsidRPr="00FE383F" w14:paraId="10A3E23A" w14:textId="77777777" w:rsidTr="0048452C">
        <w:tc>
          <w:tcPr>
            <w:tcW w:w="989" w:type="dxa"/>
            <w:tcBorders>
              <w:top w:val="single" w:sz="4" w:space="0" w:color="auto"/>
              <w:left w:val="single" w:sz="4" w:space="0" w:color="auto"/>
              <w:bottom w:val="single" w:sz="4" w:space="0" w:color="auto"/>
              <w:right w:val="single" w:sz="4" w:space="0" w:color="auto"/>
            </w:tcBorders>
          </w:tcPr>
          <w:p w14:paraId="60FFC21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EC59FC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1802</w:t>
            </w:r>
          </w:p>
        </w:tc>
        <w:tc>
          <w:tcPr>
            <w:tcW w:w="7513" w:type="dxa"/>
            <w:tcBorders>
              <w:top w:val="single" w:sz="4" w:space="0" w:color="auto"/>
              <w:left w:val="single" w:sz="4" w:space="0" w:color="auto"/>
              <w:bottom w:val="single" w:sz="4" w:space="0" w:color="auto"/>
              <w:right w:val="single" w:sz="4" w:space="0" w:color="auto"/>
            </w:tcBorders>
          </w:tcPr>
          <w:p w14:paraId="0E8EA02F"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Уплата резидентом нерезиденту неустойки (пени, штрафа) за неисполнение договора поставки товаров (выполнения работ, оказания услуг) или за нарушение условий такого договора, если размер неустойки (пени, штрафа) превышает десять процентов от суммы непоставленных товаров (невыполненных работ, неоказанных услуг)</w:t>
            </w:r>
          </w:p>
        </w:tc>
      </w:tr>
      <w:tr w:rsidR="00FE383F" w:rsidRPr="00FE383F" w14:paraId="3996B3A2" w14:textId="77777777" w:rsidTr="0048452C">
        <w:tc>
          <w:tcPr>
            <w:tcW w:w="989" w:type="dxa"/>
            <w:tcBorders>
              <w:top w:val="single" w:sz="4" w:space="0" w:color="auto"/>
              <w:left w:val="single" w:sz="4" w:space="0" w:color="auto"/>
              <w:bottom w:val="single" w:sz="4" w:space="0" w:color="auto"/>
              <w:right w:val="single" w:sz="4" w:space="0" w:color="auto"/>
            </w:tcBorders>
          </w:tcPr>
          <w:p w14:paraId="7A2A728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979A73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1804</w:t>
            </w:r>
          </w:p>
        </w:tc>
        <w:tc>
          <w:tcPr>
            <w:tcW w:w="7513" w:type="dxa"/>
            <w:tcBorders>
              <w:top w:val="single" w:sz="4" w:space="0" w:color="auto"/>
              <w:left w:val="single" w:sz="4" w:space="0" w:color="auto"/>
              <w:bottom w:val="single" w:sz="4" w:space="0" w:color="auto"/>
              <w:right w:val="single" w:sz="4" w:space="0" w:color="auto"/>
            </w:tcBorders>
          </w:tcPr>
          <w:p w14:paraId="5B111670"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В договоре (контракте) предусмотрены экспорт резидентом товаров (работ, услуг), либо платежи по импорту товаров (работ, услуг) в пользу нерезидента, зарегистрированного в государстве или на территории, предоставляющем(щей) льготный режим налогообложения и (или) не предусматривающем(щей) раскрытия и предоставления информации при проведении финансовых операций (офшорной зоне)</w:t>
            </w:r>
          </w:p>
        </w:tc>
      </w:tr>
      <w:tr w:rsidR="00FE383F" w:rsidRPr="00FE383F" w14:paraId="557A3502" w14:textId="77777777" w:rsidTr="0048452C">
        <w:tc>
          <w:tcPr>
            <w:tcW w:w="989" w:type="dxa"/>
            <w:tcBorders>
              <w:top w:val="single" w:sz="4" w:space="0" w:color="auto"/>
              <w:left w:val="single" w:sz="4" w:space="0" w:color="auto"/>
              <w:bottom w:val="single" w:sz="4" w:space="0" w:color="auto"/>
              <w:right w:val="single" w:sz="4" w:space="0" w:color="auto"/>
            </w:tcBorders>
          </w:tcPr>
          <w:p w14:paraId="65762BB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0178BBF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1881</w:t>
            </w:r>
          </w:p>
        </w:tc>
        <w:tc>
          <w:tcPr>
            <w:tcW w:w="7513" w:type="dxa"/>
            <w:tcBorders>
              <w:top w:val="single" w:sz="4" w:space="0" w:color="auto"/>
              <w:left w:val="single" w:sz="4" w:space="0" w:color="auto"/>
              <w:bottom w:val="single" w:sz="4" w:space="0" w:color="auto"/>
              <w:right w:val="single" w:sz="4" w:space="0" w:color="auto"/>
            </w:tcBorders>
          </w:tcPr>
          <w:p w14:paraId="0FD0B9F2"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Получателем денежных средств либо товаров (работ, услуг) является нерезидент, не являющийся стороной по договору (контракту), предусматривающему импорт (экспорт) резидентом товаров (работ, услуг)</w:t>
            </w:r>
          </w:p>
        </w:tc>
      </w:tr>
      <w:tr w:rsidR="00FE383F" w:rsidRPr="00FE383F" w14:paraId="1B14D3D8" w14:textId="77777777" w:rsidTr="0048452C">
        <w:tc>
          <w:tcPr>
            <w:tcW w:w="989" w:type="dxa"/>
            <w:tcBorders>
              <w:top w:val="single" w:sz="4" w:space="0" w:color="auto"/>
              <w:left w:val="single" w:sz="4" w:space="0" w:color="auto"/>
              <w:bottom w:val="single" w:sz="4" w:space="0" w:color="auto"/>
              <w:right w:val="single" w:sz="4" w:space="0" w:color="auto"/>
            </w:tcBorders>
          </w:tcPr>
          <w:p w14:paraId="4C5066A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37E0900"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1882</w:t>
            </w:r>
          </w:p>
        </w:tc>
        <w:tc>
          <w:tcPr>
            <w:tcW w:w="7513" w:type="dxa"/>
            <w:tcBorders>
              <w:top w:val="single" w:sz="4" w:space="0" w:color="auto"/>
              <w:left w:val="single" w:sz="4" w:space="0" w:color="auto"/>
              <w:bottom w:val="single" w:sz="4" w:space="0" w:color="auto"/>
              <w:right w:val="single" w:sz="4" w:space="0" w:color="auto"/>
            </w:tcBorders>
          </w:tcPr>
          <w:p w14:paraId="552C2F06" w14:textId="3633C8B1"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Перечисление денежных средств в адрес нерезидента по внешнеторговым сделкам, связанным с оказанием информационно</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консультативных и маркетинговых услуг, передачей результатов интеллектуальной деятельности, в том числе исключительных прав на них, и других видов услуг нематериального характера</w:t>
            </w:r>
          </w:p>
        </w:tc>
      </w:tr>
      <w:tr w:rsidR="00FE383F" w:rsidRPr="00FE383F" w14:paraId="4144D9D7" w14:textId="77777777" w:rsidTr="0048452C">
        <w:tc>
          <w:tcPr>
            <w:tcW w:w="989" w:type="dxa"/>
            <w:tcBorders>
              <w:top w:val="single" w:sz="4" w:space="0" w:color="auto"/>
              <w:left w:val="single" w:sz="4" w:space="0" w:color="auto"/>
              <w:bottom w:val="single" w:sz="4" w:space="0" w:color="auto"/>
              <w:right w:val="single" w:sz="4" w:space="0" w:color="auto"/>
            </w:tcBorders>
          </w:tcPr>
          <w:p w14:paraId="090FD71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3FBA799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1883</w:t>
            </w:r>
          </w:p>
        </w:tc>
        <w:tc>
          <w:tcPr>
            <w:tcW w:w="7513" w:type="dxa"/>
            <w:tcBorders>
              <w:top w:val="single" w:sz="4" w:space="0" w:color="auto"/>
              <w:left w:val="single" w:sz="4" w:space="0" w:color="auto"/>
              <w:bottom w:val="single" w:sz="4" w:space="0" w:color="auto"/>
              <w:right w:val="single" w:sz="4" w:space="0" w:color="auto"/>
            </w:tcBorders>
          </w:tcPr>
          <w:p w14:paraId="6FD7B4ED" w14:textId="5251DA5A"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Перечисление денежных средств в адрес нерезидентов в рамках платежей за пользование исключительными правами на программные продукты, товарные знаки, ноу</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хау.</w:t>
            </w:r>
          </w:p>
        </w:tc>
      </w:tr>
      <w:tr w:rsidR="00FE383F" w:rsidRPr="00FE383F" w14:paraId="128332C1" w14:textId="77777777" w:rsidTr="0048452C">
        <w:tc>
          <w:tcPr>
            <w:tcW w:w="989" w:type="dxa"/>
            <w:tcBorders>
              <w:top w:val="single" w:sz="4" w:space="0" w:color="auto"/>
              <w:left w:val="single" w:sz="4" w:space="0" w:color="auto"/>
              <w:bottom w:val="single" w:sz="4" w:space="0" w:color="auto"/>
              <w:right w:val="single" w:sz="4" w:space="0" w:color="auto"/>
            </w:tcBorders>
          </w:tcPr>
          <w:p w14:paraId="0965DCC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23D2B52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1899</w:t>
            </w:r>
          </w:p>
        </w:tc>
        <w:tc>
          <w:tcPr>
            <w:tcW w:w="7513" w:type="dxa"/>
            <w:tcBorders>
              <w:top w:val="single" w:sz="4" w:space="0" w:color="auto"/>
              <w:left w:val="single" w:sz="4" w:space="0" w:color="auto"/>
              <w:bottom w:val="single" w:sz="4" w:space="0" w:color="auto"/>
              <w:right w:val="single" w:sz="4" w:space="0" w:color="auto"/>
            </w:tcBorders>
          </w:tcPr>
          <w:p w14:paraId="657D49C0"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Иные признаки, свидетельствующие о возможном осуществлении легализации (отмывания) доходов, полученных преступным путем, при проведении международных расчетов</w:t>
            </w:r>
          </w:p>
        </w:tc>
      </w:tr>
      <w:tr w:rsidR="00FE383F" w:rsidRPr="00FE383F" w14:paraId="6C3CEFB7" w14:textId="77777777" w:rsidTr="0048452C">
        <w:tc>
          <w:tcPr>
            <w:tcW w:w="989" w:type="dxa"/>
            <w:tcBorders>
              <w:top w:val="single" w:sz="4" w:space="0" w:color="auto"/>
              <w:left w:val="single" w:sz="4" w:space="0" w:color="auto"/>
              <w:bottom w:val="single" w:sz="4" w:space="0" w:color="auto"/>
              <w:right w:val="single" w:sz="4" w:space="0" w:color="auto"/>
            </w:tcBorders>
          </w:tcPr>
          <w:p w14:paraId="4E3ECE1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19</w:t>
            </w:r>
          </w:p>
        </w:tc>
        <w:tc>
          <w:tcPr>
            <w:tcW w:w="1274" w:type="dxa"/>
            <w:tcBorders>
              <w:top w:val="single" w:sz="4" w:space="0" w:color="auto"/>
              <w:left w:val="single" w:sz="4" w:space="0" w:color="auto"/>
              <w:bottom w:val="single" w:sz="4" w:space="0" w:color="auto"/>
              <w:right w:val="single" w:sz="4" w:space="0" w:color="auto"/>
            </w:tcBorders>
          </w:tcPr>
          <w:p w14:paraId="5A74EFC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531F20DF"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Признаки необычных операций (сделок) при проведении операций с ценными бумагами и производными финансовыми инструментами</w:t>
            </w:r>
          </w:p>
        </w:tc>
      </w:tr>
      <w:tr w:rsidR="00FE383F" w:rsidRPr="00FE383F" w14:paraId="25C220F1" w14:textId="77777777" w:rsidTr="0048452C">
        <w:tc>
          <w:tcPr>
            <w:tcW w:w="989" w:type="dxa"/>
            <w:tcBorders>
              <w:top w:val="single" w:sz="4" w:space="0" w:color="auto"/>
              <w:left w:val="single" w:sz="4" w:space="0" w:color="auto"/>
              <w:bottom w:val="single" w:sz="4" w:space="0" w:color="auto"/>
              <w:right w:val="single" w:sz="4" w:space="0" w:color="auto"/>
            </w:tcBorders>
          </w:tcPr>
          <w:p w14:paraId="78C51E1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3D21284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1990</w:t>
            </w:r>
          </w:p>
        </w:tc>
        <w:tc>
          <w:tcPr>
            <w:tcW w:w="7513" w:type="dxa"/>
            <w:tcBorders>
              <w:top w:val="single" w:sz="4" w:space="0" w:color="auto"/>
              <w:left w:val="single" w:sz="4" w:space="0" w:color="auto"/>
              <w:bottom w:val="single" w:sz="4" w:space="0" w:color="auto"/>
              <w:right w:val="single" w:sz="4" w:space="0" w:color="auto"/>
            </w:tcBorders>
          </w:tcPr>
          <w:p w14:paraId="3C125135"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Совершение операций с ценными бумагами, необеспеченными активами своих эмитентов, а также векселями, выданными юридическими лицами, имеющими минимальный уставный капитал, при условии, что период деятельности таких лиц менее одного года с даты государственной регистрации</w:t>
            </w:r>
          </w:p>
        </w:tc>
      </w:tr>
      <w:tr w:rsidR="00FE383F" w:rsidRPr="00FE383F" w14:paraId="6751CD45" w14:textId="77777777" w:rsidTr="0048452C">
        <w:tc>
          <w:tcPr>
            <w:tcW w:w="989" w:type="dxa"/>
            <w:tcBorders>
              <w:top w:val="single" w:sz="4" w:space="0" w:color="auto"/>
              <w:left w:val="single" w:sz="4" w:space="0" w:color="auto"/>
              <w:bottom w:val="single" w:sz="4" w:space="0" w:color="auto"/>
              <w:right w:val="single" w:sz="4" w:space="0" w:color="auto"/>
            </w:tcBorders>
          </w:tcPr>
          <w:p w14:paraId="23768A5B"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5A67F8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1991</w:t>
            </w:r>
          </w:p>
        </w:tc>
        <w:tc>
          <w:tcPr>
            <w:tcW w:w="7513" w:type="dxa"/>
            <w:tcBorders>
              <w:top w:val="single" w:sz="4" w:space="0" w:color="auto"/>
              <w:left w:val="single" w:sz="4" w:space="0" w:color="auto"/>
              <w:bottom w:val="single" w:sz="4" w:space="0" w:color="auto"/>
              <w:right w:val="single" w:sz="4" w:space="0" w:color="auto"/>
            </w:tcBorders>
          </w:tcPr>
          <w:p w14:paraId="2F76456A"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Приобретение физическим лицом ценных бумаг за наличный расчет на сумму, не превышающую 600 000 рублей либо ее эквивалент в иностранной валюте</w:t>
            </w:r>
          </w:p>
        </w:tc>
      </w:tr>
      <w:tr w:rsidR="00FE383F" w:rsidRPr="00FE383F" w14:paraId="0CBAEBFE" w14:textId="77777777" w:rsidTr="0048452C">
        <w:tc>
          <w:tcPr>
            <w:tcW w:w="989" w:type="dxa"/>
            <w:tcBorders>
              <w:top w:val="single" w:sz="4" w:space="0" w:color="auto"/>
              <w:left w:val="single" w:sz="4" w:space="0" w:color="auto"/>
              <w:bottom w:val="single" w:sz="4" w:space="0" w:color="auto"/>
              <w:right w:val="single" w:sz="4" w:space="0" w:color="auto"/>
            </w:tcBorders>
          </w:tcPr>
          <w:p w14:paraId="483CC122"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DCA12D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1999</w:t>
            </w:r>
          </w:p>
        </w:tc>
        <w:tc>
          <w:tcPr>
            <w:tcW w:w="7513" w:type="dxa"/>
            <w:tcBorders>
              <w:top w:val="single" w:sz="4" w:space="0" w:color="auto"/>
              <w:left w:val="single" w:sz="4" w:space="0" w:color="auto"/>
              <w:bottom w:val="single" w:sz="4" w:space="0" w:color="auto"/>
              <w:right w:val="single" w:sz="4" w:space="0" w:color="auto"/>
            </w:tcBorders>
          </w:tcPr>
          <w:p w14:paraId="2C427623"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Иные признаки, свидетельствующие о возможном осуществлении легализации (отмывания) доходов, полученных преступным путем, при проведении операций с ценными бумагами и производными финансовыми инструментами</w:t>
            </w:r>
          </w:p>
        </w:tc>
      </w:tr>
      <w:tr w:rsidR="00FE383F" w:rsidRPr="00FE383F" w14:paraId="00541B9A" w14:textId="77777777" w:rsidTr="0048452C">
        <w:tc>
          <w:tcPr>
            <w:tcW w:w="989" w:type="dxa"/>
            <w:tcBorders>
              <w:top w:val="single" w:sz="4" w:space="0" w:color="auto"/>
              <w:left w:val="single" w:sz="4" w:space="0" w:color="auto"/>
              <w:bottom w:val="single" w:sz="4" w:space="0" w:color="auto"/>
              <w:right w:val="single" w:sz="4" w:space="0" w:color="auto"/>
            </w:tcBorders>
          </w:tcPr>
          <w:p w14:paraId="79FC297D"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22</w:t>
            </w:r>
          </w:p>
        </w:tc>
        <w:tc>
          <w:tcPr>
            <w:tcW w:w="1274" w:type="dxa"/>
            <w:tcBorders>
              <w:top w:val="single" w:sz="4" w:space="0" w:color="auto"/>
              <w:left w:val="single" w:sz="4" w:space="0" w:color="auto"/>
              <w:bottom w:val="single" w:sz="4" w:space="0" w:color="auto"/>
              <w:right w:val="single" w:sz="4" w:space="0" w:color="auto"/>
            </w:tcBorders>
          </w:tcPr>
          <w:p w14:paraId="59D0A5C8"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3474CFC9"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Признаки необычных операций (сделок), свидетельствующих о возможном финансировании терроризма</w:t>
            </w:r>
          </w:p>
        </w:tc>
      </w:tr>
      <w:tr w:rsidR="00FE383F" w:rsidRPr="00FE383F" w14:paraId="3002F968" w14:textId="77777777" w:rsidTr="0048452C">
        <w:tc>
          <w:tcPr>
            <w:tcW w:w="989" w:type="dxa"/>
            <w:tcBorders>
              <w:top w:val="single" w:sz="4" w:space="0" w:color="auto"/>
              <w:left w:val="single" w:sz="4" w:space="0" w:color="auto"/>
              <w:bottom w:val="single" w:sz="4" w:space="0" w:color="auto"/>
              <w:right w:val="single" w:sz="4" w:space="0" w:color="auto"/>
            </w:tcBorders>
          </w:tcPr>
          <w:p w14:paraId="35B3A4A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7C0A65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2201</w:t>
            </w:r>
          </w:p>
        </w:tc>
        <w:tc>
          <w:tcPr>
            <w:tcW w:w="7513" w:type="dxa"/>
            <w:tcBorders>
              <w:top w:val="single" w:sz="4" w:space="0" w:color="auto"/>
              <w:left w:val="single" w:sz="4" w:space="0" w:color="auto"/>
              <w:bottom w:val="single" w:sz="4" w:space="0" w:color="auto"/>
              <w:right w:val="single" w:sz="4" w:space="0" w:color="auto"/>
            </w:tcBorders>
          </w:tcPr>
          <w:p w14:paraId="44BA0948" w14:textId="7C6E2365"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Адрес регистрации (места нахождения или места жительства) клиента, представителя клиента, бенефициарного владельца, выгодоприобретателя или учредителя клиента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юридического лица совпадает с адресом регистрации (места нахождения или места жительства) лица, включенного в Перечень организаций и физических лиц, либо лица, в отношении которого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hAnsi="Times New Roman" w:cs="Times New Roman"/>
                <w:sz w:val="22"/>
                <w:szCs w:val="22"/>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hAnsi="Times New Roman" w:cs="Times New Roman"/>
                <w:sz w:val="22"/>
                <w:szCs w:val="22"/>
              </w:rPr>
              <w:t>, принято решение о замораживании (блокировании) принадлежащих ему денежных средств или иного имущества</w:t>
            </w:r>
          </w:p>
        </w:tc>
      </w:tr>
      <w:tr w:rsidR="00FE383F" w:rsidRPr="00FE383F" w14:paraId="316B5DB1" w14:textId="77777777" w:rsidTr="0048452C">
        <w:tc>
          <w:tcPr>
            <w:tcW w:w="989" w:type="dxa"/>
            <w:tcBorders>
              <w:top w:val="single" w:sz="4" w:space="0" w:color="auto"/>
              <w:left w:val="single" w:sz="4" w:space="0" w:color="auto"/>
              <w:bottom w:val="single" w:sz="4" w:space="0" w:color="auto"/>
              <w:right w:val="single" w:sz="4" w:space="0" w:color="auto"/>
            </w:tcBorders>
          </w:tcPr>
          <w:p w14:paraId="7D26D3F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59F562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2202</w:t>
            </w:r>
          </w:p>
        </w:tc>
        <w:tc>
          <w:tcPr>
            <w:tcW w:w="7513" w:type="dxa"/>
            <w:tcBorders>
              <w:top w:val="single" w:sz="4" w:space="0" w:color="auto"/>
              <w:left w:val="single" w:sz="4" w:space="0" w:color="auto"/>
              <w:bottom w:val="single" w:sz="4" w:space="0" w:color="auto"/>
              <w:right w:val="single" w:sz="4" w:space="0" w:color="auto"/>
            </w:tcBorders>
          </w:tcPr>
          <w:p w14:paraId="5CB89CFC" w14:textId="3B602035"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Клиент, представитель клиента, выгодоприобретатель, бенефициарный владелец или участник клиента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юридического лица является близким родственником лица, включенного в Перечень организаций и физических лиц, либо лица, в отношении которого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hAnsi="Times New Roman" w:cs="Times New Roman"/>
                <w:sz w:val="22"/>
                <w:szCs w:val="22"/>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hAnsi="Times New Roman" w:cs="Times New Roman"/>
                <w:sz w:val="22"/>
                <w:szCs w:val="22"/>
              </w:rPr>
              <w:t>, принято решение о замораживании (блокировании) принадлежащих ему денежных средств или иного имущества</w:t>
            </w:r>
          </w:p>
        </w:tc>
      </w:tr>
      <w:tr w:rsidR="00FE383F" w:rsidRPr="00FE383F" w14:paraId="4D960A85" w14:textId="77777777" w:rsidTr="0048452C">
        <w:tc>
          <w:tcPr>
            <w:tcW w:w="989" w:type="dxa"/>
            <w:tcBorders>
              <w:top w:val="single" w:sz="4" w:space="0" w:color="auto"/>
              <w:left w:val="single" w:sz="4" w:space="0" w:color="auto"/>
              <w:bottom w:val="single" w:sz="4" w:space="0" w:color="auto"/>
              <w:right w:val="single" w:sz="4" w:space="0" w:color="auto"/>
            </w:tcBorders>
          </w:tcPr>
          <w:p w14:paraId="7EF62996"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44A65AF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2203</w:t>
            </w:r>
          </w:p>
        </w:tc>
        <w:tc>
          <w:tcPr>
            <w:tcW w:w="7513" w:type="dxa"/>
            <w:tcBorders>
              <w:top w:val="single" w:sz="4" w:space="0" w:color="auto"/>
              <w:left w:val="single" w:sz="4" w:space="0" w:color="auto"/>
              <w:bottom w:val="single" w:sz="4" w:space="0" w:color="auto"/>
              <w:right w:val="single" w:sz="4" w:space="0" w:color="auto"/>
            </w:tcBorders>
          </w:tcPr>
          <w:p w14:paraId="3CFCE97C"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Операция (сделка) с денежными средствами или иным имуществом, совершенная лицом, вновь включенным в Перечень, в период между днем исключения его из Перечня и днем повторного включения в Перечень</w:t>
            </w:r>
          </w:p>
        </w:tc>
      </w:tr>
      <w:tr w:rsidR="00FE383F" w:rsidRPr="00FE383F" w14:paraId="5331B6F9" w14:textId="77777777" w:rsidTr="0048452C">
        <w:tc>
          <w:tcPr>
            <w:tcW w:w="989" w:type="dxa"/>
            <w:tcBorders>
              <w:top w:val="single" w:sz="4" w:space="0" w:color="auto"/>
              <w:left w:val="single" w:sz="4" w:space="0" w:color="auto"/>
              <w:bottom w:val="single" w:sz="4" w:space="0" w:color="auto"/>
              <w:right w:val="single" w:sz="4" w:space="0" w:color="auto"/>
            </w:tcBorders>
          </w:tcPr>
          <w:p w14:paraId="101E6D4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7A540CC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2205</w:t>
            </w:r>
          </w:p>
        </w:tc>
        <w:tc>
          <w:tcPr>
            <w:tcW w:w="7513" w:type="dxa"/>
            <w:tcBorders>
              <w:top w:val="single" w:sz="4" w:space="0" w:color="auto"/>
              <w:left w:val="single" w:sz="4" w:space="0" w:color="auto"/>
              <w:bottom w:val="single" w:sz="4" w:space="0" w:color="auto"/>
              <w:right w:val="single" w:sz="4" w:space="0" w:color="auto"/>
            </w:tcBorders>
          </w:tcPr>
          <w:p w14:paraId="057ACDB1"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Операция (сделка) с денежными средствами или иным имуществом связана с приобретением или продажей военного обмундирования, средств связи, лекарственных средств, продуктов длительного хранения, если это не обусловлено хозяйственной деятельностью клиента</w:t>
            </w:r>
          </w:p>
        </w:tc>
      </w:tr>
      <w:tr w:rsidR="00FE383F" w:rsidRPr="00FE383F" w14:paraId="626470D3" w14:textId="77777777" w:rsidTr="0048452C">
        <w:tc>
          <w:tcPr>
            <w:tcW w:w="989" w:type="dxa"/>
            <w:tcBorders>
              <w:top w:val="single" w:sz="4" w:space="0" w:color="auto"/>
              <w:left w:val="single" w:sz="4" w:space="0" w:color="auto"/>
              <w:bottom w:val="single" w:sz="4" w:space="0" w:color="auto"/>
              <w:right w:val="single" w:sz="4" w:space="0" w:color="auto"/>
            </w:tcBorders>
          </w:tcPr>
          <w:p w14:paraId="354546B9"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3DB6FFF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2290</w:t>
            </w:r>
          </w:p>
        </w:tc>
        <w:tc>
          <w:tcPr>
            <w:tcW w:w="7513" w:type="dxa"/>
            <w:tcBorders>
              <w:top w:val="single" w:sz="4" w:space="0" w:color="auto"/>
              <w:left w:val="single" w:sz="4" w:space="0" w:color="auto"/>
              <w:bottom w:val="single" w:sz="4" w:space="0" w:color="auto"/>
              <w:right w:val="single" w:sz="4" w:space="0" w:color="auto"/>
            </w:tcBorders>
          </w:tcPr>
          <w:p w14:paraId="3087BCD8" w14:textId="69C4F211"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 xml:space="preserve">Фамилия, имя, отчество (если иное не вытекает из закона или национального обычая), дата и место рождения клиента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физического лица, выгодоприобретателя, бенефициарного владельца, учредителя клиента </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 xml:space="preserve"> юридического лица, иностранной структуры без образования юридического лица или участника операции совпадают с фамилией, именем, отчеством (если иное не вытекает из закона или национального обычая), датой и местом рождения физического лица, включенного в Перечень организаций и физических лиц, либо физического лица, в отношении которого межведомственным координационным органом, осуществляющим функции по противодействию финансированию терроризма</w:t>
            </w:r>
            <w:r w:rsidR="00E40F15" w:rsidRPr="00FE383F">
              <w:rPr>
                <w:rFonts w:ascii="Times New Roman" w:hAnsi="Times New Roman" w:cs="Times New Roman"/>
                <w:sz w:val="22"/>
                <w:szCs w:val="22"/>
              </w:rPr>
              <w:t xml:space="preserve"> </w:t>
            </w:r>
            <w:r w:rsidR="00E40F15" w:rsidRPr="00FE383F">
              <w:rPr>
                <w:rFonts w:ascii="Times New Roman" w:eastAsia="Times New Roman" w:hAnsi="Times New Roman" w:cs="Times New Roman"/>
                <w:sz w:val="22"/>
                <w:szCs w:val="22"/>
                <w:lang w:eastAsia="ru-RU"/>
              </w:rPr>
              <w:t>и экстремистской деятельности</w:t>
            </w:r>
            <w:r w:rsidRPr="00FE383F">
              <w:rPr>
                <w:rFonts w:ascii="Times New Roman" w:hAnsi="Times New Roman" w:cs="Times New Roman"/>
                <w:sz w:val="22"/>
                <w:szCs w:val="22"/>
              </w:rPr>
              <w:t xml:space="preserve">, принято решение о замораживании (блокировании) принадлежащих ему денежных средств или иного имущества, либо лица, операции по банковским счетам (вкладам), а также другие операции с денежными средствами или иным имуществом которого приостановлены на </w:t>
            </w:r>
            <w:r w:rsidRPr="00FE383F">
              <w:rPr>
                <w:rFonts w:ascii="Times New Roman" w:hAnsi="Times New Roman" w:cs="Times New Roman"/>
                <w:sz w:val="22"/>
                <w:szCs w:val="22"/>
              </w:rPr>
              <w:lastRenderedPageBreak/>
              <w:t>основании решения суда по заявлению уполномоченного органа, и при этом отсутствуют иные данные, позволяющие установить его полное совпадение с такими лицами</w:t>
            </w:r>
          </w:p>
        </w:tc>
      </w:tr>
      <w:tr w:rsidR="00FE383F" w:rsidRPr="00FE383F" w14:paraId="43A56041" w14:textId="77777777" w:rsidTr="0048452C">
        <w:tc>
          <w:tcPr>
            <w:tcW w:w="989" w:type="dxa"/>
            <w:tcBorders>
              <w:top w:val="single" w:sz="4" w:space="0" w:color="auto"/>
              <w:left w:val="single" w:sz="4" w:space="0" w:color="auto"/>
              <w:bottom w:val="single" w:sz="4" w:space="0" w:color="auto"/>
              <w:right w:val="single" w:sz="4" w:space="0" w:color="auto"/>
            </w:tcBorders>
          </w:tcPr>
          <w:p w14:paraId="42493DF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lastRenderedPageBreak/>
              <w:t> </w:t>
            </w:r>
          </w:p>
        </w:tc>
        <w:tc>
          <w:tcPr>
            <w:tcW w:w="1274" w:type="dxa"/>
            <w:tcBorders>
              <w:top w:val="single" w:sz="4" w:space="0" w:color="auto"/>
              <w:left w:val="single" w:sz="4" w:space="0" w:color="auto"/>
              <w:bottom w:val="single" w:sz="4" w:space="0" w:color="auto"/>
              <w:right w:val="single" w:sz="4" w:space="0" w:color="auto"/>
            </w:tcBorders>
          </w:tcPr>
          <w:p w14:paraId="0EDC365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bCs/>
                <w:sz w:val="22"/>
                <w:szCs w:val="22"/>
              </w:rPr>
            </w:pPr>
            <w:r w:rsidRPr="00FE383F">
              <w:rPr>
                <w:rFonts w:ascii="Times New Roman" w:hAnsi="Times New Roman" w:cs="Times New Roman"/>
                <w:sz w:val="22"/>
                <w:szCs w:val="22"/>
              </w:rPr>
              <w:t>2299</w:t>
            </w:r>
          </w:p>
        </w:tc>
        <w:tc>
          <w:tcPr>
            <w:tcW w:w="7513" w:type="dxa"/>
            <w:tcBorders>
              <w:top w:val="single" w:sz="4" w:space="0" w:color="auto"/>
              <w:left w:val="single" w:sz="4" w:space="0" w:color="auto"/>
              <w:bottom w:val="single" w:sz="4" w:space="0" w:color="auto"/>
              <w:right w:val="single" w:sz="4" w:space="0" w:color="auto"/>
            </w:tcBorders>
          </w:tcPr>
          <w:p w14:paraId="311D146D" w14:textId="77777777" w:rsidR="00224398" w:rsidRPr="00FE383F" w:rsidRDefault="00224398" w:rsidP="00093AA0">
            <w:pPr>
              <w:tabs>
                <w:tab w:val="left" w:pos="993"/>
              </w:tabs>
              <w:autoSpaceDE w:val="0"/>
              <w:autoSpaceDN w:val="0"/>
              <w:adjustRightInd w:val="0"/>
              <w:jc w:val="both"/>
              <w:rPr>
                <w:rFonts w:ascii="Times New Roman" w:hAnsi="Times New Roman" w:cs="Times New Roman"/>
                <w:bCs/>
                <w:sz w:val="22"/>
                <w:szCs w:val="22"/>
              </w:rPr>
            </w:pPr>
            <w:r w:rsidRPr="00FE383F">
              <w:rPr>
                <w:rFonts w:ascii="Times New Roman" w:hAnsi="Times New Roman" w:cs="Times New Roman"/>
                <w:sz w:val="22"/>
                <w:szCs w:val="22"/>
              </w:rPr>
              <w:t>Иные признаки, свидетельствующие о возможном осуществлении операций с денежными средствами или иным имуществом, связанных с финансированием терроризма</w:t>
            </w:r>
          </w:p>
        </w:tc>
      </w:tr>
      <w:tr w:rsidR="00FE383F" w:rsidRPr="00FE383F" w14:paraId="71023EAB" w14:textId="77777777" w:rsidTr="0048452C">
        <w:tc>
          <w:tcPr>
            <w:tcW w:w="989" w:type="dxa"/>
            <w:tcBorders>
              <w:top w:val="single" w:sz="4" w:space="0" w:color="auto"/>
              <w:left w:val="single" w:sz="4" w:space="0" w:color="auto"/>
              <w:bottom w:val="single" w:sz="4" w:space="0" w:color="auto"/>
              <w:right w:val="single" w:sz="4" w:space="0" w:color="auto"/>
            </w:tcBorders>
          </w:tcPr>
          <w:p w14:paraId="3A6A8278"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47</w:t>
            </w:r>
          </w:p>
        </w:tc>
        <w:tc>
          <w:tcPr>
            <w:tcW w:w="1274" w:type="dxa"/>
            <w:tcBorders>
              <w:top w:val="single" w:sz="4" w:space="0" w:color="auto"/>
              <w:left w:val="single" w:sz="4" w:space="0" w:color="auto"/>
              <w:bottom w:val="single" w:sz="4" w:space="0" w:color="auto"/>
              <w:right w:val="single" w:sz="4" w:space="0" w:color="auto"/>
            </w:tcBorders>
          </w:tcPr>
          <w:p w14:paraId="231BFBCE"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 </w:t>
            </w:r>
          </w:p>
        </w:tc>
        <w:tc>
          <w:tcPr>
            <w:tcW w:w="7513" w:type="dxa"/>
            <w:tcBorders>
              <w:top w:val="single" w:sz="4" w:space="0" w:color="auto"/>
              <w:left w:val="single" w:sz="4" w:space="0" w:color="auto"/>
              <w:bottom w:val="single" w:sz="4" w:space="0" w:color="auto"/>
              <w:right w:val="single" w:sz="4" w:space="0" w:color="auto"/>
            </w:tcBorders>
          </w:tcPr>
          <w:p w14:paraId="0397C8E2" w14:textId="77777777" w:rsidR="00224398" w:rsidRPr="00FE383F" w:rsidRDefault="00224398" w:rsidP="00093AA0">
            <w:pPr>
              <w:tabs>
                <w:tab w:val="left" w:pos="993"/>
              </w:tabs>
              <w:autoSpaceDE w:val="0"/>
              <w:autoSpaceDN w:val="0"/>
              <w:adjustRightInd w:val="0"/>
              <w:jc w:val="both"/>
              <w:rPr>
                <w:rFonts w:ascii="Times New Roman" w:hAnsi="Times New Roman" w:cs="Times New Roman"/>
                <w:sz w:val="22"/>
                <w:szCs w:val="22"/>
              </w:rPr>
            </w:pPr>
            <w:r w:rsidRPr="00FE383F">
              <w:rPr>
                <w:rFonts w:ascii="Times New Roman" w:hAnsi="Times New Roman" w:cs="Times New Roman"/>
                <w:sz w:val="22"/>
                <w:szCs w:val="22"/>
              </w:rPr>
              <w:t>Признаки необычных операций (сделок), выявляемые при осуществлении деятельности адвоката и лиц, оказывающих юридические услуги</w:t>
            </w:r>
          </w:p>
        </w:tc>
      </w:tr>
      <w:tr w:rsidR="00FE383F" w:rsidRPr="00FE383F" w14:paraId="4418C545" w14:textId="77777777" w:rsidTr="0048452C">
        <w:tc>
          <w:tcPr>
            <w:tcW w:w="989" w:type="dxa"/>
            <w:tcBorders>
              <w:top w:val="single" w:sz="4" w:space="0" w:color="auto"/>
              <w:left w:val="single" w:sz="4" w:space="0" w:color="auto"/>
              <w:bottom w:val="single" w:sz="4" w:space="0" w:color="auto"/>
              <w:right w:val="single" w:sz="4" w:space="0" w:color="auto"/>
            </w:tcBorders>
          </w:tcPr>
          <w:p w14:paraId="7E2B2BA4"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593626C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4701</w:t>
            </w:r>
          </w:p>
        </w:tc>
        <w:tc>
          <w:tcPr>
            <w:tcW w:w="7513" w:type="dxa"/>
            <w:tcBorders>
              <w:top w:val="single" w:sz="4" w:space="0" w:color="auto"/>
              <w:left w:val="single" w:sz="4" w:space="0" w:color="auto"/>
              <w:bottom w:val="single" w:sz="4" w:space="0" w:color="auto"/>
              <w:right w:val="single" w:sz="4" w:space="0" w:color="auto"/>
            </w:tcBorders>
          </w:tcPr>
          <w:p w14:paraId="0D7B0919" w14:textId="77777777" w:rsidR="00224398" w:rsidRPr="00FE383F" w:rsidRDefault="00224398" w:rsidP="00093AA0">
            <w:pPr>
              <w:tabs>
                <w:tab w:val="left" w:pos="993"/>
              </w:tabs>
              <w:autoSpaceDE w:val="0"/>
              <w:autoSpaceDN w:val="0"/>
              <w:adjustRightInd w:val="0"/>
              <w:jc w:val="both"/>
              <w:rPr>
                <w:rFonts w:ascii="Times New Roman" w:hAnsi="Times New Roman" w:cs="Times New Roman"/>
                <w:sz w:val="22"/>
                <w:szCs w:val="22"/>
              </w:rPr>
            </w:pPr>
            <w:r w:rsidRPr="00FE383F">
              <w:rPr>
                <w:rFonts w:ascii="Times New Roman" w:hAnsi="Times New Roman" w:cs="Times New Roman"/>
                <w:sz w:val="22"/>
                <w:szCs w:val="22"/>
              </w:rPr>
              <w:t>Неоднократное внесение физическим лицом денежных средств в наличной форме в уставный капитал</w:t>
            </w:r>
          </w:p>
        </w:tc>
      </w:tr>
      <w:tr w:rsidR="00FE383F" w:rsidRPr="00FE383F" w14:paraId="08B6A7F9" w14:textId="77777777" w:rsidTr="0048452C">
        <w:tc>
          <w:tcPr>
            <w:tcW w:w="989" w:type="dxa"/>
            <w:tcBorders>
              <w:top w:val="single" w:sz="4" w:space="0" w:color="auto"/>
              <w:left w:val="single" w:sz="4" w:space="0" w:color="auto"/>
              <w:bottom w:val="single" w:sz="4" w:space="0" w:color="auto"/>
              <w:right w:val="single" w:sz="4" w:space="0" w:color="auto"/>
            </w:tcBorders>
          </w:tcPr>
          <w:p w14:paraId="0554C2F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1FC7F12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4702</w:t>
            </w:r>
          </w:p>
        </w:tc>
        <w:tc>
          <w:tcPr>
            <w:tcW w:w="7513" w:type="dxa"/>
            <w:tcBorders>
              <w:top w:val="single" w:sz="4" w:space="0" w:color="auto"/>
              <w:left w:val="single" w:sz="4" w:space="0" w:color="auto"/>
              <w:bottom w:val="single" w:sz="4" w:space="0" w:color="auto"/>
              <w:right w:val="single" w:sz="4" w:space="0" w:color="auto"/>
            </w:tcBorders>
          </w:tcPr>
          <w:p w14:paraId="547ADE80" w14:textId="77777777" w:rsidR="00224398" w:rsidRPr="00FE383F" w:rsidRDefault="00224398" w:rsidP="00093AA0">
            <w:pPr>
              <w:tabs>
                <w:tab w:val="left" w:pos="993"/>
              </w:tabs>
              <w:autoSpaceDE w:val="0"/>
              <w:autoSpaceDN w:val="0"/>
              <w:adjustRightInd w:val="0"/>
              <w:jc w:val="both"/>
              <w:rPr>
                <w:rFonts w:ascii="Times New Roman" w:hAnsi="Times New Roman" w:cs="Times New Roman"/>
                <w:sz w:val="22"/>
                <w:szCs w:val="22"/>
              </w:rPr>
            </w:pPr>
            <w:r w:rsidRPr="00FE383F">
              <w:rPr>
                <w:rFonts w:ascii="Times New Roman" w:hAnsi="Times New Roman" w:cs="Times New Roman"/>
                <w:sz w:val="22"/>
                <w:szCs w:val="22"/>
              </w:rPr>
              <w:t xml:space="preserve">Внесение денежных средств или иного имущества в уставный капитал лицом, который по данным ФНС России является руководителем или учредителем нескольких иных юридических лиц </w:t>
            </w:r>
          </w:p>
        </w:tc>
      </w:tr>
      <w:tr w:rsidR="00FE383F" w:rsidRPr="00FE383F" w14:paraId="2896225D" w14:textId="77777777" w:rsidTr="0048452C">
        <w:tc>
          <w:tcPr>
            <w:tcW w:w="989" w:type="dxa"/>
            <w:tcBorders>
              <w:top w:val="single" w:sz="4" w:space="0" w:color="auto"/>
              <w:left w:val="single" w:sz="4" w:space="0" w:color="auto"/>
              <w:bottom w:val="single" w:sz="4" w:space="0" w:color="auto"/>
              <w:right w:val="single" w:sz="4" w:space="0" w:color="auto"/>
            </w:tcBorders>
          </w:tcPr>
          <w:p w14:paraId="6256BC45"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3481817A"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4703</w:t>
            </w:r>
          </w:p>
        </w:tc>
        <w:tc>
          <w:tcPr>
            <w:tcW w:w="7513" w:type="dxa"/>
            <w:tcBorders>
              <w:top w:val="single" w:sz="4" w:space="0" w:color="auto"/>
              <w:left w:val="single" w:sz="4" w:space="0" w:color="auto"/>
              <w:bottom w:val="single" w:sz="4" w:space="0" w:color="auto"/>
              <w:right w:val="single" w:sz="4" w:space="0" w:color="auto"/>
            </w:tcBorders>
          </w:tcPr>
          <w:p w14:paraId="6750FA10" w14:textId="77777777" w:rsidR="00224398" w:rsidRPr="00FE383F" w:rsidRDefault="00224398" w:rsidP="00093AA0">
            <w:pPr>
              <w:tabs>
                <w:tab w:val="left" w:pos="993"/>
              </w:tabs>
              <w:autoSpaceDE w:val="0"/>
              <w:autoSpaceDN w:val="0"/>
              <w:adjustRightInd w:val="0"/>
              <w:jc w:val="both"/>
              <w:rPr>
                <w:rFonts w:ascii="Times New Roman" w:hAnsi="Times New Roman" w:cs="Times New Roman"/>
                <w:sz w:val="22"/>
                <w:szCs w:val="22"/>
              </w:rPr>
            </w:pPr>
            <w:r w:rsidRPr="00FE383F">
              <w:rPr>
                <w:rFonts w:ascii="Times New Roman" w:hAnsi="Times New Roman" w:cs="Times New Roman"/>
                <w:sz w:val="22"/>
                <w:szCs w:val="22"/>
              </w:rPr>
              <w:t>Наличие обстоятельств, которые могут свидетельствовать о направленности действий клиента на получение необоснованной налоговой выгоды, мнимости хозяйственных операций и/или совершения иных налоговых правонарушений</w:t>
            </w:r>
          </w:p>
        </w:tc>
      </w:tr>
      <w:tr w:rsidR="00FE383F" w:rsidRPr="00FE383F" w14:paraId="1A6E8467" w14:textId="77777777" w:rsidTr="0048452C">
        <w:tc>
          <w:tcPr>
            <w:tcW w:w="989" w:type="dxa"/>
            <w:tcBorders>
              <w:top w:val="single" w:sz="4" w:space="0" w:color="auto"/>
              <w:left w:val="single" w:sz="4" w:space="0" w:color="auto"/>
              <w:bottom w:val="single" w:sz="4" w:space="0" w:color="auto"/>
              <w:right w:val="single" w:sz="4" w:space="0" w:color="auto"/>
            </w:tcBorders>
          </w:tcPr>
          <w:p w14:paraId="22B10881"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7C9FF19C"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4704</w:t>
            </w:r>
          </w:p>
        </w:tc>
        <w:tc>
          <w:tcPr>
            <w:tcW w:w="7513" w:type="dxa"/>
            <w:tcBorders>
              <w:top w:val="single" w:sz="4" w:space="0" w:color="auto"/>
              <w:left w:val="single" w:sz="4" w:space="0" w:color="auto"/>
              <w:bottom w:val="single" w:sz="4" w:space="0" w:color="auto"/>
              <w:right w:val="single" w:sz="4" w:space="0" w:color="auto"/>
            </w:tcBorders>
          </w:tcPr>
          <w:p w14:paraId="1F04E915" w14:textId="63C8369C" w:rsidR="00224398" w:rsidRPr="00FE383F" w:rsidRDefault="00224398" w:rsidP="00093AA0">
            <w:pPr>
              <w:tabs>
                <w:tab w:val="left" w:pos="993"/>
              </w:tabs>
              <w:autoSpaceDE w:val="0"/>
              <w:autoSpaceDN w:val="0"/>
              <w:adjustRightInd w:val="0"/>
              <w:jc w:val="both"/>
              <w:rPr>
                <w:rFonts w:ascii="Times New Roman" w:hAnsi="Times New Roman" w:cs="Times New Roman"/>
                <w:sz w:val="22"/>
                <w:szCs w:val="22"/>
              </w:rPr>
            </w:pPr>
            <w:r w:rsidRPr="00FE383F">
              <w:rPr>
                <w:rFonts w:ascii="Times New Roman" w:hAnsi="Times New Roman" w:cs="Times New Roman"/>
                <w:sz w:val="22"/>
                <w:szCs w:val="22"/>
              </w:rPr>
              <w:t>Предложение клиента</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доверителя относительно возможности осуществить перечисление денежных средств в рамках исполнительного производства на счет уполномоченного представителя</w:t>
            </w:r>
            <w:r w:rsidR="00526673" w:rsidRPr="00FE383F">
              <w:rPr>
                <w:rFonts w:ascii="Times New Roman" w:hAnsi="Times New Roman" w:cs="Times New Roman"/>
                <w:sz w:val="22"/>
                <w:szCs w:val="22"/>
              </w:rPr>
              <w:t>–</w:t>
            </w:r>
            <w:r w:rsidRPr="00FE383F">
              <w:rPr>
                <w:rFonts w:ascii="Times New Roman" w:hAnsi="Times New Roman" w:cs="Times New Roman"/>
                <w:sz w:val="22"/>
                <w:szCs w:val="22"/>
              </w:rPr>
              <w:t>адвоката при наличии доверенности со специальным полномочием на получение присужденных денежных средств</w:t>
            </w:r>
          </w:p>
        </w:tc>
      </w:tr>
      <w:tr w:rsidR="00700E74" w:rsidRPr="00FE383F" w14:paraId="2EECCABD" w14:textId="77777777" w:rsidTr="0048452C">
        <w:tc>
          <w:tcPr>
            <w:tcW w:w="989" w:type="dxa"/>
            <w:tcBorders>
              <w:top w:val="single" w:sz="4" w:space="0" w:color="auto"/>
              <w:left w:val="single" w:sz="4" w:space="0" w:color="auto"/>
              <w:bottom w:val="single" w:sz="4" w:space="0" w:color="auto"/>
              <w:right w:val="single" w:sz="4" w:space="0" w:color="auto"/>
            </w:tcBorders>
          </w:tcPr>
          <w:p w14:paraId="1CDA189F"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 </w:t>
            </w:r>
          </w:p>
        </w:tc>
        <w:tc>
          <w:tcPr>
            <w:tcW w:w="1274" w:type="dxa"/>
            <w:tcBorders>
              <w:top w:val="single" w:sz="4" w:space="0" w:color="auto"/>
              <w:left w:val="single" w:sz="4" w:space="0" w:color="auto"/>
              <w:bottom w:val="single" w:sz="4" w:space="0" w:color="auto"/>
              <w:right w:val="single" w:sz="4" w:space="0" w:color="auto"/>
            </w:tcBorders>
          </w:tcPr>
          <w:p w14:paraId="75EF3DE3" w14:textId="77777777" w:rsidR="00224398" w:rsidRPr="00FE383F" w:rsidRDefault="00224398" w:rsidP="00093AA0">
            <w:pPr>
              <w:tabs>
                <w:tab w:val="left" w:pos="993"/>
              </w:tabs>
              <w:autoSpaceDE w:val="0"/>
              <w:autoSpaceDN w:val="0"/>
              <w:adjustRightInd w:val="0"/>
              <w:jc w:val="center"/>
              <w:rPr>
                <w:rFonts w:ascii="Times New Roman" w:hAnsi="Times New Roman" w:cs="Times New Roman"/>
                <w:sz w:val="22"/>
                <w:szCs w:val="22"/>
              </w:rPr>
            </w:pPr>
            <w:r w:rsidRPr="00FE383F">
              <w:rPr>
                <w:rFonts w:ascii="Times New Roman" w:hAnsi="Times New Roman" w:cs="Times New Roman"/>
                <w:sz w:val="22"/>
                <w:szCs w:val="22"/>
              </w:rPr>
              <w:t>4799</w:t>
            </w:r>
          </w:p>
        </w:tc>
        <w:tc>
          <w:tcPr>
            <w:tcW w:w="7513" w:type="dxa"/>
            <w:tcBorders>
              <w:top w:val="single" w:sz="4" w:space="0" w:color="auto"/>
              <w:left w:val="single" w:sz="4" w:space="0" w:color="auto"/>
              <w:bottom w:val="single" w:sz="4" w:space="0" w:color="auto"/>
              <w:right w:val="single" w:sz="4" w:space="0" w:color="auto"/>
            </w:tcBorders>
          </w:tcPr>
          <w:p w14:paraId="76261B28" w14:textId="77777777" w:rsidR="00224398" w:rsidRPr="00FE383F" w:rsidRDefault="00224398" w:rsidP="00093AA0">
            <w:pPr>
              <w:tabs>
                <w:tab w:val="left" w:pos="993"/>
              </w:tabs>
              <w:autoSpaceDE w:val="0"/>
              <w:autoSpaceDN w:val="0"/>
              <w:adjustRightInd w:val="0"/>
              <w:jc w:val="both"/>
              <w:rPr>
                <w:rFonts w:ascii="Times New Roman" w:hAnsi="Times New Roman" w:cs="Times New Roman"/>
                <w:sz w:val="22"/>
                <w:szCs w:val="22"/>
              </w:rPr>
            </w:pPr>
            <w:r w:rsidRPr="00FE383F">
              <w:rPr>
                <w:rFonts w:ascii="Times New Roman" w:hAnsi="Times New Roman" w:cs="Times New Roman"/>
                <w:sz w:val="22"/>
                <w:szCs w:val="22"/>
              </w:rP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выявляемые при оказании юридических услуг</w:t>
            </w:r>
          </w:p>
        </w:tc>
      </w:tr>
    </w:tbl>
    <w:p w14:paraId="4D2A7C37" w14:textId="77777777" w:rsidR="00224398" w:rsidRPr="00FE383F" w:rsidRDefault="00224398" w:rsidP="00093AA0">
      <w:pPr>
        <w:tabs>
          <w:tab w:val="left" w:pos="993"/>
        </w:tabs>
        <w:jc w:val="center"/>
        <w:rPr>
          <w:rFonts w:ascii="Times New Roman" w:eastAsia="Times New Roman" w:hAnsi="Times New Roman" w:cs="Times New Roman"/>
          <w:b/>
          <w:sz w:val="22"/>
          <w:szCs w:val="22"/>
          <w:lang w:eastAsia="ru-RU"/>
        </w:rPr>
      </w:pPr>
    </w:p>
    <w:p w14:paraId="0DD6020E" w14:textId="51EC9098" w:rsidR="00224398" w:rsidRPr="00FE383F" w:rsidRDefault="00224398" w:rsidP="00093AA0">
      <w:pPr>
        <w:pStyle w:val="11"/>
        <w:ind w:firstLine="709"/>
        <w:rPr>
          <w:rFonts w:ascii="Times New Roman" w:hAnsi="Times New Roman"/>
          <w:color w:val="auto"/>
          <w:szCs w:val="22"/>
        </w:rPr>
      </w:pPr>
      <w:bookmarkStart w:id="114" w:name="_Toc207019509"/>
      <w:bookmarkStart w:id="115" w:name="_Toc109749170"/>
      <w:bookmarkStart w:id="116" w:name="_Toc127357976"/>
      <w:r w:rsidRPr="00FE383F">
        <w:rPr>
          <w:rFonts w:ascii="Times New Roman" w:hAnsi="Times New Roman"/>
          <w:color w:val="auto"/>
          <w:szCs w:val="22"/>
        </w:rPr>
        <w:t>Приложение № 6. Внутреннее сообщение об операции</w:t>
      </w:r>
      <w:bookmarkEnd w:id="114"/>
      <w:r w:rsidRPr="00FE383F">
        <w:rPr>
          <w:rFonts w:ascii="Times New Roman" w:hAnsi="Times New Roman"/>
          <w:color w:val="auto"/>
          <w:szCs w:val="22"/>
        </w:rPr>
        <w:t xml:space="preserve"> </w:t>
      </w:r>
      <w:bookmarkEnd w:id="115"/>
      <w:bookmarkEnd w:id="116"/>
    </w:p>
    <w:p w14:paraId="4620DD66" w14:textId="77777777" w:rsidR="007636C3" w:rsidRPr="00FE383F" w:rsidRDefault="007636C3" w:rsidP="00093AA0">
      <w:pPr>
        <w:pStyle w:val="aa"/>
        <w:rPr>
          <w:sz w:val="22"/>
          <w:szCs w:val="22"/>
        </w:rPr>
      </w:pPr>
    </w:p>
    <w:tbl>
      <w:tblPr>
        <w:tblStyle w:val="26"/>
        <w:tblW w:w="0" w:type="auto"/>
        <w:tblLook w:val="04A0" w:firstRow="1" w:lastRow="0" w:firstColumn="1" w:lastColumn="0" w:noHBand="0" w:noVBand="1"/>
      </w:tblPr>
      <w:tblGrid>
        <w:gridCol w:w="5211"/>
        <w:gridCol w:w="4962"/>
      </w:tblGrid>
      <w:tr w:rsidR="00FE383F" w:rsidRPr="00FE383F" w14:paraId="04D88356" w14:textId="77777777" w:rsidTr="000A00DD">
        <w:tc>
          <w:tcPr>
            <w:tcW w:w="5211" w:type="dxa"/>
          </w:tcPr>
          <w:p w14:paraId="75DA77E1" w14:textId="77777777" w:rsidR="007636C3" w:rsidRPr="00FE383F" w:rsidRDefault="007636C3" w:rsidP="00093AA0">
            <w:pPr>
              <w:contextualSpacing/>
              <w:rPr>
                <w:rFonts w:ascii="Times New Roman" w:hAnsi="Times New Roman"/>
                <w:b/>
              </w:rPr>
            </w:pPr>
            <w:r w:rsidRPr="00FE383F">
              <w:rPr>
                <w:rFonts w:ascii="Times New Roman" w:hAnsi="Times New Roman"/>
                <w:b/>
              </w:rPr>
              <w:t xml:space="preserve">Содержание (характер) операции </w:t>
            </w:r>
          </w:p>
        </w:tc>
        <w:tc>
          <w:tcPr>
            <w:tcW w:w="4962" w:type="dxa"/>
          </w:tcPr>
          <w:p w14:paraId="5935ED2B" w14:textId="77777777" w:rsidR="007636C3" w:rsidRPr="00FE383F" w:rsidRDefault="007636C3" w:rsidP="00093AA0">
            <w:pPr>
              <w:contextualSpacing/>
              <w:rPr>
                <w:rFonts w:ascii="Times New Roman" w:hAnsi="Times New Roman"/>
              </w:rPr>
            </w:pPr>
          </w:p>
        </w:tc>
      </w:tr>
      <w:tr w:rsidR="00FE383F" w:rsidRPr="00FE383F" w14:paraId="20F67573" w14:textId="77777777" w:rsidTr="000A00DD">
        <w:tc>
          <w:tcPr>
            <w:tcW w:w="5211" w:type="dxa"/>
          </w:tcPr>
          <w:p w14:paraId="01331F43" w14:textId="77777777" w:rsidR="007636C3" w:rsidRPr="00FE383F" w:rsidRDefault="007636C3" w:rsidP="00093AA0">
            <w:pPr>
              <w:contextualSpacing/>
              <w:rPr>
                <w:rFonts w:ascii="Times New Roman" w:hAnsi="Times New Roman"/>
                <w:b/>
              </w:rPr>
            </w:pPr>
            <w:r w:rsidRPr="00FE383F">
              <w:rPr>
                <w:rFonts w:ascii="Times New Roman" w:hAnsi="Times New Roman"/>
                <w:b/>
              </w:rPr>
              <w:t xml:space="preserve">Дата операции </w:t>
            </w:r>
          </w:p>
        </w:tc>
        <w:tc>
          <w:tcPr>
            <w:tcW w:w="4962" w:type="dxa"/>
          </w:tcPr>
          <w:p w14:paraId="2142F67A" w14:textId="77777777" w:rsidR="007636C3" w:rsidRPr="00FE383F" w:rsidRDefault="007636C3" w:rsidP="00093AA0">
            <w:pPr>
              <w:contextualSpacing/>
              <w:rPr>
                <w:rFonts w:ascii="Times New Roman" w:hAnsi="Times New Roman"/>
              </w:rPr>
            </w:pPr>
          </w:p>
        </w:tc>
      </w:tr>
      <w:tr w:rsidR="00FE383F" w:rsidRPr="00FE383F" w14:paraId="6480759F" w14:textId="77777777" w:rsidTr="000A00DD">
        <w:tc>
          <w:tcPr>
            <w:tcW w:w="5211" w:type="dxa"/>
          </w:tcPr>
          <w:p w14:paraId="2A047490" w14:textId="77777777" w:rsidR="007636C3" w:rsidRPr="00FE383F" w:rsidRDefault="007636C3" w:rsidP="00093AA0">
            <w:pPr>
              <w:contextualSpacing/>
              <w:rPr>
                <w:rFonts w:ascii="Times New Roman" w:hAnsi="Times New Roman"/>
                <w:b/>
              </w:rPr>
            </w:pPr>
            <w:r w:rsidRPr="00FE383F">
              <w:rPr>
                <w:rFonts w:ascii="Times New Roman" w:hAnsi="Times New Roman"/>
                <w:b/>
              </w:rPr>
              <w:t xml:space="preserve">Сумма и валюта операции </w:t>
            </w:r>
          </w:p>
        </w:tc>
        <w:tc>
          <w:tcPr>
            <w:tcW w:w="4962" w:type="dxa"/>
          </w:tcPr>
          <w:p w14:paraId="07F887DA" w14:textId="77777777" w:rsidR="007636C3" w:rsidRPr="00FE383F" w:rsidRDefault="007636C3" w:rsidP="00093AA0">
            <w:pPr>
              <w:contextualSpacing/>
              <w:rPr>
                <w:rFonts w:ascii="Times New Roman" w:hAnsi="Times New Roman"/>
              </w:rPr>
            </w:pPr>
          </w:p>
        </w:tc>
      </w:tr>
      <w:tr w:rsidR="00FE383F" w:rsidRPr="00FE383F" w14:paraId="160C345E" w14:textId="77777777" w:rsidTr="000A00DD">
        <w:tc>
          <w:tcPr>
            <w:tcW w:w="10173" w:type="dxa"/>
            <w:gridSpan w:val="2"/>
          </w:tcPr>
          <w:p w14:paraId="2F2D3888" w14:textId="77777777" w:rsidR="007636C3" w:rsidRPr="00FE383F" w:rsidRDefault="007636C3" w:rsidP="00093AA0">
            <w:pPr>
              <w:contextualSpacing/>
              <w:jc w:val="center"/>
              <w:rPr>
                <w:rFonts w:ascii="Times New Roman" w:hAnsi="Times New Roman"/>
                <w:b/>
              </w:rPr>
            </w:pPr>
            <w:r w:rsidRPr="00FE383F">
              <w:rPr>
                <w:rFonts w:ascii="Times New Roman" w:hAnsi="Times New Roman"/>
                <w:b/>
              </w:rPr>
              <w:t>Сведения о клиенте, проводящем операцию (основные идентификационные данные)</w:t>
            </w:r>
          </w:p>
          <w:p w14:paraId="74DE7A71" w14:textId="77777777" w:rsidR="007636C3" w:rsidRPr="00FE383F" w:rsidRDefault="007636C3" w:rsidP="00093AA0">
            <w:pPr>
              <w:contextualSpacing/>
              <w:jc w:val="center"/>
              <w:rPr>
                <w:rFonts w:ascii="Times New Roman" w:hAnsi="Times New Roman"/>
              </w:rPr>
            </w:pPr>
            <w:r w:rsidRPr="00FE383F">
              <w:rPr>
                <w:rFonts w:ascii="Times New Roman" w:hAnsi="Times New Roman"/>
              </w:rPr>
              <w:t>Указываются сведения обо всех сторонах операции</w:t>
            </w:r>
          </w:p>
        </w:tc>
      </w:tr>
      <w:tr w:rsidR="00FE383F" w:rsidRPr="00FE383F" w14:paraId="0ED38097" w14:textId="77777777" w:rsidTr="000A00DD">
        <w:tc>
          <w:tcPr>
            <w:tcW w:w="10173" w:type="dxa"/>
            <w:gridSpan w:val="2"/>
          </w:tcPr>
          <w:p w14:paraId="6D41C29A" w14:textId="77777777" w:rsidR="007636C3" w:rsidRPr="00FE383F" w:rsidRDefault="007636C3" w:rsidP="00093AA0">
            <w:pPr>
              <w:contextualSpacing/>
              <w:rPr>
                <w:rFonts w:ascii="Times New Roman" w:hAnsi="Times New Roman"/>
              </w:rPr>
            </w:pPr>
          </w:p>
        </w:tc>
      </w:tr>
      <w:tr w:rsidR="00FE383F" w:rsidRPr="00FE383F" w14:paraId="6046D16C" w14:textId="77777777" w:rsidTr="000A00DD">
        <w:tc>
          <w:tcPr>
            <w:tcW w:w="5211" w:type="dxa"/>
          </w:tcPr>
          <w:p w14:paraId="62F8D108" w14:textId="77777777" w:rsidR="007636C3" w:rsidRPr="00FE383F" w:rsidRDefault="007636C3" w:rsidP="00093AA0">
            <w:pPr>
              <w:contextualSpacing/>
              <w:rPr>
                <w:rFonts w:ascii="Times New Roman" w:hAnsi="Times New Roman"/>
              </w:rPr>
            </w:pPr>
            <w:r w:rsidRPr="00FE383F">
              <w:rPr>
                <w:rFonts w:ascii="Times New Roman" w:hAnsi="Times New Roman"/>
              </w:rPr>
              <w:t xml:space="preserve">Идентификационные данные </w:t>
            </w:r>
          </w:p>
        </w:tc>
        <w:tc>
          <w:tcPr>
            <w:tcW w:w="4962" w:type="dxa"/>
          </w:tcPr>
          <w:p w14:paraId="7E78183D" w14:textId="77777777" w:rsidR="007636C3" w:rsidRPr="00FE383F" w:rsidRDefault="007636C3" w:rsidP="00093AA0">
            <w:pPr>
              <w:contextualSpacing/>
              <w:rPr>
                <w:rFonts w:ascii="Times New Roman" w:hAnsi="Times New Roman"/>
                <w:b/>
              </w:rPr>
            </w:pPr>
          </w:p>
        </w:tc>
      </w:tr>
      <w:tr w:rsidR="00FE383F" w:rsidRPr="00FE383F" w14:paraId="1D1FDDB5" w14:textId="77777777" w:rsidTr="000A00DD">
        <w:tc>
          <w:tcPr>
            <w:tcW w:w="5211" w:type="dxa"/>
          </w:tcPr>
          <w:p w14:paraId="17DD006B" w14:textId="77777777" w:rsidR="007636C3" w:rsidRPr="00FE383F" w:rsidRDefault="007636C3" w:rsidP="00093AA0">
            <w:pPr>
              <w:contextualSpacing/>
              <w:rPr>
                <w:rFonts w:ascii="Times New Roman" w:hAnsi="Times New Roman"/>
              </w:rPr>
            </w:pPr>
            <w:r w:rsidRPr="00FE383F">
              <w:rPr>
                <w:rFonts w:ascii="Times New Roman" w:hAnsi="Times New Roman"/>
              </w:rPr>
              <w:t>Выводы по результатам изучения клиента</w:t>
            </w:r>
          </w:p>
        </w:tc>
        <w:tc>
          <w:tcPr>
            <w:tcW w:w="4962" w:type="dxa"/>
          </w:tcPr>
          <w:p w14:paraId="1465B6BB" w14:textId="77777777" w:rsidR="007636C3" w:rsidRPr="00FE383F" w:rsidRDefault="007636C3" w:rsidP="00093AA0">
            <w:pPr>
              <w:contextualSpacing/>
              <w:rPr>
                <w:rFonts w:ascii="Times New Roman" w:hAnsi="Times New Roman"/>
                <w:b/>
              </w:rPr>
            </w:pPr>
          </w:p>
        </w:tc>
      </w:tr>
      <w:tr w:rsidR="00FE383F" w:rsidRPr="00FE383F" w14:paraId="54ABC9AF" w14:textId="77777777" w:rsidTr="000A00DD">
        <w:tc>
          <w:tcPr>
            <w:tcW w:w="5211" w:type="dxa"/>
          </w:tcPr>
          <w:p w14:paraId="6A891DF3" w14:textId="77777777" w:rsidR="007636C3" w:rsidRPr="00FE383F" w:rsidRDefault="007636C3" w:rsidP="00093AA0">
            <w:pPr>
              <w:contextualSpacing/>
              <w:rPr>
                <w:rFonts w:ascii="Times New Roman" w:hAnsi="Times New Roman"/>
              </w:rPr>
            </w:pPr>
            <w:r w:rsidRPr="00FE383F">
              <w:rPr>
                <w:rFonts w:ascii="Times New Roman" w:hAnsi="Times New Roman"/>
              </w:rPr>
              <w:t>Выводы по результатам оценки степени (уровня) риска</w:t>
            </w:r>
          </w:p>
        </w:tc>
        <w:tc>
          <w:tcPr>
            <w:tcW w:w="4962" w:type="dxa"/>
          </w:tcPr>
          <w:p w14:paraId="294EF222" w14:textId="77777777" w:rsidR="007636C3" w:rsidRPr="00FE383F" w:rsidRDefault="007636C3" w:rsidP="00093AA0">
            <w:pPr>
              <w:contextualSpacing/>
              <w:rPr>
                <w:rFonts w:ascii="Times New Roman" w:hAnsi="Times New Roman"/>
                <w:b/>
              </w:rPr>
            </w:pPr>
          </w:p>
        </w:tc>
      </w:tr>
      <w:tr w:rsidR="00FE383F" w:rsidRPr="00FE383F" w14:paraId="5B506E79" w14:textId="77777777" w:rsidTr="000A00DD">
        <w:tc>
          <w:tcPr>
            <w:tcW w:w="5211" w:type="dxa"/>
          </w:tcPr>
          <w:p w14:paraId="5D65156A" w14:textId="77777777" w:rsidR="007636C3" w:rsidRPr="00FE383F" w:rsidRDefault="007636C3" w:rsidP="00093AA0">
            <w:pPr>
              <w:contextualSpacing/>
              <w:rPr>
                <w:rFonts w:ascii="Times New Roman" w:hAnsi="Times New Roman"/>
              </w:rPr>
            </w:pPr>
            <w:r w:rsidRPr="00FE383F">
              <w:rPr>
                <w:rFonts w:ascii="Times New Roman" w:hAnsi="Times New Roman"/>
              </w:rPr>
              <w:t xml:space="preserve">Причины, по которым операция квалифицируется как операция, в отношении которой возникают подозрения, что она осуществляется в целях ОД/ФТ </w:t>
            </w:r>
          </w:p>
        </w:tc>
        <w:tc>
          <w:tcPr>
            <w:tcW w:w="4962" w:type="dxa"/>
          </w:tcPr>
          <w:p w14:paraId="09F3715B" w14:textId="77777777" w:rsidR="007636C3" w:rsidRPr="00FE383F" w:rsidRDefault="007636C3" w:rsidP="00093AA0">
            <w:pPr>
              <w:contextualSpacing/>
              <w:rPr>
                <w:rFonts w:ascii="Times New Roman" w:hAnsi="Times New Roman"/>
                <w:b/>
              </w:rPr>
            </w:pPr>
          </w:p>
        </w:tc>
      </w:tr>
    </w:tbl>
    <w:p w14:paraId="37AAFD90" w14:textId="253D7D7F" w:rsidR="007636C3" w:rsidRPr="00FE383F" w:rsidRDefault="007636C3" w:rsidP="00093AA0">
      <w:pPr>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ФИО Адвоката, составившего сообщение об операции </w:t>
      </w:r>
    </w:p>
    <w:p w14:paraId="35CE3C7A" w14:textId="77777777" w:rsidR="007636C3" w:rsidRPr="00FE383F" w:rsidRDefault="007636C3" w:rsidP="00093AA0">
      <w:pPr>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____________________________________________________________________________________________</w:t>
      </w:r>
    </w:p>
    <w:p w14:paraId="43F2F2E1" w14:textId="7A2C01D8" w:rsidR="007636C3" w:rsidRPr="00FE383F" w:rsidRDefault="007636C3" w:rsidP="00093AA0">
      <w:pPr>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Подпись Адвоката, составившего сообщение об операции _________________ </w:t>
      </w:r>
    </w:p>
    <w:p w14:paraId="5A5C846B" w14:textId="77777777" w:rsidR="007636C3" w:rsidRPr="00FE383F" w:rsidRDefault="007636C3" w:rsidP="00093AA0">
      <w:pPr>
        <w:contextualSpacing/>
        <w:jc w:val="both"/>
        <w:rPr>
          <w:rFonts w:ascii="Times New Roman" w:eastAsia="Times New Roman" w:hAnsi="Times New Roman" w:cs="Times New Roman"/>
          <w:sz w:val="22"/>
          <w:szCs w:val="22"/>
          <w:lang w:eastAsia="ru-RU"/>
        </w:rPr>
      </w:pPr>
    </w:p>
    <w:p w14:paraId="2A50DF2E" w14:textId="77777777" w:rsidR="007636C3" w:rsidRPr="00FE383F" w:rsidRDefault="007636C3" w:rsidP="00093AA0">
      <w:pPr>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составления сообщения об операции _________________________</w:t>
      </w:r>
    </w:p>
    <w:p w14:paraId="7B8EA72C" w14:textId="77777777" w:rsidR="007636C3" w:rsidRPr="00FE383F" w:rsidRDefault="007636C3" w:rsidP="00093AA0">
      <w:pPr>
        <w:contextualSpacing/>
        <w:jc w:val="both"/>
        <w:rPr>
          <w:rFonts w:ascii="Times New Roman" w:eastAsia="Times New Roman" w:hAnsi="Times New Roman" w:cs="Times New Roman"/>
          <w:sz w:val="22"/>
          <w:szCs w:val="22"/>
          <w:lang w:eastAsia="ru-RU"/>
        </w:rPr>
      </w:pPr>
    </w:p>
    <w:p w14:paraId="2AB03D6B" w14:textId="5C5E83FF" w:rsidR="007636C3" w:rsidRPr="00FE383F" w:rsidRDefault="007636C3" w:rsidP="00093AA0">
      <w:pPr>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Запись (отметка) о решении Адвоката, принятом в отношении выявленной операции, содержащая мотивированное обоснование ____________________________________________________________________________________________</w:t>
      </w:r>
    </w:p>
    <w:p w14:paraId="5F44BFB4" w14:textId="77777777" w:rsidR="007636C3" w:rsidRPr="00FE383F" w:rsidRDefault="007636C3" w:rsidP="00093AA0">
      <w:pPr>
        <w:contextualSpacing/>
        <w:jc w:val="both"/>
        <w:rPr>
          <w:rFonts w:ascii="Times New Roman" w:eastAsia="Times New Roman" w:hAnsi="Times New Roman" w:cs="Times New Roman"/>
          <w:sz w:val="22"/>
          <w:szCs w:val="22"/>
          <w:lang w:eastAsia="ru-RU"/>
        </w:rPr>
      </w:pPr>
    </w:p>
    <w:p w14:paraId="4896E19B" w14:textId="22E5DD37" w:rsidR="00925368" w:rsidRPr="00FE383F" w:rsidRDefault="00925368" w:rsidP="00093AA0">
      <w:pPr>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принятия решения _________</w:t>
      </w:r>
    </w:p>
    <w:p w14:paraId="6B7B51E0" w14:textId="77777777" w:rsidR="007636C3" w:rsidRPr="00FE383F" w:rsidRDefault="007636C3" w:rsidP="00093AA0">
      <w:pPr>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Запись (отметка) о дополнительных мерах (иных действиях), предпринятых в отношении клиента в связи с выявлением необычной операции______________________</w:t>
      </w:r>
    </w:p>
    <w:p w14:paraId="041FE432" w14:textId="2A1268DD" w:rsidR="00A146C3" w:rsidRPr="00FE383F" w:rsidRDefault="00A146C3" w:rsidP="00093AA0">
      <w:pPr>
        <w:pStyle w:val="aa"/>
        <w:keepNext/>
        <w:tabs>
          <w:tab w:val="left" w:pos="993"/>
        </w:tabs>
        <w:rPr>
          <w:sz w:val="22"/>
          <w:szCs w:val="22"/>
        </w:rPr>
      </w:pPr>
    </w:p>
    <w:p w14:paraId="63F9295D" w14:textId="0625E376" w:rsidR="00224398" w:rsidRPr="00FE383F" w:rsidRDefault="00224398" w:rsidP="00093AA0">
      <w:pPr>
        <w:pStyle w:val="11"/>
        <w:ind w:firstLine="709"/>
        <w:rPr>
          <w:rFonts w:ascii="Times New Roman" w:hAnsi="Times New Roman"/>
          <w:color w:val="auto"/>
          <w:szCs w:val="22"/>
        </w:rPr>
      </w:pPr>
      <w:bookmarkStart w:id="117" w:name="_Toc109749171"/>
      <w:bookmarkStart w:id="118" w:name="_Toc127357977"/>
      <w:bookmarkStart w:id="119" w:name="_Toc207019510"/>
      <w:r w:rsidRPr="00FE383F">
        <w:rPr>
          <w:rFonts w:ascii="Times New Roman" w:hAnsi="Times New Roman"/>
          <w:color w:val="auto"/>
          <w:szCs w:val="22"/>
        </w:rPr>
        <w:t xml:space="preserve">Приложение № </w:t>
      </w:r>
      <w:r w:rsidR="00B22A24" w:rsidRPr="00FE383F">
        <w:rPr>
          <w:rFonts w:ascii="Times New Roman" w:hAnsi="Times New Roman"/>
          <w:color w:val="auto"/>
          <w:szCs w:val="22"/>
        </w:rPr>
        <w:t>7</w:t>
      </w:r>
      <w:r w:rsidRPr="00FE383F">
        <w:rPr>
          <w:rFonts w:ascii="Times New Roman" w:hAnsi="Times New Roman"/>
          <w:color w:val="auto"/>
          <w:szCs w:val="22"/>
        </w:rPr>
        <w:t>. Анкета физического лица (заполняется клиентом)</w:t>
      </w:r>
      <w:bookmarkEnd w:id="117"/>
      <w:bookmarkEnd w:id="118"/>
      <w:bookmarkEnd w:id="119"/>
    </w:p>
    <w:p w14:paraId="68B4B823" w14:textId="77777777" w:rsidR="00224398" w:rsidRPr="00FE383F" w:rsidRDefault="00224398" w:rsidP="00093AA0">
      <w:pPr>
        <w:keepNext/>
        <w:tabs>
          <w:tab w:val="left" w:pos="993"/>
        </w:tabs>
        <w:contextualSpacing/>
        <w:jc w:val="both"/>
        <w:rPr>
          <w:rFonts w:ascii="Times New Roman" w:eastAsia="Times New Roman" w:hAnsi="Times New Roman" w:cs="Times New Roman"/>
          <w:b/>
          <w:sz w:val="22"/>
          <w:szCs w:val="22"/>
          <w:lang w:eastAsia="ru-RU"/>
        </w:rPr>
      </w:pPr>
    </w:p>
    <w:p w14:paraId="7809115F" w14:textId="77777777" w:rsidR="00224398" w:rsidRPr="00FE383F" w:rsidRDefault="00224398" w:rsidP="00093AA0">
      <w:pPr>
        <w:keepNext/>
        <w:tabs>
          <w:tab w:val="left" w:pos="993"/>
        </w:tabs>
        <w:contextualSpacing/>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Раздел 1. Сведения о физическом лице, на которое заполняется анкета</w:t>
      </w:r>
    </w:p>
    <w:p w14:paraId="0EEC509E" w14:textId="1AE75807" w:rsidR="00224398" w:rsidRPr="00FE383F" w:rsidRDefault="00224398" w:rsidP="00093AA0">
      <w:pPr>
        <w:keepNext/>
        <w:tabs>
          <w:tab w:val="left" w:pos="993"/>
        </w:tabs>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Внимание! В соответствии с п. </w:t>
      </w:r>
      <w:r w:rsidR="00CC72EF" w:rsidRPr="00FE383F">
        <w:rPr>
          <w:rFonts w:ascii="Times New Roman" w:eastAsia="Times New Roman" w:hAnsi="Times New Roman" w:cs="Times New Roman"/>
          <w:sz w:val="22"/>
          <w:szCs w:val="22"/>
          <w:lang w:eastAsia="ru-RU"/>
        </w:rPr>
        <w:t>8</w:t>
      </w:r>
      <w:r w:rsidRPr="00FE383F">
        <w:rPr>
          <w:rFonts w:ascii="Times New Roman" w:eastAsia="Times New Roman" w:hAnsi="Times New Roman" w:cs="Times New Roman"/>
          <w:sz w:val="22"/>
          <w:szCs w:val="22"/>
          <w:lang w:eastAsia="ru-RU"/>
        </w:rPr>
        <w:t xml:space="preserve"> ст. 7</w:t>
      </w:r>
      <w:r w:rsidR="00CC72EF" w:rsidRPr="00FE383F">
        <w:rPr>
          <w:rFonts w:ascii="Times New Roman" w:eastAsia="Times New Roman" w:hAnsi="Times New Roman" w:cs="Times New Roman"/>
          <w:sz w:val="22"/>
          <w:szCs w:val="22"/>
          <w:lang w:eastAsia="ru-RU"/>
        </w:rPr>
        <w:t>.1</w:t>
      </w:r>
      <w:r w:rsidRPr="00FE383F">
        <w:rPr>
          <w:rFonts w:ascii="Times New Roman" w:eastAsia="Times New Roman" w:hAnsi="Times New Roman" w:cs="Times New Roman"/>
          <w:sz w:val="22"/>
          <w:szCs w:val="22"/>
          <w:lang w:eastAsia="ru-RU"/>
        </w:rPr>
        <w:t xml:space="preserve"> Федерального закона от 07.08.2001 № 115</w:t>
      </w:r>
      <w:r w:rsidR="00526673" w:rsidRPr="00FE383F">
        <w:rPr>
          <w:rFonts w:ascii="Times New Roman" w:eastAsia="Times New Roman" w:hAnsi="Times New Roman" w:cs="Times New Roman"/>
          <w:sz w:val="22"/>
          <w:szCs w:val="22"/>
          <w:lang w:eastAsia="ru-RU"/>
        </w:rPr>
        <w:t>–</w:t>
      </w:r>
      <w:r w:rsidRPr="00FE383F">
        <w:rPr>
          <w:rFonts w:ascii="Times New Roman" w:eastAsia="Times New Roman" w:hAnsi="Times New Roman" w:cs="Times New Roman"/>
          <w:sz w:val="22"/>
          <w:szCs w:val="22"/>
          <w:lang w:eastAsia="ru-RU"/>
        </w:rPr>
        <w:t xml:space="preserve">ФЗ «О противодействии легализации (отмыванию) доходов, полученных преступным путем, и финансированию терроризма», </w:t>
      </w:r>
      <w:r w:rsidR="00CC72EF" w:rsidRPr="00FE383F">
        <w:rPr>
          <w:rFonts w:ascii="Times New Roman" w:eastAsia="Times New Roman" w:hAnsi="Times New Roman" w:cs="Times New Roman"/>
          <w:sz w:val="22"/>
          <w:szCs w:val="22"/>
          <w:lang w:eastAsia="ru-RU"/>
        </w:rPr>
        <w:t>клиенты и их представители обязаны предоставлять Адвокатам информацию, необходимую для исполнения ими требований Федерального закона, включая информацию о своих выгодоприобретателях, учредителях (участниках) и бенефициарных владельцах.</w:t>
      </w:r>
    </w:p>
    <w:tbl>
      <w:tblPr>
        <w:tblW w:w="10207" w:type="dxa"/>
        <w:tblInd w:w="-34"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387"/>
        <w:gridCol w:w="4820"/>
      </w:tblGrid>
      <w:tr w:rsidR="00FE383F" w:rsidRPr="00FE383F" w14:paraId="385A5040" w14:textId="77777777" w:rsidTr="00A146C3">
        <w:tc>
          <w:tcPr>
            <w:tcW w:w="5387" w:type="dxa"/>
          </w:tcPr>
          <w:p w14:paraId="1ADD6E7B" w14:textId="77777777" w:rsidR="00224398" w:rsidRPr="00FE383F" w:rsidRDefault="00224398" w:rsidP="00093AA0">
            <w:pPr>
              <w:keepNext/>
              <w:tabs>
                <w:tab w:val="left" w:pos="400"/>
                <w:tab w:val="left" w:pos="993"/>
              </w:tabs>
              <w:contextualSpacing/>
              <w:jc w:val="both"/>
              <w:rPr>
                <w:rFonts w:ascii="Times New Roman" w:eastAsia="Times New Roman" w:hAnsi="Times New Roman" w:cs="Times New Roman"/>
                <w:bCs/>
                <w:iCs/>
                <w:sz w:val="22"/>
                <w:szCs w:val="22"/>
                <w:lang w:eastAsia="ar-SA"/>
              </w:rPr>
            </w:pPr>
            <w:r w:rsidRPr="00FE383F">
              <w:rPr>
                <w:rFonts w:ascii="Times New Roman" w:eastAsia="Times New Roman" w:hAnsi="Times New Roman" w:cs="Times New Roman"/>
                <w:bCs/>
                <w:iCs/>
                <w:sz w:val="22"/>
                <w:szCs w:val="22"/>
                <w:lang w:eastAsia="ar-SA"/>
              </w:rPr>
              <w:t>Фамилия, имя, отчество (при наличии)</w:t>
            </w:r>
          </w:p>
        </w:tc>
        <w:tc>
          <w:tcPr>
            <w:tcW w:w="4820" w:type="dxa"/>
          </w:tcPr>
          <w:p w14:paraId="3BE41730" w14:textId="77777777" w:rsidR="00224398" w:rsidRPr="00FE383F" w:rsidRDefault="00224398" w:rsidP="00093AA0">
            <w:pPr>
              <w:keepNext/>
              <w:tabs>
                <w:tab w:val="left" w:pos="993"/>
              </w:tabs>
              <w:snapToGrid w:val="0"/>
              <w:contextualSpacing/>
              <w:jc w:val="both"/>
              <w:rPr>
                <w:rFonts w:ascii="Times New Roman" w:eastAsia="Times New Roman" w:hAnsi="Times New Roman" w:cs="Times New Roman"/>
                <w:bCs/>
                <w:iCs/>
                <w:sz w:val="22"/>
                <w:szCs w:val="22"/>
                <w:lang w:eastAsia="ar-SA"/>
              </w:rPr>
            </w:pPr>
          </w:p>
        </w:tc>
      </w:tr>
    </w:tbl>
    <w:p w14:paraId="7BC5697C" w14:textId="77777777" w:rsidR="00224398" w:rsidRPr="00FE383F" w:rsidRDefault="00224398" w:rsidP="00093AA0">
      <w:pPr>
        <w:keepNext/>
        <w:tabs>
          <w:tab w:val="left" w:pos="993"/>
        </w:tabs>
        <w:contextualSpacing/>
        <w:jc w:val="both"/>
        <w:rPr>
          <w:rFonts w:ascii="Times New Roman" w:eastAsia="Arial" w:hAnsi="Times New Roman" w:cs="Times New Roman"/>
          <w:b/>
          <w:iCs/>
          <w:sz w:val="22"/>
          <w:szCs w:val="22"/>
          <w:lang w:eastAsia="ru-RU"/>
        </w:rPr>
      </w:pPr>
      <w:r w:rsidRPr="00FE383F">
        <w:rPr>
          <w:rFonts w:ascii="Times New Roman" w:eastAsia="Times New Roman" w:hAnsi="Times New Roman" w:cs="Times New Roman"/>
          <w:b/>
          <w:sz w:val="22"/>
          <w:szCs w:val="22"/>
          <w:lang w:eastAsia="ru-RU"/>
        </w:rPr>
        <w:t xml:space="preserve">Раздел 2. </w:t>
      </w:r>
      <w:r w:rsidRPr="00FE383F">
        <w:rPr>
          <w:rFonts w:ascii="Times New Roman" w:eastAsia="Arial" w:hAnsi="Times New Roman" w:cs="Times New Roman"/>
          <w:b/>
          <w:iCs/>
          <w:sz w:val="22"/>
          <w:szCs w:val="22"/>
          <w:lang w:eastAsia="ru-RU"/>
        </w:rPr>
        <w:t>Сведения о выгодоприобретателях</w:t>
      </w:r>
    </w:p>
    <w:p w14:paraId="5F6CA9C3" w14:textId="04F367DD" w:rsidR="00224398" w:rsidRPr="00FE383F" w:rsidRDefault="00224398" w:rsidP="00093AA0">
      <w:pPr>
        <w:keepNext/>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Име</w:t>
      </w:r>
      <w:r w:rsidR="00AC76E9" w:rsidRPr="00FE383F">
        <w:rPr>
          <w:rFonts w:ascii="Times New Roman" w:eastAsia="Times New Roman" w:hAnsi="Times New Roman" w:cs="Times New Roman"/>
          <w:sz w:val="22"/>
          <w:szCs w:val="22"/>
          <w:lang w:eastAsia="ru-RU"/>
        </w:rPr>
        <w:t>ю</w:t>
      </w:r>
      <w:r w:rsidRPr="00FE383F">
        <w:rPr>
          <w:rFonts w:ascii="Times New Roman" w:eastAsia="Times New Roman" w:hAnsi="Times New Roman" w:cs="Times New Roman"/>
          <w:sz w:val="22"/>
          <w:szCs w:val="22"/>
          <w:lang w:eastAsia="ru-RU"/>
        </w:rPr>
        <w:t>тся ли у Вас выгодоприобретатели, то есть лица, к выгоде которых Вы действуете (в том числе на основании агентского договора, договоров поручения, комиссии и доверительного управления) при проведении операций</w:t>
      </w:r>
      <w:r w:rsidR="00CC72EF" w:rsidRPr="00FE383F">
        <w:rPr>
          <w:rFonts w:ascii="Times New Roman" w:eastAsia="Times New Roman" w:hAnsi="Times New Roman" w:cs="Times New Roman"/>
          <w:sz w:val="22"/>
          <w:szCs w:val="22"/>
          <w:lang w:eastAsia="ru-RU"/>
        </w:rPr>
        <w:t>/сделок</w:t>
      </w:r>
      <w:r w:rsidRPr="00FE383F">
        <w:rPr>
          <w:rFonts w:ascii="Times New Roman" w:eastAsia="Times New Roman" w:hAnsi="Times New Roman" w:cs="Times New Roman"/>
          <w:sz w:val="22"/>
          <w:szCs w:val="22"/>
          <w:lang w:eastAsia="ru-RU"/>
        </w:rPr>
        <w:t>?</w:t>
      </w:r>
    </w:p>
    <w:tbl>
      <w:tblPr>
        <w:tblW w:w="10173" w:type="dxa"/>
        <w:tblBorders>
          <w:top w:val="single" w:sz="8" w:space="0" w:color="003B83"/>
          <w:left w:val="single" w:sz="8" w:space="0" w:color="003B83"/>
          <w:bottom w:val="single" w:sz="8" w:space="0" w:color="003B83"/>
          <w:right w:val="single" w:sz="8" w:space="0" w:color="003B83"/>
          <w:insideH w:val="single" w:sz="8" w:space="0" w:color="003B83"/>
          <w:insideV w:val="single" w:sz="8" w:space="0" w:color="003B83"/>
        </w:tblBorders>
        <w:tblLook w:val="04A0" w:firstRow="1" w:lastRow="0" w:firstColumn="1" w:lastColumn="0" w:noHBand="0" w:noVBand="1"/>
      </w:tblPr>
      <w:tblGrid>
        <w:gridCol w:w="10173"/>
      </w:tblGrid>
      <w:tr w:rsidR="00FE383F" w:rsidRPr="00FE383F" w14:paraId="40405C22" w14:textId="77777777" w:rsidTr="00A146C3">
        <w:tc>
          <w:tcPr>
            <w:tcW w:w="10173" w:type="dxa"/>
          </w:tcPr>
          <w:p w14:paraId="66B99772" w14:textId="77777777" w:rsidR="00224398" w:rsidRPr="00FE383F" w:rsidRDefault="00224398" w:rsidP="00093AA0">
            <w:pPr>
              <w:tabs>
                <w:tab w:val="left" w:pos="993"/>
              </w:tabs>
              <w:rPr>
                <w:rFonts w:ascii="Times New Roman" w:eastAsia="Arial" w:hAnsi="Times New Roman" w:cs="Times New Roman"/>
                <w:b/>
                <w:iCs/>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30DA1692" wp14:editId="39A09A9C">
                  <wp:extent cx="145415" cy="128270"/>
                  <wp:effectExtent l="0" t="0" r="698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Arial" w:hAnsi="Times New Roman" w:cs="Times New Roman"/>
                <w:b/>
                <w:iCs/>
                <w:sz w:val="22"/>
                <w:szCs w:val="22"/>
                <w:lang w:eastAsia="ru-RU"/>
              </w:rPr>
              <w:t xml:space="preserve">нет </w:t>
            </w:r>
            <w:r w:rsidRPr="00FE383F">
              <w:rPr>
                <w:rFonts w:ascii="Times New Roman" w:eastAsia="Arial" w:hAnsi="Times New Roman" w:cs="Times New Roman"/>
                <w:iCs/>
                <w:sz w:val="22"/>
                <w:szCs w:val="22"/>
                <w:lang w:eastAsia="ru-RU"/>
              </w:rPr>
              <w:t>(действую к собственной выгоде)</w:t>
            </w:r>
          </w:p>
          <w:p w14:paraId="78F3E90C" w14:textId="77777777" w:rsidR="00224398" w:rsidRPr="00FE383F" w:rsidRDefault="00224398" w:rsidP="00093AA0">
            <w:pPr>
              <w:tabs>
                <w:tab w:val="left" w:pos="993"/>
              </w:tabs>
              <w:rPr>
                <w:rFonts w:ascii="Times New Roman" w:eastAsia="Arial" w:hAnsi="Times New Roman" w:cs="Times New Roman"/>
                <w:b/>
                <w:iCs/>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615815A8" wp14:editId="0B43B6B6">
                  <wp:extent cx="145415" cy="128270"/>
                  <wp:effectExtent l="0" t="0" r="698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Arial" w:hAnsi="Times New Roman" w:cs="Times New Roman"/>
                <w:b/>
                <w:iCs/>
                <w:sz w:val="22"/>
                <w:szCs w:val="22"/>
                <w:lang w:eastAsia="ru-RU"/>
              </w:rPr>
              <w:t xml:space="preserve">да </w:t>
            </w:r>
            <w:r w:rsidRPr="00FE383F">
              <w:rPr>
                <w:rFonts w:ascii="Times New Roman" w:eastAsia="Times New Roman" w:hAnsi="Times New Roman" w:cs="Times New Roman"/>
                <w:sz w:val="22"/>
                <w:szCs w:val="22"/>
                <w:lang w:eastAsia="ru-RU"/>
              </w:rPr>
              <w:t>(необходимо заполнить Анкету физического / юридического лица / индивидуального предпринимателя отдельно на каждого выгодоприобретателя, который у вас имеется)</w:t>
            </w:r>
          </w:p>
        </w:tc>
      </w:tr>
    </w:tbl>
    <w:p w14:paraId="001B580D"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b/>
          <w:sz w:val="22"/>
          <w:szCs w:val="22"/>
          <w:lang w:eastAsia="ru-RU"/>
        </w:rPr>
        <w:t>Раздел 3. Сведения о бенефициарных владельцах</w:t>
      </w:r>
      <w:r w:rsidRPr="00FE383F">
        <w:rPr>
          <w:rFonts w:ascii="Times New Roman" w:eastAsia="Times New Roman" w:hAnsi="Times New Roman" w:cs="Times New Roman"/>
          <w:sz w:val="22"/>
          <w:szCs w:val="22"/>
          <w:lang w:eastAsia="ru-RU"/>
        </w:rPr>
        <w:t xml:space="preserve"> </w:t>
      </w:r>
    </w:p>
    <w:p w14:paraId="340D9A14"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Имеются ли у Вас бенефициарные владельцы, то есть физические лица, которые, в конечном счете, прямо или косвенно (через третьих лиц) имеют возможность контролировать Ваши действия?</w:t>
      </w:r>
    </w:p>
    <w:tbl>
      <w:tblPr>
        <w:tblW w:w="10173" w:type="dxa"/>
        <w:tblBorders>
          <w:top w:val="single" w:sz="8" w:space="0" w:color="003B83"/>
          <w:left w:val="single" w:sz="8" w:space="0" w:color="003B83"/>
          <w:bottom w:val="single" w:sz="8" w:space="0" w:color="003B83"/>
          <w:right w:val="single" w:sz="8" w:space="0" w:color="003B83"/>
          <w:insideH w:val="single" w:sz="8" w:space="0" w:color="003B83"/>
          <w:insideV w:val="single" w:sz="8" w:space="0" w:color="003B83"/>
        </w:tblBorders>
        <w:tblLook w:val="04A0" w:firstRow="1" w:lastRow="0" w:firstColumn="1" w:lastColumn="0" w:noHBand="0" w:noVBand="1"/>
      </w:tblPr>
      <w:tblGrid>
        <w:gridCol w:w="10173"/>
      </w:tblGrid>
      <w:tr w:rsidR="00FE383F" w:rsidRPr="00FE383F" w14:paraId="12D4D69E" w14:textId="77777777" w:rsidTr="00A146C3">
        <w:tc>
          <w:tcPr>
            <w:tcW w:w="10173" w:type="dxa"/>
          </w:tcPr>
          <w:p w14:paraId="08DCC351"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3FC50E14" wp14:editId="05B9E452">
                  <wp:extent cx="145415" cy="128270"/>
                  <wp:effectExtent l="0" t="0" r="6985"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Times New Roman" w:hAnsi="Times New Roman" w:cs="Times New Roman"/>
                <w:sz w:val="22"/>
                <w:szCs w:val="22"/>
                <w:lang w:eastAsia="ru-RU"/>
              </w:rPr>
              <w:t>иных лиц не имеется</w:t>
            </w:r>
          </w:p>
          <w:p w14:paraId="183DB852"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4778C31A" wp14:editId="7EE1A7D0">
                  <wp:extent cx="145415" cy="128270"/>
                  <wp:effectExtent l="0" t="0" r="6985"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Times New Roman" w:hAnsi="Times New Roman" w:cs="Times New Roman"/>
                <w:sz w:val="22"/>
                <w:szCs w:val="22"/>
                <w:lang w:eastAsia="ru-RU"/>
              </w:rPr>
              <w:t>да (необходимо заполнить Анкету физического лица отдельно на каждого бенефициара)</w:t>
            </w:r>
          </w:p>
        </w:tc>
      </w:tr>
    </w:tbl>
    <w:p w14:paraId="0A3A210D" w14:textId="77777777" w:rsidR="00224398" w:rsidRPr="00FE383F" w:rsidRDefault="00224398" w:rsidP="00093AA0">
      <w:pPr>
        <w:tabs>
          <w:tab w:val="left" w:pos="993"/>
        </w:tabs>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Раздел 4. Сведения о статусе публичного должностного лица</w:t>
      </w:r>
    </w:p>
    <w:tbl>
      <w:tblPr>
        <w:tblW w:w="0" w:type="auto"/>
        <w:tblBorders>
          <w:top w:val="single" w:sz="8" w:space="0" w:color="003B83"/>
          <w:left w:val="single" w:sz="8" w:space="0" w:color="003B83"/>
          <w:bottom w:val="single" w:sz="8" w:space="0" w:color="003B83"/>
          <w:right w:val="single" w:sz="8" w:space="0" w:color="003B83"/>
          <w:insideH w:val="single" w:sz="8" w:space="0" w:color="003B83"/>
          <w:insideV w:val="single" w:sz="8" w:space="0" w:color="003B83"/>
        </w:tblBorders>
        <w:tblLook w:val="04A0" w:firstRow="1" w:lastRow="0" w:firstColumn="1" w:lastColumn="0" w:noHBand="0" w:noVBand="1"/>
      </w:tblPr>
      <w:tblGrid>
        <w:gridCol w:w="10173"/>
      </w:tblGrid>
      <w:tr w:rsidR="00FE383F" w:rsidRPr="00FE383F" w14:paraId="35BEC37A" w14:textId="77777777" w:rsidTr="00A146C3">
        <w:tc>
          <w:tcPr>
            <w:tcW w:w="10173" w:type="dxa"/>
          </w:tcPr>
          <w:p w14:paraId="7312A54B"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Являетесь ли Вы: </w:t>
            </w:r>
          </w:p>
          <w:p w14:paraId="2D5C2994"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31EFE1EE" wp14:editId="5ABB3B9B">
                  <wp:extent cx="145415" cy="128270"/>
                  <wp:effectExtent l="0" t="0" r="6985"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Times New Roman" w:hAnsi="Times New Roman" w:cs="Times New Roman"/>
                <w:sz w:val="22"/>
                <w:szCs w:val="22"/>
                <w:lang w:eastAsia="ru-RU"/>
              </w:rPr>
              <w:t xml:space="preserve">российским публичным должностным лицом, то есть лицом, занимающим государственные должности РФ, должности членов совета директоров ЦБ РФ, должности на федеральной государственной службе, назначение на которые и освобождение от которых осуществляются Президентом РФ или Правительством РФ, должности в ЦБ РФ, государственных корпорациях и иных организациях, созданных на основании федеральных законов </w:t>
            </w:r>
          </w:p>
          <w:p w14:paraId="43B3EC01"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5BEA8279" wp14:editId="4E9C3BA4">
                  <wp:extent cx="145415" cy="128270"/>
                  <wp:effectExtent l="0" t="0" r="698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Times New Roman" w:hAnsi="Times New Roman" w:cs="Times New Roman"/>
                <w:sz w:val="22"/>
                <w:szCs w:val="22"/>
                <w:lang w:eastAsia="ru-RU"/>
              </w:rPr>
              <w:t xml:space="preserve">международным публичным должностным лицом, то есть должностным лицом публичной международной организации, которому доверены или были доверены ею важные функции </w:t>
            </w:r>
          </w:p>
          <w:p w14:paraId="6871C903"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5AA8DAB1" wp14:editId="1ADAA985">
                  <wp:extent cx="145415" cy="128270"/>
                  <wp:effectExtent l="0" t="0" r="6985"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Times New Roman" w:hAnsi="Times New Roman" w:cs="Times New Roman"/>
                <w:sz w:val="22"/>
                <w:szCs w:val="22"/>
                <w:lang w:eastAsia="ru-RU"/>
              </w:rPr>
              <w:t xml:space="preserve">иностранным публичным должностным лицом, то есть публичным должностным лицом иностранного государства. </w:t>
            </w:r>
          </w:p>
          <w:p w14:paraId="70397272"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В случае если отмечен хотя бы один из перечисленных вариантов, необходимо заполнить Анкету публичного должностного лица. </w:t>
            </w:r>
          </w:p>
          <w:p w14:paraId="66E87101"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51A61866" wp14:editId="6C02ED06">
                  <wp:extent cx="145415" cy="128270"/>
                  <wp:effectExtent l="0" t="0" r="698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Times New Roman" w:hAnsi="Times New Roman" w:cs="Times New Roman"/>
                <w:sz w:val="22"/>
                <w:szCs w:val="22"/>
                <w:lang w:eastAsia="ru-RU"/>
              </w:rPr>
              <w:t xml:space="preserve">Я являюсь родственником лица, принадлежащего к одной из перечисленных категорий </w:t>
            </w:r>
          </w:p>
          <w:p w14:paraId="7E441B49"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К какой именно категории относится Ваш родственник? (указать) _________________</w:t>
            </w:r>
          </w:p>
          <w:p w14:paraId="15D7BD41"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Степень родства между вами: (указать) ______________</w:t>
            </w:r>
          </w:p>
          <w:p w14:paraId="1084124D" w14:textId="77777777" w:rsidR="00224398" w:rsidRPr="00FE383F" w:rsidRDefault="00224398" w:rsidP="00093AA0">
            <w:pPr>
              <w:tabs>
                <w:tab w:val="left" w:pos="993"/>
              </w:tabs>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Cs/>
                <w:iCs/>
                <w:noProof/>
                <w:sz w:val="22"/>
                <w:szCs w:val="22"/>
                <w:lang w:eastAsia="ru-RU"/>
              </w:rPr>
              <w:drawing>
                <wp:inline distT="0" distB="0" distL="0" distR="0" wp14:anchorId="474BF591" wp14:editId="48189537">
                  <wp:extent cx="145415" cy="128270"/>
                  <wp:effectExtent l="0" t="0" r="6985"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15" cy="128270"/>
                          </a:xfrm>
                          <a:prstGeom prst="rect">
                            <a:avLst/>
                          </a:prstGeom>
                          <a:noFill/>
                          <a:ln>
                            <a:noFill/>
                          </a:ln>
                        </pic:spPr>
                      </pic:pic>
                    </a:graphicData>
                  </a:graphic>
                </wp:inline>
              </w:drawing>
            </w:r>
            <w:r w:rsidRPr="00FE383F">
              <w:rPr>
                <w:rFonts w:ascii="Times New Roman" w:eastAsia="Times New Roman" w:hAnsi="Times New Roman" w:cs="Times New Roman"/>
                <w:bCs/>
                <w:iCs/>
                <w:sz w:val="22"/>
                <w:szCs w:val="22"/>
                <w:lang w:eastAsia="ar-SA"/>
              </w:rPr>
              <w:t xml:space="preserve"> </w:t>
            </w:r>
            <w:r w:rsidRPr="00FE383F">
              <w:rPr>
                <w:rFonts w:ascii="Times New Roman" w:eastAsia="Times New Roman" w:hAnsi="Times New Roman" w:cs="Times New Roman"/>
                <w:sz w:val="22"/>
                <w:szCs w:val="22"/>
                <w:lang w:eastAsia="ru-RU"/>
              </w:rPr>
              <w:t>Я не принадлежу ни к одной из перечисленных категорий</w:t>
            </w:r>
          </w:p>
        </w:tc>
      </w:tr>
    </w:tbl>
    <w:p w14:paraId="725DFF4D" w14:textId="26AF0568" w:rsidR="00224398" w:rsidRPr="00FE383F" w:rsidRDefault="00224398" w:rsidP="00093AA0">
      <w:pPr>
        <w:tabs>
          <w:tab w:val="left" w:pos="993"/>
        </w:tabs>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bCs/>
          <w:iCs/>
          <w:sz w:val="22"/>
          <w:szCs w:val="22"/>
          <w:lang w:eastAsia="ru-RU"/>
        </w:rPr>
        <w:t xml:space="preserve">Достоверность сведений, указанных в настоящей анкете, подтверждаю. Проинформирован(а) о необходимости обновления указанных в анкете сведений (информации) в случае их изменения, а также обязуюсь представить все необходимые сведения по запросу </w:t>
      </w:r>
      <w:r w:rsidR="004320B6" w:rsidRPr="00FE383F">
        <w:rPr>
          <w:rFonts w:ascii="Times New Roman" w:eastAsia="Times New Roman" w:hAnsi="Times New Roman" w:cs="Times New Roman"/>
          <w:sz w:val="22"/>
          <w:szCs w:val="22"/>
          <w:lang w:eastAsia="ru-RU"/>
        </w:rPr>
        <w:t>Адвоката</w:t>
      </w:r>
      <w:r w:rsidRPr="00FE383F">
        <w:rPr>
          <w:rFonts w:ascii="Times New Roman" w:eastAsia="Times New Roman" w:hAnsi="Times New Roman" w:cs="Times New Roman"/>
          <w:bCs/>
          <w:iCs/>
          <w:sz w:val="22"/>
          <w:szCs w:val="22"/>
          <w:lang w:eastAsia="ru-RU"/>
        </w:rPr>
        <w:t xml:space="preserve">. </w:t>
      </w:r>
    </w:p>
    <w:p w14:paraId="1B1820F7"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p>
    <w:p w14:paraId="07B55E1A"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заполнения Анкеты «__» _________ 20____ г.</w:t>
      </w:r>
    </w:p>
    <w:p w14:paraId="53E7D207"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p>
    <w:p w14:paraId="7F71346D"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Подпись лица, заполнившего анкету__________ </w:t>
      </w:r>
    </w:p>
    <w:p w14:paraId="34F52A4A"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ФИО полностью ____________________________________________________________________</w:t>
      </w:r>
    </w:p>
    <w:p w14:paraId="3C6439EA"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p>
    <w:p w14:paraId="5F9C5C86" w14:textId="77777777" w:rsidR="004348AA" w:rsidRDefault="004348AA" w:rsidP="00093AA0">
      <w:pPr>
        <w:pStyle w:val="11"/>
        <w:ind w:firstLine="709"/>
        <w:rPr>
          <w:rFonts w:ascii="Times New Roman" w:hAnsi="Times New Roman"/>
          <w:color w:val="auto"/>
          <w:szCs w:val="22"/>
        </w:rPr>
      </w:pPr>
      <w:bookmarkStart w:id="120" w:name="_Toc109749172"/>
      <w:bookmarkStart w:id="121" w:name="_Toc127357978"/>
      <w:bookmarkStart w:id="122" w:name="_Toc207019511"/>
    </w:p>
    <w:p w14:paraId="11B12CE6" w14:textId="77777777" w:rsidR="004348AA" w:rsidRDefault="004348AA" w:rsidP="00093AA0">
      <w:pPr>
        <w:pStyle w:val="11"/>
        <w:ind w:firstLine="709"/>
        <w:rPr>
          <w:rFonts w:ascii="Times New Roman" w:hAnsi="Times New Roman"/>
          <w:color w:val="auto"/>
          <w:szCs w:val="22"/>
        </w:rPr>
      </w:pPr>
    </w:p>
    <w:p w14:paraId="7C64DE17" w14:textId="77777777" w:rsidR="004348AA" w:rsidRDefault="004348AA" w:rsidP="00093AA0">
      <w:pPr>
        <w:pStyle w:val="11"/>
        <w:ind w:firstLine="709"/>
        <w:rPr>
          <w:rFonts w:ascii="Times New Roman" w:hAnsi="Times New Roman"/>
          <w:color w:val="auto"/>
          <w:szCs w:val="22"/>
        </w:rPr>
      </w:pPr>
    </w:p>
    <w:p w14:paraId="29336054" w14:textId="77777777" w:rsidR="004348AA" w:rsidRDefault="004348AA" w:rsidP="00093AA0">
      <w:pPr>
        <w:pStyle w:val="11"/>
        <w:ind w:firstLine="709"/>
        <w:rPr>
          <w:rFonts w:ascii="Times New Roman" w:hAnsi="Times New Roman"/>
          <w:color w:val="auto"/>
          <w:szCs w:val="22"/>
        </w:rPr>
      </w:pPr>
    </w:p>
    <w:p w14:paraId="52D67561" w14:textId="77777777" w:rsidR="004348AA" w:rsidRDefault="004348AA" w:rsidP="00093AA0">
      <w:pPr>
        <w:pStyle w:val="11"/>
        <w:ind w:firstLine="709"/>
        <w:rPr>
          <w:rFonts w:ascii="Times New Roman" w:hAnsi="Times New Roman"/>
          <w:color w:val="auto"/>
          <w:szCs w:val="22"/>
        </w:rPr>
      </w:pPr>
    </w:p>
    <w:p w14:paraId="68DD5DB2" w14:textId="77777777" w:rsidR="004348AA" w:rsidRDefault="004348AA" w:rsidP="00093AA0">
      <w:pPr>
        <w:pStyle w:val="11"/>
        <w:ind w:firstLine="709"/>
        <w:rPr>
          <w:rFonts w:ascii="Times New Roman" w:hAnsi="Times New Roman"/>
          <w:color w:val="auto"/>
          <w:szCs w:val="22"/>
        </w:rPr>
      </w:pPr>
    </w:p>
    <w:p w14:paraId="2E207276" w14:textId="77777777" w:rsidR="004348AA" w:rsidRDefault="004348AA" w:rsidP="00093AA0">
      <w:pPr>
        <w:pStyle w:val="11"/>
        <w:ind w:firstLine="709"/>
        <w:rPr>
          <w:rFonts w:ascii="Times New Roman" w:hAnsi="Times New Roman"/>
          <w:color w:val="auto"/>
          <w:szCs w:val="22"/>
        </w:rPr>
      </w:pPr>
    </w:p>
    <w:p w14:paraId="62BC472F" w14:textId="20C7DAC5" w:rsidR="00224398" w:rsidRPr="00FE383F" w:rsidRDefault="00224398" w:rsidP="00093AA0">
      <w:pPr>
        <w:pStyle w:val="11"/>
        <w:ind w:firstLine="709"/>
        <w:rPr>
          <w:rFonts w:ascii="Times New Roman" w:hAnsi="Times New Roman"/>
          <w:color w:val="auto"/>
          <w:szCs w:val="22"/>
        </w:rPr>
      </w:pPr>
      <w:r w:rsidRPr="00FE383F">
        <w:rPr>
          <w:rFonts w:ascii="Times New Roman" w:hAnsi="Times New Roman"/>
          <w:color w:val="auto"/>
          <w:szCs w:val="22"/>
        </w:rPr>
        <w:t xml:space="preserve">Приложение № </w:t>
      </w:r>
      <w:r w:rsidR="00B22A24" w:rsidRPr="00FE383F">
        <w:rPr>
          <w:rFonts w:ascii="Times New Roman" w:hAnsi="Times New Roman"/>
          <w:color w:val="auto"/>
          <w:szCs w:val="22"/>
        </w:rPr>
        <w:t>8</w:t>
      </w:r>
      <w:r w:rsidRPr="00FE383F">
        <w:rPr>
          <w:rFonts w:ascii="Times New Roman" w:hAnsi="Times New Roman"/>
          <w:color w:val="auto"/>
          <w:szCs w:val="22"/>
        </w:rPr>
        <w:t>. Форма письменного отчета по результатам внутренних проверок</w:t>
      </w:r>
      <w:bookmarkEnd w:id="120"/>
      <w:bookmarkEnd w:id="121"/>
      <w:bookmarkEnd w:id="122"/>
    </w:p>
    <w:p w14:paraId="6C03C258" w14:textId="77777777" w:rsidR="00224398" w:rsidRPr="00FE383F" w:rsidRDefault="00224398" w:rsidP="00093AA0">
      <w:pPr>
        <w:tabs>
          <w:tab w:val="left" w:pos="993"/>
        </w:tabs>
        <w:rPr>
          <w:rFonts w:ascii="Times New Roman" w:eastAsia="Times New Roman" w:hAnsi="Times New Roman" w:cs="Times New Roman"/>
          <w:sz w:val="22"/>
          <w:szCs w:val="22"/>
          <w:lang w:eastAsia="ru-RU"/>
        </w:rPr>
      </w:pPr>
    </w:p>
    <w:p w14:paraId="674395DD" w14:textId="77777777" w:rsidR="00224398" w:rsidRPr="00FE383F" w:rsidRDefault="00224398" w:rsidP="00093AA0">
      <w:pPr>
        <w:tabs>
          <w:tab w:val="left" w:pos="993"/>
        </w:tabs>
        <w:contextualSpacing/>
        <w:jc w:val="center"/>
        <w:rPr>
          <w:rFonts w:ascii="Times New Roman" w:eastAsia="Times New Roman" w:hAnsi="Times New Roman" w:cs="Times New Roman"/>
          <w:b/>
          <w:sz w:val="22"/>
          <w:szCs w:val="22"/>
          <w:lang w:eastAsia="ru-RU"/>
        </w:rPr>
      </w:pPr>
    </w:p>
    <w:p w14:paraId="26D92EB5" w14:textId="77777777" w:rsidR="00224398" w:rsidRPr="00FE383F" w:rsidRDefault="00224398" w:rsidP="00093AA0">
      <w:pPr>
        <w:tabs>
          <w:tab w:val="left" w:pos="993"/>
        </w:tabs>
        <w:rPr>
          <w:rFonts w:ascii="Times New Roman" w:hAnsi="Times New Roman" w:cs="Times New Roman"/>
          <w:b/>
          <w:sz w:val="22"/>
          <w:szCs w:val="22"/>
        </w:rPr>
      </w:pPr>
      <w:r w:rsidRPr="00FE383F">
        <w:rPr>
          <w:rFonts w:ascii="Times New Roman" w:hAnsi="Times New Roman" w:cs="Times New Roman"/>
          <w:b/>
          <w:sz w:val="22"/>
          <w:szCs w:val="22"/>
        </w:rPr>
        <w:t>ОТЧЕТ</w:t>
      </w:r>
    </w:p>
    <w:p w14:paraId="74E18D0C" w14:textId="77777777" w:rsidR="00224398" w:rsidRPr="00FE383F" w:rsidRDefault="00224398" w:rsidP="00093AA0">
      <w:pPr>
        <w:tabs>
          <w:tab w:val="left" w:pos="993"/>
        </w:tabs>
        <w:rPr>
          <w:rFonts w:ascii="Times New Roman" w:hAnsi="Times New Roman" w:cs="Times New Roman"/>
          <w:sz w:val="22"/>
          <w:szCs w:val="22"/>
        </w:rPr>
      </w:pPr>
      <w:r w:rsidRPr="00FE383F">
        <w:rPr>
          <w:rFonts w:ascii="Times New Roman" w:hAnsi="Times New Roman" w:cs="Times New Roman"/>
          <w:sz w:val="22"/>
          <w:szCs w:val="22"/>
        </w:rPr>
        <w:t>№ ____ от «__» __________ ___г.</w:t>
      </w:r>
    </w:p>
    <w:p w14:paraId="0BED0783" w14:textId="77777777" w:rsidR="00224398" w:rsidRPr="00FE383F" w:rsidRDefault="00224398" w:rsidP="00093AA0">
      <w:pPr>
        <w:tabs>
          <w:tab w:val="left" w:pos="993"/>
        </w:tabs>
        <w:rPr>
          <w:rFonts w:ascii="Times New Roman" w:hAnsi="Times New Roman" w:cs="Times New Roman"/>
          <w:i/>
          <w:sz w:val="22"/>
          <w:szCs w:val="22"/>
        </w:rPr>
      </w:pPr>
      <w:r w:rsidRPr="00FE383F">
        <w:rPr>
          <w:rFonts w:ascii="Times New Roman" w:hAnsi="Times New Roman" w:cs="Times New Roman"/>
          <w:i/>
          <w:sz w:val="22"/>
          <w:szCs w:val="22"/>
        </w:rPr>
        <w:t xml:space="preserve">о проведении проверки осуществления </w:t>
      </w:r>
    </w:p>
    <w:p w14:paraId="1F45F3B3" w14:textId="77777777" w:rsidR="00224398" w:rsidRPr="00FE383F" w:rsidRDefault="00224398" w:rsidP="00093AA0">
      <w:pPr>
        <w:tabs>
          <w:tab w:val="left" w:pos="993"/>
        </w:tabs>
        <w:rPr>
          <w:rFonts w:ascii="Times New Roman" w:hAnsi="Times New Roman" w:cs="Times New Roman"/>
          <w:i/>
          <w:sz w:val="22"/>
          <w:szCs w:val="22"/>
        </w:rPr>
      </w:pPr>
      <w:r w:rsidRPr="00FE383F">
        <w:rPr>
          <w:rFonts w:ascii="Times New Roman" w:hAnsi="Times New Roman" w:cs="Times New Roman"/>
          <w:i/>
          <w:sz w:val="22"/>
          <w:szCs w:val="22"/>
        </w:rPr>
        <w:t xml:space="preserve">внутреннего контроля за соблюдением </w:t>
      </w:r>
    </w:p>
    <w:p w14:paraId="57DD6693" w14:textId="5C30953D" w:rsidR="00224398" w:rsidRPr="00FE383F" w:rsidRDefault="00CA0454" w:rsidP="00093AA0">
      <w:pPr>
        <w:tabs>
          <w:tab w:val="left" w:pos="993"/>
        </w:tabs>
        <w:rPr>
          <w:rFonts w:ascii="Times New Roman" w:hAnsi="Times New Roman" w:cs="Times New Roman"/>
          <w:i/>
          <w:sz w:val="22"/>
          <w:szCs w:val="22"/>
        </w:rPr>
      </w:pPr>
      <w:r w:rsidRPr="00FE383F">
        <w:rPr>
          <w:rFonts w:ascii="Times New Roman" w:hAnsi="Times New Roman" w:cs="Times New Roman"/>
          <w:i/>
          <w:sz w:val="22"/>
          <w:szCs w:val="22"/>
        </w:rPr>
        <w:t xml:space="preserve">Адвокатом </w:t>
      </w:r>
      <w:r w:rsidR="00224398" w:rsidRPr="00FE383F">
        <w:rPr>
          <w:rFonts w:ascii="Times New Roman" w:hAnsi="Times New Roman" w:cs="Times New Roman"/>
          <w:i/>
          <w:sz w:val="22"/>
          <w:szCs w:val="22"/>
        </w:rPr>
        <w:t xml:space="preserve">законодательства </w:t>
      </w:r>
      <w:r w:rsidR="007636C3" w:rsidRPr="00FE383F">
        <w:rPr>
          <w:rFonts w:ascii="Times New Roman" w:hAnsi="Times New Roman" w:cs="Times New Roman"/>
          <w:i/>
          <w:sz w:val="22"/>
          <w:szCs w:val="22"/>
        </w:rPr>
        <w:t>РФ</w:t>
      </w:r>
      <w:r w:rsidR="00224398" w:rsidRPr="00FE383F">
        <w:rPr>
          <w:rFonts w:ascii="Times New Roman" w:hAnsi="Times New Roman" w:cs="Times New Roman"/>
          <w:i/>
          <w:sz w:val="22"/>
          <w:szCs w:val="22"/>
        </w:rPr>
        <w:t xml:space="preserve"> </w:t>
      </w:r>
    </w:p>
    <w:p w14:paraId="63B4F90E" w14:textId="2C92D9F7" w:rsidR="00224398" w:rsidRPr="00FE383F" w:rsidRDefault="00224398" w:rsidP="00093AA0">
      <w:pPr>
        <w:tabs>
          <w:tab w:val="left" w:pos="993"/>
        </w:tabs>
        <w:rPr>
          <w:rFonts w:ascii="Times New Roman" w:hAnsi="Times New Roman" w:cs="Times New Roman"/>
          <w:i/>
          <w:sz w:val="22"/>
          <w:szCs w:val="22"/>
        </w:rPr>
      </w:pPr>
      <w:r w:rsidRPr="00FE383F">
        <w:rPr>
          <w:rFonts w:ascii="Times New Roman" w:hAnsi="Times New Roman" w:cs="Times New Roman"/>
          <w:i/>
          <w:sz w:val="22"/>
          <w:szCs w:val="22"/>
        </w:rPr>
        <w:t xml:space="preserve">в сфере </w:t>
      </w:r>
      <w:r w:rsidR="00176983" w:rsidRPr="00FE383F">
        <w:rPr>
          <w:rFonts w:ascii="Times New Roman" w:hAnsi="Times New Roman" w:cs="Times New Roman"/>
          <w:i/>
          <w:sz w:val="22"/>
          <w:szCs w:val="22"/>
        </w:rPr>
        <w:t>ПОД/ФТ/ЭД/ФРОМУ</w:t>
      </w:r>
      <w:r w:rsidRPr="00FE383F">
        <w:rPr>
          <w:rFonts w:ascii="Times New Roman" w:hAnsi="Times New Roman" w:cs="Times New Roman"/>
          <w:i/>
          <w:sz w:val="22"/>
          <w:szCs w:val="22"/>
        </w:rPr>
        <w:t xml:space="preserve">, ПВК </w:t>
      </w:r>
    </w:p>
    <w:p w14:paraId="56CF5A3B" w14:textId="77777777" w:rsidR="00224398" w:rsidRPr="00FE383F" w:rsidRDefault="00224398" w:rsidP="00093AA0">
      <w:pPr>
        <w:tabs>
          <w:tab w:val="left" w:pos="993"/>
        </w:tabs>
        <w:jc w:val="center"/>
        <w:rPr>
          <w:rFonts w:ascii="Times New Roman" w:hAnsi="Times New Roman" w:cs="Times New Roman"/>
          <w:b/>
          <w:sz w:val="22"/>
          <w:szCs w:val="22"/>
        </w:rPr>
      </w:pPr>
    </w:p>
    <w:p w14:paraId="6BC5625F" w14:textId="6AFBB890" w:rsidR="00224398" w:rsidRPr="00FE383F" w:rsidRDefault="00224398" w:rsidP="00093AA0">
      <w:pPr>
        <w:tabs>
          <w:tab w:val="left" w:pos="993"/>
        </w:tabs>
        <w:ind w:firstLine="709"/>
        <w:jc w:val="both"/>
        <w:rPr>
          <w:rFonts w:ascii="Times New Roman" w:hAnsi="Times New Roman" w:cs="Times New Roman"/>
          <w:i/>
          <w:sz w:val="22"/>
          <w:szCs w:val="22"/>
        </w:rPr>
      </w:pPr>
      <w:r w:rsidRPr="00FE383F">
        <w:rPr>
          <w:rFonts w:ascii="Times New Roman" w:hAnsi="Times New Roman" w:cs="Times New Roman"/>
          <w:sz w:val="22"/>
          <w:szCs w:val="22"/>
        </w:rPr>
        <w:t xml:space="preserve">По результатам проведенной внутренней проверки, за период с «__» _________ ______ г. по «__» _________ ______ г.: </w:t>
      </w:r>
    </w:p>
    <w:p w14:paraId="0E5BC7A8" w14:textId="2FC6A84C" w:rsidR="00224398" w:rsidRPr="00FE383F" w:rsidRDefault="00526673" w:rsidP="00093AA0">
      <w:pPr>
        <w:tabs>
          <w:tab w:val="left" w:pos="993"/>
        </w:tabs>
        <w:jc w:val="both"/>
        <w:rPr>
          <w:rFonts w:ascii="Times New Roman" w:hAnsi="Times New Roman" w:cs="Times New Roman"/>
          <w:sz w:val="22"/>
          <w:szCs w:val="22"/>
        </w:rPr>
      </w:pPr>
      <w:r w:rsidRPr="00FE383F">
        <w:rPr>
          <w:rFonts w:ascii="Times New Roman" w:hAnsi="Times New Roman" w:cs="Times New Roman"/>
          <w:sz w:val="22"/>
          <w:szCs w:val="22"/>
        </w:rPr>
        <w:t>–</w:t>
      </w:r>
      <w:r w:rsidR="00224398" w:rsidRPr="00FE383F">
        <w:rPr>
          <w:rFonts w:ascii="Times New Roman" w:hAnsi="Times New Roman" w:cs="Times New Roman"/>
          <w:sz w:val="22"/>
          <w:szCs w:val="22"/>
        </w:rPr>
        <w:t xml:space="preserve"> не выявлены/выявлены нарушения по соблюдению законодательства о </w:t>
      </w:r>
      <w:r w:rsidR="00176983" w:rsidRPr="00FE383F">
        <w:rPr>
          <w:rFonts w:ascii="Times New Roman" w:hAnsi="Times New Roman" w:cs="Times New Roman"/>
          <w:sz w:val="22"/>
          <w:szCs w:val="22"/>
        </w:rPr>
        <w:t>ПОД/ФТ/ЭД/ФРОМУ</w:t>
      </w:r>
      <w:r w:rsidR="00CC72EF" w:rsidRPr="00FE383F">
        <w:rPr>
          <w:rFonts w:ascii="Times New Roman" w:hAnsi="Times New Roman" w:cs="Times New Roman"/>
          <w:sz w:val="22"/>
          <w:szCs w:val="22"/>
        </w:rPr>
        <w:t xml:space="preserve">, ПВК </w:t>
      </w:r>
      <w:r w:rsidR="00224398" w:rsidRPr="00FE383F">
        <w:rPr>
          <w:rFonts w:ascii="Times New Roman" w:hAnsi="Times New Roman" w:cs="Times New Roman"/>
          <w:sz w:val="22"/>
          <w:szCs w:val="22"/>
        </w:rPr>
        <w:t xml:space="preserve">со стороны </w:t>
      </w:r>
      <w:r w:rsidR="00CA0454" w:rsidRPr="00FE383F">
        <w:rPr>
          <w:rFonts w:ascii="Times New Roman" w:hAnsi="Times New Roman" w:cs="Times New Roman"/>
          <w:sz w:val="22"/>
          <w:szCs w:val="22"/>
        </w:rPr>
        <w:t>Адвоката</w:t>
      </w:r>
      <w:r w:rsidR="00224398" w:rsidRPr="00FE383F">
        <w:rPr>
          <w:rFonts w:ascii="Times New Roman" w:hAnsi="Times New Roman" w:cs="Times New Roman"/>
          <w:sz w:val="22"/>
          <w:szCs w:val="22"/>
        </w:rPr>
        <w:t>;</w:t>
      </w:r>
    </w:p>
    <w:p w14:paraId="7207364B" w14:textId="59872DA2" w:rsidR="00224398" w:rsidRPr="00FE383F" w:rsidRDefault="00526673" w:rsidP="00093AA0">
      <w:pPr>
        <w:tabs>
          <w:tab w:val="left" w:pos="993"/>
        </w:tabs>
        <w:jc w:val="both"/>
        <w:rPr>
          <w:rFonts w:ascii="Times New Roman" w:hAnsi="Times New Roman" w:cs="Times New Roman"/>
          <w:sz w:val="22"/>
          <w:szCs w:val="22"/>
        </w:rPr>
      </w:pPr>
      <w:r w:rsidRPr="00FE383F">
        <w:rPr>
          <w:rFonts w:ascii="Times New Roman" w:hAnsi="Times New Roman" w:cs="Times New Roman"/>
          <w:sz w:val="22"/>
          <w:szCs w:val="22"/>
        </w:rPr>
        <w:t>–</w:t>
      </w:r>
      <w:r w:rsidR="00224398" w:rsidRPr="00FE383F">
        <w:rPr>
          <w:rFonts w:ascii="Times New Roman" w:hAnsi="Times New Roman" w:cs="Times New Roman"/>
          <w:sz w:val="22"/>
          <w:szCs w:val="22"/>
        </w:rPr>
        <w:t xml:space="preserve"> сведения об устранении выявленных нарушений (при наличии нарушений);</w:t>
      </w:r>
    </w:p>
    <w:p w14:paraId="19BAD947" w14:textId="2945B8DB" w:rsidR="00224398" w:rsidRPr="00FE383F" w:rsidRDefault="00526673" w:rsidP="00093AA0">
      <w:pPr>
        <w:tabs>
          <w:tab w:val="left" w:pos="993"/>
        </w:tabs>
        <w:jc w:val="both"/>
        <w:rPr>
          <w:rFonts w:ascii="Times New Roman" w:hAnsi="Times New Roman" w:cs="Times New Roman"/>
          <w:sz w:val="22"/>
          <w:szCs w:val="22"/>
        </w:rPr>
      </w:pPr>
      <w:r w:rsidRPr="00FE383F">
        <w:rPr>
          <w:rFonts w:ascii="Times New Roman" w:hAnsi="Times New Roman" w:cs="Times New Roman"/>
          <w:sz w:val="22"/>
          <w:szCs w:val="22"/>
        </w:rPr>
        <w:t>–</w:t>
      </w:r>
      <w:r w:rsidR="00224398" w:rsidRPr="00FE383F">
        <w:rPr>
          <w:rFonts w:ascii="Times New Roman" w:hAnsi="Times New Roman" w:cs="Times New Roman"/>
          <w:sz w:val="22"/>
          <w:szCs w:val="22"/>
        </w:rPr>
        <w:t xml:space="preserve"> принятие мер, направленных на устранение выявленных по результатам проверок нарушений (при наличии нарушений).</w:t>
      </w:r>
    </w:p>
    <w:p w14:paraId="302E405A" w14:textId="68ED25C5" w:rsidR="00224398" w:rsidRPr="00FE383F" w:rsidRDefault="00526673" w:rsidP="00093AA0">
      <w:pPr>
        <w:tabs>
          <w:tab w:val="left" w:pos="993"/>
        </w:tabs>
        <w:jc w:val="both"/>
        <w:rPr>
          <w:rFonts w:ascii="Times New Roman" w:hAnsi="Times New Roman" w:cs="Times New Roman"/>
          <w:sz w:val="22"/>
          <w:szCs w:val="22"/>
        </w:rPr>
      </w:pPr>
      <w:r w:rsidRPr="00FE383F">
        <w:rPr>
          <w:rFonts w:ascii="Times New Roman" w:hAnsi="Times New Roman" w:cs="Times New Roman"/>
          <w:sz w:val="22"/>
          <w:szCs w:val="22"/>
        </w:rPr>
        <w:t>–</w:t>
      </w:r>
      <w:r w:rsidR="00224398" w:rsidRPr="00FE383F">
        <w:rPr>
          <w:rFonts w:ascii="Times New Roman" w:hAnsi="Times New Roman" w:cs="Times New Roman"/>
          <w:sz w:val="22"/>
          <w:szCs w:val="22"/>
        </w:rPr>
        <w:t xml:space="preserve"> следующую проверку необходимо провести не позднее «__» _________ ______ г. </w:t>
      </w:r>
    </w:p>
    <w:p w14:paraId="79678213" w14:textId="77777777" w:rsidR="00224398" w:rsidRPr="00FE383F" w:rsidRDefault="00224398" w:rsidP="00093AA0">
      <w:pPr>
        <w:tabs>
          <w:tab w:val="left" w:pos="993"/>
        </w:tabs>
        <w:jc w:val="both"/>
        <w:rPr>
          <w:rFonts w:ascii="Times New Roman" w:hAnsi="Times New Roman" w:cs="Times New Roman"/>
          <w:sz w:val="22"/>
          <w:szCs w:val="22"/>
        </w:rPr>
      </w:pPr>
    </w:p>
    <w:p w14:paraId="5967173F" w14:textId="451E0B20" w:rsidR="00C47BC2" w:rsidRPr="00FE383F" w:rsidRDefault="00224398" w:rsidP="00093AA0">
      <w:pPr>
        <w:tabs>
          <w:tab w:val="left" w:pos="993"/>
        </w:tabs>
        <w:jc w:val="both"/>
        <w:rPr>
          <w:rFonts w:ascii="Times New Roman" w:hAnsi="Times New Roman" w:cs="Times New Roman"/>
          <w:sz w:val="22"/>
          <w:szCs w:val="22"/>
        </w:rPr>
      </w:pPr>
      <w:r w:rsidRPr="00FE383F">
        <w:rPr>
          <w:rFonts w:ascii="Times New Roman" w:hAnsi="Times New Roman" w:cs="Times New Roman"/>
          <w:sz w:val="22"/>
          <w:szCs w:val="22"/>
        </w:rPr>
        <w:t xml:space="preserve">Подпись </w:t>
      </w:r>
      <w:r w:rsidR="00CA0454" w:rsidRPr="00FE383F">
        <w:rPr>
          <w:rFonts w:ascii="Times New Roman" w:hAnsi="Times New Roman" w:cs="Times New Roman"/>
          <w:sz w:val="22"/>
          <w:szCs w:val="22"/>
        </w:rPr>
        <w:t>Адвоката _______</w:t>
      </w:r>
      <w:r w:rsidRPr="00FE383F">
        <w:rPr>
          <w:rFonts w:ascii="Times New Roman" w:hAnsi="Times New Roman" w:cs="Times New Roman"/>
          <w:sz w:val="22"/>
          <w:szCs w:val="22"/>
        </w:rPr>
        <w:t>_________</w:t>
      </w:r>
    </w:p>
    <w:p w14:paraId="3DAD5A3F" w14:textId="77777777" w:rsidR="00071F22" w:rsidRPr="00FE383F" w:rsidRDefault="00071F22" w:rsidP="00093AA0">
      <w:pPr>
        <w:tabs>
          <w:tab w:val="left" w:pos="993"/>
        </w:tabs>
        <w:jc w:val="both"/>
        <w:rPr>
          <w:rFonts w:ascii="Times New Roman" w:hAnsi="Times New Roman" w:cs="Times New Roman"/>
          <w:sz w:val="22"/>
          <w:szCs w:val="22"/>
        </w:rPr>
      </w:pPr>
    </w:p>
    <w:p w14:paraId="36B950DC" w14:textId="47A412E0" w:rsidR="00071F22" w:rsidRPr="00FE383F" w:rsidRDefault="00071F22" w:rsidP="00093AA0">
      <w:pPr>
        <w:pStyle w:val="11"/>
        <w:ind w:firstLine="709"/>
        <w:rPr>
          <w:rFonts w:ascii="Times New Roman" w:hAnsi="Times New Roman"/>
          <w:color w:val="auto"/>
          <w:szCs w:val="22"/>
        </w:rPr>
      </w:pPr>
      <w:bookmarkStart w:id="123" w:name="_Toc153291132"/>
      <w:bookmarkStart w:id="124" w:name="_Toc153442722"/>
      <w:bookmarkStart w:id="125" w:name="_Toc207019512"/>
      <w:r w:rsidRPr="00FE383F">
        <w:rPr>
          <w:rFonts w:ascii="Times New Roman" w:hAnsi="Times New Roman"/>
          <w:color w:val="auto"/>
          <w:szCs w:val="22"/>
        </w:rPr>
        <w:t>Приложение № 9. Перечень видов подозрительной деятельности. Перечень зон риска, определенных по результатам Национальной оценки рисков</w:t>
      </w:r>
      <w:bookmarkEnd w:id="123"/>
      <w:bookmarkEnd w:id="124"/>
      <w:bookmarkEnd w:id="125"/>
    </w:p>
    <w:p w14:paraId="7E5FE02F" w14:textId="77777777" w:rsidR="00071F22" w:rsidRPr="00FE383F" w:rsidRDefault="00071F22" w:rsidP="00093AA0">
      <w:pPr>
        <w:tabs>
          <w:tab w:val="left" w:pos="0"/>
          <w:tab w:val="left" w:pos="1134"/>
        </w:tabs>
        <w:jc w:val="center"/>
        <w:rPr>
          <w:rFonts w:ascii="Times New Roman" w:eastAsia="Times New Roman" w:hAnsi="Times New Roman" w:cs="Times New Roman"/>
          <w:b/>
          <w:bCs/>
          <w:sz w:val="22"/>
          <w:szCs w:val="22"/>
          <w:lang w:eastAsia="ru-RU"/>
        </w:rPr>
      </w:pPr>
    </w:p>
    <w:p w14:paraId="3F286A3A" w14:textId="77777777" w:rsidR="00071F22" w:rsidRPr="00FE383F" w:rsidRDefault="00071F22" w:rsidP="00093AA0">
      <w:pPr>
        <w:tabs>
          <w:tab w:val="left" w:pos="0"/>
          <w:tab w:val="left" w:pos="1134"/>
        </w:tabs>
        <w:jc w:val="center"/>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Перечень видов подозрительной деятельности</w:t>
      </w:r>
    </w:p>
    <w:p w14:paraId="0C80165B" w14:textId="77777777" w:rsidR="00071F22" w:rsidRPr="00FE383F" w:rsidRDefault="00071F22" w:rsidP="00093AA0">
      <w:pPr>
        <w:tabs>
          <w:tab w:val="left" w:pos="0"/>
          <w:tab w:val="left" w:pos="1134"/>
        </w:tabs>
        <w:jc w:val="center"/>
        <w:rPr>
          <w:rFonts w:ascii="Times New Roman" w:eastAsia="Times New Roman" w:hAnsi="Times New Roman" w:cs="Times New Roman"/>
          <w:b/>
          <w:bCs/>
          <w:sz w:val="22"/>
          <w:szCs w:val="22"/>
          <w:lang w:eastAsia="ru-RU"/>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13"/>
        <w:gridCol w:w="7726"/>
      </w:tblGrid>
      <w:tr w:rsidR="00FE383F" w:rsidRPr="00FE383F" w14:paraId="06DA986B" w14:textId="77777777" w:rsidTr="00984117">
        <w:trPr>
          <w:tblHeader/>
        </w:trPr>
        <w:tc>
          <w:tcPr>
            <w:tcW w:w="1913" w:type="dxa"/>
            <w:shd w:val="clear" w:color="auto" w:fill="EAEAEA"/>
          </w:tcPr>
          <w:p w14:paraId="28E64806"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Код вида </w:t>
            </w:r>
          </w:p>
          <w:p w14:paraId="2565D30A"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деятельности</w:t>
            </w:r>
          </w:p>
        </w:tc>
        <w:tc>
          <w:tcPr>
            <w:tcW w:w="7726" w:type="dxa"/>
            <w:shd w:val="clear" w:color="auto" w:fill="EAEAEA"/>
          </w:tcPr>
          <w:p w14:paraId="4E5DFDB3"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Описание вида деятельности</w:t>
            </w:r>
          </w:p>
        </w:tc>
      </w:tr>
      <w:tr w:rsidR="00FE383F" w:rsidRPr="00FE383F" w14:paraId="1BA43FD5" w14:textId="77777777" w:rsidTr="00984117">
        <w:trPr>
          <w:trHeight w:val="305"/>
        </w:trPr>
        <w:tc>
          <w:tcPr>
            <w:tcW w:w="1913" w:type="dxa"/>
            <w:shd w:val="clear" w:color="auto" w:fill="FFFFFF"/>
          </w:tcPr>
          <w:p w14:paraId="0B15F2ED"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12101</w:t>
            </w:r>
          </w:p>
        </w:tc>
        <w:tc>
          <w:tcPr>
            <w:tcW w:w="7726" w:type="dxa"/>
            <w:shd w:val="clear" w:color="auto" w:fill="FFFFFF"/>
          </w:tcPr>
          <w:p w14:paraId="64152E76" w14:textId="77777777" w:rsidR="00071F22" w:rsidRPr="00FE383F" w:rsidRDefault="00071F22" w:rsidP="00093AA0">
            <w:pPr>
              <w:autoSpaceDE w:val="0"/>
              <w:autoSpaceDN w:val="0"/>
              <w:adjustRightInd w:val="0"/>
              <w:ind w:left="176"/>
              <w:jc w:val="both"/>
              <w:rPr>
                <w:rFonts w:ascii="Times New Roman" w:eastAsia="Calibri" w:hAnsi="Times New Roman" w:cs="Times New Roman"/>
                <w:bCs/>
                <w:sz w:val="22"/>
                <w:szCs w:val="22"/>
              </w:rPr>
            </w:pPr>
            <w:r w:rsidRPr="00FE383F">
              <w:rPr>
                <w:rFonts w:ascii="Times New Roman" w:eastAsia="Times New Roman" w:hAnsi="Times New Roman" w:cs="Times New Roman"/>
                <w:sz w:val="22"/>
                <w:szCs w:val="22"/>
                <w:lang w:eastAsia="ru-RU"/>
              </w:rPr>
              <w:t>Деятельность, связанная c проведением операций с денежными средствами или иными имуществом, возможной целью которых является вывод капитала за рубеж</w:t>
            </w:r>
          </w:p>
        </w:tc>
      </w:tr>
      <w:tr w:rsidR="00FE383F" w:rsidRPr="00FE383F" w14:paraId="5332F200" w14:textId="77777777" w:rsidTr="00984117">
        <w:tc>
          <w:tcPr>
            <w:tcW w:w="1913" w:type="dxa"/>
            <w:shd w:val="clear" w:color="auto" w:fill="FFFFFF"/>
          </w:tcPr>
          <w:p w14:paraId="0731957D"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12201</w:t>
            </w:r>
          </w:p>
          <w:p w14:paraId="14409E5A"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p>
        </w:tc>
        <w:tc>
          <w:tcPr>
            <w:tcW w:w="7726" w:type="dxa"/>
            <w:shd w:val="clear" w:color="auto" w:fill="FFFFFF"/>
          </w:tcPr>
          <w:p w14:paraId="0E07902E" w14:textId="77777777" w:rsidR="00071F22" w:rsidRPr="00FE383F" w:rsidRDefault="00071F22" w:rsidP="00093AA0">
            <w:pPr>
              <w:autoSpaceDE w:val="0"/>
              <w:autoSpaceDN w:val="0"/>
              <w:adjustRightInd w:val="0"/>
              <w:ind w:left="176"/>
              <w:jc w:val="both"/>
              <w:rPr>
                <w:rFonts w:ascii="Times New Roman" w:eastAsia="Calibri" w:hAnsi="Times New Roman" w:cs="Times New Roman"/>
                <w:bCs/>
                <w:sz w:val="22"/>
                <w:szCs w:val="22"/>
              </w:rPr>
            </w:pPr>
            <w:r w:rsidRPr="00FE383F">
              <w:rPr>
                <w:rFonts w:ascii="Times New Roman" w:eastAsia="Times New Roman" w:hAnsi="Times New Roman" w:cs="Times New Roman"/>
                <w:sz w:val="22"/>
                <w:szCs w:val="22"/>
                <w:lang w:eastAsia="ru-RU"/>
              </w:rPr>
              <w:t>Деятельность операторов по приему платежей, связанная с исполнением денежных обязательств (прием наличных денежных средств) физического лица перед поставщиком по оплате товаров (работ, услуг), непосредственно с использованием терминалов.</w:t>
            </w:r>
          </w:p>
        </w:tc>
      </w:tr>
      <w:tr w:rsidR="00FE383F" w:rsidRPr="00FE383F" w14:paraId="0B2E4F1B" w14:textId="77777777" w:rsidTr="00984117">
        <w:tc>
          <w:tcPr>
            <w:tcW w:w="1913" w:type="dxa"/>
            <w:shd w:val="clear" w:color="auto" w:fill="FFFFFF"/>
          </w:tcPr>
          <w:p w14:paraId="647ADA2A"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12301</w:t>
            </w:r>
          </w:p>
        </w:tc>
        <w:tc>
          <w:tcPr>
            <w:tcW w:w="7726" w:type="dxa"/>
            <w:shd w:val="clear" w:color="auto" w:fill="FFFFFF"/>
          </w:tcPr>
          <w:p w14:paraId="58107A3D" w14:textId="77777777" w:rsidR="00071F22" w:rsidRPr="00FE383F" w:rsidRDefault="00071F22" w:rsidP="00093AA0">
            <w:pPr>
              <w:autoSpaceDE w:val="0"/>
              <w:autoSpaceDN w:val="0"/>
              <w:adjustRightInd w:val="0"/>
              <w:ind w:left="176"/>
              <w:jc w:val="both"/>
              <w:rPr>
                <w:rFonts w:ascii="Times New Roman" w:eastAsia="Calibri" w:hAnsi="Times New Roman" w:cs="Times New Roman"/>
                <w:bCs/>
                <w:sz w:val="22"/>
                <w:szCs w:val="22"/>
              </w:rPr>
            </w:pPr>
            <w:r w:rsidRPr="00FE383F">
              <w:rPr>
                <w:rFonts w:ascii="Times New Roman" w:eastAsia="Times New Roman" w:hAnsi="Times New Roman" w:cs="Times New Roman"/>
                <w:sz w:val="22"/>
                <w:szCs w:val="22"/>
                <w:lang w:eastAsia="ru-RU"/>
              </w:rPr>
              <w:t>Деятельность, связанная с н</w:t>
            </w:r>
            <w:r w:rsidRPr="00FE383F">
              <w:rPr>
                <w:rFonts w:ascii="Times New Roman" w:eastAsia="Times New Roman" w:hAnsi="Times New Roman" w:cs="Times New Roman"/>
                <w:bCs/>
                <w:sz w:val="22"/>
                <w:szCs w:val="22"/>
                <w:lang w:eastAsia="ru-RU"/>
              </w:rPr>
              <w:t xml:space="preserve">езаконным получением субсидий в рамках государственных программ поддержки МСП </w:t>
            </w:r>
            <w:r w:rsidRPr="00FE383F">
              <w:rPr>
                <w:rFonts w:ascii="Times New Roman" w:eastAsia="Times New Roman" w:hAnsi="Times New Roman" w:cs="Times New Roman"/>
                <w:sz w:val="22"/>
                <w:szCs w:val="22"/>
                <w:lang w:eastAsia="ru-RU"/>
              </w:rPr>
              <w:t>в целях получения государственной поддержки в форме возмещения части затрат на уплату первого лизингового платежа.</w:t>
            </w:r>
          </w:p>
        </w:tc>
      </w:tr>
      <w:tr w:rsidR="00FE383F" w:rsidRPr="00FE383F" w14:paraId="0501092C" w14:textId="77777777" w:rsidTr="00984117">
        <w:tc>
          <w:tcPr>
            <w:tcW w:w="1913" w:type="dxa"/>
            <w:shd w:val="clear" w:color="auto" w:fill="FFFFFF"/>
          </w:tcPr>
          <w:p w14:paraId="0A9D633A"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12401</w:t>
            </w:r>
          </w:p>
        </w:tc>
        <w:tc>
          <w:tcPr>
            <w:tcW w:w="7726" w:type="dxa"/>
            <w:shd w:val="clear" w:color="auto" w:fill="FFFFFF"/>
          </w:tcPr>
          <w:p w14:paraId="52F4662F" w14:textId="77777777" w:rsidR="00071F22" w:rsidRPr="00FE383F" w:rsidRDefault="00071F22" w:rsidP="00093AA0">
            <w:pPr>
              <w:autoSpaceDE w:val="0"/>
              <w:autoSpaceDN w:val="0"/>
              <w:adjustRightInd w:val="0"/>
              <w:ind w:left="176"/>
              <w:jc w:val="both"/>
              <w:rPr>
                <w:rFonts w:ascii="Times New Roman" w:eastAsia="Calibri" w:hAnsi="Times New Roman" w:cs="Times New Roman"/>
                <w:bCs/>
                <w:sz w:val="22"/>
                <w:szCs w:val="22"/>
              </w:rPr>
            </w:pPr>
            <w:r w:rsidRPr="00FE383F">
              <w:rPr>
                <w:rFonts w:ascii="Times New Roman" w:eastAsia="Times New Roman" w:hAnsi="Times New Roman" w:cs="Times New Roman"/>
                <w:sz w:val="22"/>
                <w:szCs w:val="22"/>
                <w:lang w:eastAsia="ru-RU"/>
              </w:rPr>
              <w:t>Деятельность, связанная с возможной л</w:t>
            </w:r>
            <w:r w:rsidRPr="00FE383F">
              <w:rPr>
                <w:rFonts w:ascii="Times New Roman" w:eastAsia="Calibri" w:hAnsi="Times New Roman" w:cs="Times New Roman"/>
                <w:sz w:val="22"/>
                <w:szCs w:val="22"/>
              </w:rPr>
              <w:t>егализацией преступных доходов с использованием мнимых (притворных) сделок и факторинговых компаний.</w:t>
            </w:r>
          </w:p>
        </w:tc>
      </w:tr>
      <w:tr w:rsidR="00FE383F" w:rsidRPr="00FE383F" w14:paraId="2F5FD665" w14:textId="77777777" w:rsidTr="00984117">
        <w:tc>
          <w:tcPr>
            <w:tcW w:w="1913" w:type="dxa"/>
            <w:shd w:val="clear" w:color="auto" w:fill="FFFFFF"/>
            <w:vAlign w:val="center"/>
          </w:tcPr>
          <w:p w14:paraId="13C98646"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12501</w:t>
            </w:r>
          </w:p>
        </w:tc>
        <w:tc>
          <w:tcPr>
            <w:tcW w:w="7726" w:type="dxa"/>
            <w:shd w:val="clear" w:color="auto" w:fill="FFFFFF"/>
          </w:tcPr>
          <w:p w14:paraId="3530E221" w14:textId="77777777" w:rsidR="00071F22" w:rsidRPr="00FE383F" w:rsidRDefault="00071F22" w:rsidP="00093AA0">
            <w:pPr>
              <w:autoSpaceDE w:val="0"/>
              <w:autoSpaceDN w:val="0"/>
              <w:adjustRightInd w:val="0"/>
              <w:ind w:left="176"/>
              <w:jc w:val="both"/>
              <w:rPr>
                <w:rFonts w:ascii="Times New Roman" w:eastAsia="Calibri" w:hAnsi="Times New Roman" w:cs="Times New Roman"/>
                <w:bCs/>
                <w:sz w:val="22"/>
                <w:szCs w:val="22"/>
              </w:rPr>
            </w:pPr>
            <w:r w:rsidRPr="00FE383F">
              <w:rPr>
                <w:rFonts w:ascii="Times New Roman" w:eastAsia="Times New Roman" w:hAnsi="Times New Roman" w:cs="Times New Roman"/>
                <w:sz w:val="22"/>
                <w:szCs w:val="22"/>
                <w:lang w:eastAsia="ru-RU"/>
              </w:rPr>
              <w:t>Деятельность, связанная с возможным нецелевым использованием средств материнского (семейного) капитала.</w:t>
            </w:r>
          </w:p>
        </w:tc>
      </w:tr>
      <w:tr w:rsidR="00FE383F" w:rsidRPr="00FE383F" w14:paraId="64EDCEF8" w14:textId="77777777" w:rsidTr="00984117">
        <w:tc>
          <w:tcPr>
            <w:tcW w:w="1913" w:type="dxa"/>
            <w:shd w:val="clear" w:color="auto" w:fill="FFFFFF"/>
            <w:vAlign w:val="center"/>
          </w:tcPr>
          <w:p w14:paraId="0AB0A255"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12601</w:t>
            </w:r>
          </w:p>
        </w:tc>
        <w:tc>
          <w:tcPr>
            <w:tcW w:w="7726" w:type="dxa"/>
            <w:shd w:val="clear" w:color="auto" w:fill="FFFFFF"/>
          </w:tcPr>
          <w:p w14:paraId="35504EDA" w14:textId="77777777" w:rsidR="00071F22" w:rsidRPr="00FE383F" w:rsidRDefault="00071F22" w:rsidP="00093AA0">
            <w:pPr>
              <w:autoSpaceDE w:val="0"/>
              <w:autoSpaceDN w:val="0"/>
              <w:adjustRightInd w:val="0"/>
              <w:ind w:left="176"/>
              <w:jc w:val="both"/>
              <w:rPr>
                <w:rFonts w:ascii="Times New Roman" w:eastAsia="Calibri" w:hAnsi="Times New Roman" w:cs="Times New Roman"/>
                <w:bCs/>
                <w:sz w:val="22"/>
                <w:szCs w:val="22"/>
              </w:rPr>
            </w:pPr>
            <w:r w:rsidRPr="00FE383F">
              <w:rPr>
                <w:rFonts w:ascii="Times New Roman" w:eastAsia="Times New Roman" w:hAnsi="Times New Roman" w:cs="Times New Roman"/>
                <w:sz w:val="22"/>
                <w:szCs w:val="22"/>
                <w:lang w:eastAsia="ru-RU"/>
              </w:rPr>
              <w:t>Деятельность, связанная с осуществлением почтовых переводов денежных средств от юридического лица в адрес физических лиц в рамках заключенных договоров Почты России с юридическим лицом в целях последующего вывода денежных средств в неконтролируемый наличный оборот.</w:t>
            </w:r>
          </w:p>
        </w:tc>
      </w:tr>
      <w:tr w:rsidR="00FE383F" w:rsidRPr="00FE383F" w14:paraId="035E1A22" w14:textId="77777777" w:rsidTr="00984117">
        <w:tc>
          <w:tcPr>
            <w:tcW w:w="1913" w:type="dxa"/>
            <w:vAlign w:val="center"/>
          </w:tcPr>
          <w:p w14:paraId="1229EEC4"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12701</w:t>
            </w:r>
          </w:p>
        </w:tc>
        <w:tc>
          <w:tcPr>
            <w:tcW w:w="7726" w:type="dxa"/>
          </w:tcPr>
          <w:p w14:paraId="6DB9938A" w14:textId="77777777" w:rsidR="00071F22" w:rsidRPr="00FE383F" w:rsidRDefault="00071F22" w:rsidP="00093AA0">
            <w:pPr>
              <w:autoSpaceDE w:val="0"/>
              <w:autoSpaceDN w:val="0"/>
              <w:adjustRightInd w:val="0"/>
              <w:ind w:left="176"/>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Деятельность, связанная с использованием инфраструктуры операторов сотовой связи, имеющих право самостоятельно оказывать услуги подвижной радиотелефонной связи в финансовых схемах, конечной целью которых может являться перемещение денежных средств и их вывод в неконтролируемый наличный оборот</w:t>
            </w:r>
            <w:r w:rsidRPr="00FE383F">
              <w:rPr>
                <w:rFonts w:ascii="Times New Roman" w:eastAsia="Times New Roman" w:hAnsi="Times New Roman" w:cs="Times New Roman"/>
                <w:bCs/>
                <w:sz w:val="22"/>
                <w:szCs w:val="22"/>
                <w:lang w:eastAsia="ru-RU"/>
              </w:rPr>
              <w:t xml:space="preserve"> через лицевые счета операторов связи.</w:t>
            </w:r>
          </w:p>
        </w:tc>
      </w:tr>
      <w:tr w:rsidR="00FE383F" w:rsidRPr="00FE383F" w14:paraId="46EB4D26" w14:textId="77777777" w:rsidTr="00984117">
        <w:tc>
          <w:tcPr>
            <w:tcW w:w="1913" w:type="dxa"/>
            <w:shd w:val="clear" w:color="auto" w:fill="FFFFFF"/>
            <w:vAlign w:val="center"/>
          </w:tcPr>
          <w:p w14:paraId="4C1D4DB6"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12801</w:t>
            </w:r>
          </w:p>
        </w:tc>
        <w:tc>
          <w:tcPr>
            <w:tcW w:w="7726" w:type="dxa"/>
            <w:shd w:val="clear" w:color="auto" w:fill="FFFFFF"/>
          </w:tcPr>
          <w:p w14:paraId="1B3B2446" w14:textId="77777777" w:rsidR="00071F22" w:rsidRPr="00FE383F" w:rsidRDefault="00071F22" w:rsidP="00093AA0">
            <w:pPr>
              <w:ind w:left="176"/>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Деятельность, связанная с использованием инфраструктуры организаторов азартных игр (онлайн казино, букмекерских контор и т. д.) в целях легализации денежных средств, полученных преступным путем.</w:t>
            </w:r>
          </w:p>
        </w:tc>
      </w:tr>
      <w:tr w:rsidR="00FE383F" w:rsidRPr="00FE383F" w14:paraId="1C9D4A70" w14:textId="77777777" w:rsidTr="00984117">
        <w:tc>
          <w:tcPr>
            <w:tcW w:w="1913" w:type="dxa"/>
            <w:shd w:val="clear" w:color="auto" w:fill="FFFFFF"/>
          </w:tcPr>
          <w:p w14:paraId="4BFB7BBA" w14:textId="77777777" w:rsidR="00071F22" w:rsidRPr="00FE383F" w:rsidRDefault="00071F22" w:rsidP="00093AA0">
            <w:pPr>
              <w:widowControl w:val="0"/>
              <w:autoSpaceDE w:val="0"/>
              <w:autoSpaceDN w:val="0"/>
              <w:adjustRightInd w:val="0"/>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99000</w:t>
            </w:r>
          </w:p>
        </w:tc>
        <w:tc>
          <w:tcPr>
            <w:tcW w:w="7726" w:type="dxa"/>
            <w:shd w:val="clear" w:color="auto" w:fill="FFFFFF"/>
          </w:tcPr>
          <w:p w14:paraId="09C66F02" w14:textId="77777777" w:rsidR="00071F22" w:rsidRPr="00FE383F" w:rsidRDefault="00071F22" w:rsidP="00093AA0">
            <w:pPr>
              <w:ind w:left="176"/>
              <w:contextualSpacing/>
              <w:jc w:val="both"/>
              <w:rPr>
                <w:rFonts w:ascii="Times New Roman" w:eastAsia="Times New Roman" w:hAnsi="Times New Roman" w:cs="Times New Roman"/>
                <w:sz w:val="22"/>
                <w:szCs w:val="22"/>
                <w:lang w:eastAsia="ru-RU"/>
              </w:rPr>
            </w:pPr>
            <w:r w:rsidRPr="00FE383F">
              <w:rPr>
                <w:rFonts w:ascii="Times New Roman" w:eastAsia="Calibri" w:hAnsi="Times New Roman" w:cs="Times New Roman"/>
                <w:bCs/>
                <w:sz w:val="22"/>
                <w:szCs w:val="22"/>
              </w:rPr>
              <w:t>Иная деятельность</w:t>
            </w:r>
          </w:p>
        </w:tc>
      </w:tr>
    </w:tbl>
    <w:p w14:paraId="593D72B1" w14:textId="77777777" w:rsidR="00071F22" w:rsidRPr="00FE383F" w:rsidRDefault="00071F22" w:rsidP="00093AA0">
      <w:pPr>
        <w:tabs>
          <w:tab w:val="left" w:pos="0"/>
          <w:tab w:val="left" w:pos="1134"/>
        </w:tabs>
        <w:jc w:val="center"/>
        <w:rPr>
          <w:rFonts w:ascii="Times New Roman" w:eastAsia="Times New Roman" w:hAnsi="Times New Roman" w:cs="Times New Roman"/>
          <w:sz w:val="22"/>
          <w:szCs w:val="22"/>
        </w:rPr>
      </w:pPr>
    </w:p>
    <w:p w14:paraId="2565DF7F" w14:textId="77777777" w:rsidR="00071F22" w:rsidRPr="00FE383F" w:rsidRDefault="00071F22" w:rsidP="00093AA0">
      <w:pPr>
        <w:tabs>
          <w:tab w:val="left" w:pos="0"/>
          <w:tab w:val="left" w:pos="1134"/>
        </w:tabs>
        <w:jc w:val="center"/>
        <w:rPr>
          <w:rFonts w:ascii="Times New Roman" w:eastAsia="Times New Roman" w:hAnsi="Times New Roman" w:cs="Times New Roman"/>
          <w:b/>
          <w:bCs/>
          <w:sz w:val="22"/>
          <w:szCs w:val="22"/>
        </w:rPr>
      </w:pPr>
      <w:r w:rsidRPr="00FE383F">
        <w:rPr>
          <w:rFonts w:ascii="Times New Roman" w:eastAsia="Times New Roman" w:hAnsi="Times New Roman" w:cs="Times New Roman"/>
          <w:b/>
          <w:bCs/>
          <w:sz w:val="22"/>
          <w:szCs w:val="22"/>
        </w:rPr>
        <w:t>Перечень зон риска, определенных по результатам</w:t>
      </w:r>
    </w:p>
    <w:p w14:paraId="503BD3E4" w14:textId="77777777" w:rsidR="00071F22" w:rsidRPr="00FE383F" w:rsidRDefault="00071F22" w:rsidP="00093AA0">
      <w:pPr>
        <w:tabs>
          <w:tab w:val="left" w:pos="0"/>
          <w:tab w:val="left" w:pos="1134"/>
        </w:tabs>
        <w:jc w:val="center"/>
        <w:rPr>
          <w:rFonts w:ascii="Times New Roman" w:eastAsia="Times New Roman" w:hAnsi="Times New Roman" w:cs="Times New Roman"/>
          <w:b/>
          <w:bCs/>
          <w:sz w:val="22"/>
          <w:szCs w:val="22"/>
        </w:rPr>
      </w:pPr>
      <w:r w:rsidRPr="00FE383F">
        <w:rPr>
          <w:rFonts w:ascii="Times New Roman" w:eastAsia="Times New Roman" w:hAnsi="Times New Roman" w:cs="Times New Roman"/>
          <w:b/>
          <w:bCs/>
          <w:sz w:val="22"/>
          <w:szCs w:val="22"/>
        </w:rPr>
        <w:t>Национальной оценки рисков</w:t>
      </w:r>
    </w:p>
    <w:p w14:paraId="223CB9FB" w14:textId="77777777" w:rsidR="00071F22" w:rsidRPr="00FE383F" w:rsidRDefault="00071F22" w:rsidP="00093AA0">
      <w:pPr>
        <w:tabs>
          <w:tab w:val="left" w:pos="0"/>
          <w:tab w:val="left" w:pos="1134"/>
        </w:tabs>
        <w:jc w:val="center"/>
        <w:rPr>
          <w:rFonts w:ascii="Times New Roman" w:eastAsia="Times New Roman" w:hAnsi="Times New Roman" w:cs="Times New Roman"/>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3"/>
        <w:gridCol w:w="1800"/>
        <w:gridCol w:w="6286"/>
      </w:tblGrid>
      <w:tr w:rsidR="00FE383F" w:rsidRPr="00FE383F" w14:paraId="41CEF1C8" w14:textId="77777777" w:rsidTr="00984117">
        <w:trPr>
          <w:tblHeader/>
        </w:trPr>
        <w:tc>
          <w:tcPr>
            <w:tcW w:w="1553" w:type="dxa"/>
            <w:tcBorders>
              <w:top w:val="single" w:sz="4" w:space="0" w:color="000000"/>
              <w:left w:val="single" w:sz="4" w:space="0" w:color="000000"/>
              <w:bottom w:val="single" w:sz="4" w:space="0" w:color="000000"/>
              <w:right w:val="single" w:sz="4" w:space="0" w:color="000000"/>
            </w:tcBorders>
            <w:shd w:val="clear" w:color="auto" w:fill="EAEAEA"/>
          </w:tcPr>
          <w:p w14:paraId="0EB79818" w14:textId="77777777" w:rsidR="00071F22" w:rsidRPr="00FE383F" w:rsidRDefault="00071F22" w:rsidP="00093AA0">
            <w:pPr>
              <w:jc w:val="center"/>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Код зоны риска</w:t>
            </w:r>
          </w:p>
        </w:tc>
        <w:tc>
          <w:tcPr>
            <w:tcW w:w="1800" w:type="dxa"/>
            <w:tcBorders>
              <w:top w:val="single" w:sz="4" w:space="0" w:color="000000"/>
              <w:left w:val="single" w:sz="4" w:space="0" w:color="000000"/>
              <w:bottom w:val="single" w:sz="4" w:space="0" w:color="000000"/>
              <w:right w:val="single" w:sz="4" w:space="0" w:color="000000"/>
            </w:tcBorders>
            <w:shd w:val="clear" w:color="auto" w:fill="EAEAEA"/>
          </w:tcPr>
          <w:p w14:paraId="34529641" w14:textId="77777777" w:rsidR="00071F22" w:rsidRPr="00FE383F" w:rsidRDefault="00071F22" w:rsidP="00093AA0">
            <w:pPr>
              <w:jc w:val="center"/>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Сокращенное наименование зоны риска</w:t>
            </w:r>
          </w:p>
        </w:tc>
        <w:tc>
          <w:tcPr>
            <w:tcW w:w="6286" w:type="dxa"/>
            <w:tcBorders>
              <w:top w:val="single" w:sz="4" w:space="0" w:color="000000"/>
              <w:left w:val="single" w:sz="4" w:space="0" w:color="000000"/>
              <w:bottom w:val="single" w:sz="4" w:space="0" w:color="000000"/>
              <w:right w:val="single" w:sz="4" w:space="0" w:color="000000"/>
            </w:tcBorders>
            <w:shd w:val="clear" w:color="auto" w:fill="EAEAEA"/>
          </w:tcPr>
          <w:p w14:paraId="5F5B04AB" w14:textId="77777777" w:rsidR="00071F22" w:rsidRPr="00FE383F" w:rsidRDefault="00071F22" w:rsidP="00093AA0">
            <w:pPr>
              <w:jc w:val="center"/>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Наименование зоны риска, определенной по результатам Национальной оценки рисков</w:t>
            </w:r>
          </w:p>
        </w:tc>
      </w:tr>
      <w:tr w:rsidR="00FE383F" w:rsidRPr="00FE383F" w14:paraId="37CD765A" w14:textId="77777777" w:rsidTr="00984117">
        <w:trPr>
          <w:trHeight w:val="305"/>
        </w:trPr>
        <w:tc>
          <w:tcPr>
            <w:tcW w:w="1553" w:type="dxa"/>
            <w:tcBorders>
              <w:bottom w:val="single" w:sz="4" w:space="0" w:color="000000"/>
            </w:tcBorders>
            <w:shd w:val="clear" w:color="auto" w:fill="FFFFFF"/>
          </w:tcPr>
          <w:p w14:paraId="3B1E6172"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10001</w:t>
            </w:r>
          </w:p>
        </w:tc>
        <w:tc>
          <w:tcPr>
            <w:tcW w:w="1800" w:type="dxa"/>
            <w:tcBorders>
              <w:bottom w:val="single" w:sz="4" w:space="0" w:color="000000"/>
            </w:tcBorders>
            <w:shd w:val="clear" w:color="auto" w:fill="FFFFFF"/>
          </w:tcPr>
          <w:p w14:paraId="178D1973"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ФТ</w:t>
            </w:r>
          </w:p>
        </w:tc>
        <w:tc>
          <w:tcPr>
            <w:tcW w:w="6286" w:type="dxa"/>
            <w:tcBorders>
              <w:bottom w:val="single" w:sz="4" w:space="0" w:color="000000"/>
            </w:tcBorders>
            <w:shd w:val="clear" w:color="auto" w:fill="FFFFFF"/>
          </w:tcPr>
          <w:p w14:paraId="1B160BC0" w14:textId="77777777" w:rsidR="00071F22" w:rsidRPr="00FE383F" w:rsidRDefault="00071F22" w:rsidP="00093AA0">
            <w:pPr>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Финансирование терроризма</w:t>
            </w:r>
          </w:p>
        </w:tc>
      </w:tr>
      <w:tr w:rsidR="00FE383F" w:rsidRPr="00FE383F" w14:paraId="48FDC3D3" w14:textId="77777777" w:rsidTr="00984117">
        <w:tc>
          <w:tcPr>
            <w:tcW w:w="1553" w:type="dxa"/>
            <w:tcBorders>
              <w:bottom w:val="single" w:sz="4" w:space="0" w:color="000000"/>
            </w:tcBorders>
            <w:shd w:val="clear" w:color="auto" w:fill="FFFFFF"/>
          </w:tcPr>
          <w:p w14:paraId="60423DF9"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20001</w:t>
            </w:r>
          </w:p>
        </w:tc>
        <w:tc>
          <w:tcPr>
            <w:tcW w:w="1800" w:type="dxa"/>
            <w:tcBorders>
              <w:bottom w:val="single" w:sz="4" w:space="0" w:color="000000"/>
            </w:tcBorders>
            <w:shd w:val="clear" w:color="auto" w:fill="FFFFFF"/>
          </w:tcPr>
          <w:p w14:paraId="68506D25"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КФС</w:t>
            </w:r>
          </w:p>
        </w:tc>
        <w:tc>
          <w:tcPr>
            <w:tcW w:w="6286" w:type="dxa"/>
            <w:tcBorders>
              <w:bottom w:val="single" w:sz="4" w:space="0" w:color="000000"/>
            </w:tcBorders>
            <w:shd w:val="clear" w:color="auto" w:fill="FFFFFF"/>
          </w:tcPr>
          <w:p w14:paraId="70780FA9" w14:textId="77777777" w:rsidR="00071F22" w:rsidRPr="00FE383F" w:rsidRDefault="00071F22" w:rsidP="00093AA0">
            <w:pPr>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Кредитно-финансовая сфера</w:t>
            </w:r>
          </w:p>
        </w:tc>
      </w:tr>
      <w:tr w:rsidR="00FE383F" w:rsidRPr="00FE383F" w14:paraId="5B64805C" w14:textId="77777777" w:rsidTr="00984117">
        <w:tc>
          <w:tcPr>
            <w:tcW w:w="1553" w:type="dxa"/>
            <w:tcBorders>
              <w:bottom w:val="single" w:sz="4" w:space="0" w:color="000000"/>
            </w:tcBorders>
            <w:shd w:val="clear" w:color="auto" w:fill="FFFFFF"/>
          </w:tcPr>
          <w:p w14:paraId="4A4E5230"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30001</w:t>
            </w:r>
          </w:p>
        </w:tc>
        <w:tc>
          <w:tcPr>
            <w:tcW w:w="1800" w:type="dxa"/>
            <w:tcBorders>
              <w:bottom w:val="single" w:sz="4" w:space="0" w:color="000000"/>
            </w:tcBorders>
            <w:shd w:val="clear" w:color="auto" w:fill="FFFFFF"/>
          </w:tcPr>
          <w:p w14:paraId="39B3E1CA"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БО</w:t>
            </w:r>
          </w:p>
        </w:tc>
        <w:tc>
          <w:tcPr>
            <w:tcW w:w="6286" w:type="dxa"/>
            <w:tcBorders>
              <w:bottom w:val="single" w:sz="4" w:space="0" w:color="000000"/>
            </w:tcBorders>
            <w:shd w:val="clear" w:color="auto" w:fill="FFFFFF"/>
          </w:tcPr>
          <w:p w14:paraId="44E9E0DE" w14:textId="77777777" w:rsidR="00071F22" w:rsidRPr="00FE383F" w:rsidRDefault="00071F22" w:rsidP="00093AA0">
            <w:pPr>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Сфера бюджетных отношений (включая налоговую сферу)</w:t>
            </w:r>
          </w:p>
        </w:tc>
      </w:tr>
      <w:tr w:rsidR="00FE383F" w:rsidRPr="00FE383F" w14:paraId="1818E5FA" w14:textId="77777777" w:rsidTr="00984117">
        <w:tc>
          <w:tcPr>
            <w:tcW w:w="1553" w:type="dxa"/>
            <w:shd w:val="clear" w:color="auto" w:fill="FFFFFF"/>
          </w:tcPr>
          <w:p w14:paraId="399D2FD9"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40001</w:t>
            </w:r>
          </w:p>
        </w:tc>
        <w:tc>
          <w:tcPr>
            <w:tcW w:w="1800" w:type="dxa"/>
            <w:shd w:val="clear" w:color="auto" w:fill="FFFFFF"/>
          </w:tcPr>
          <w:p w14:paraId="5E417D49"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КОР</w:t>
            </w:r>
          </w:p>
        </w:tc>
        <w:tc>
          <w:tcPr>
            <w:tcW w:w="6286" w:type="dxa"/>
            <w:shd w:val="clear" w:color="auto" w:fill="FFFFFF"/>
          </w:tcPr>
          <w:p w14:paraId="1170311D" w14:textId="77777777" w:rsidR="00071F22" w:rsidRPr="00FE383F" w:rsidRDefault="00071F22" w:rsidP="00093AA0">
            <w:pPr>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Область коррупционных правонарушений</w:t>
            </w:r>
          </w:p>
        </w:tc>
      </w:tr>
      <w:tr w:rsidR="00FE383F" w:rsidRPr="00FE383F" w14:paraId="307F39FC" w14:textId="77777777" w:rsidTr="00984117">
        <w:tc>
          <w:tcPr>
            <w:tcW w:w="1553" w:type="dxa"/>
            <w:shd w:val="clear" w:color="auto" w:fill="FFFFFF"/>
          </w:tcPr>
          <w:p w14:paraId="0E3B6364"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50001</w:t>
            </w:r>
          </w:p>
        </w:tc>
        <w:tc>
          <w:tcPr>
            <w:tcW w:w="1800" w:type="dxa"/>
            <w:shd w:val="clear" w:color="auto" w:fill="FFFFFF"/>
          </w:tcPr>
          <w:p w14:paraId="1760B651" w14:textId="77777777" w:rsidR="00071F22" w:rsidRPr="00FE383F" w:rsidRDefault="00071F22" w:rsidP="00093AA0">
            <w:pPr>
              <w:jc w:val="cente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НОН</w:t>
            </w:r>
          </w:p>
        </w:tc>
        <w:tc>
          <w:tcPr>
            <w:tcW w:w="6286" w:type="dxa"/>
            <w:shd w:val="clear" w:color="auto" w:fill="FFFFFF"/>
          </w:tcPr>
          <w:p w14:paraId="743F03BC" w14:textId="77777777" w:rsidR="00071F22" w:rsidRPr="00FE383F" w:rsidRDefault="00071F22" w:rsidP="00093AA0">
            <w:pPr>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Сфера незаконного оборота наркотиков</w:t>
            </w:r>
          </w:p>
        </w:tc>
      </w:tr>
    </w:tbl>
    <w:p w14:paraId="2D41A712" w14:textId="77777777" w:rsidR="008746A8" w:rsidRPr="00FE383F" w:rsidRDefault="008746A8" w:rsidP="00093AA0">
      <w:pPr>
        <w:pStyle w:val="ad"/>
        <w:rPr>
          <w:rFonts w:ascii="Times New Roman" w:hAnsi="Times New Roman"/>
        </w:rPr>
      </w:pPr>
      <w:bookmarkStart w:id="126" w:name="_Toc61438268"/>
      <w:bookmarkStart w:id="127" w:name="_Toc153442707"/>
    </w:p>
    <w:p w14:paraId="00A5ADFB" w14:textId="445FE0D8" w:rsidR="00CE46B4" w:rsidRPr="00FE383F" w:rsidRDefault="00CE46B4" w:rsidP="00093AA0">
      <w:pPr>
        <w:pStyle w:val="11"/>
        <w:ind w:firstLine="567"/>
        <w:rPr>
          <w:rFonts w:ascii="Times New Roman" w:hAnsi="Times New Roman"/>
          <w:color w:val="auto"/>
          <w:szCs w:val="22"/>
        </w:rPr>
      </w:pPr>
      <w:bookmarkStart w:id="128" w:name="_Toc207019513"/>
      <w:r w:rsidRPr="00FE383F">
        <w:rPr>
          <w:rFonts w:ascii="Times New Roman" w:hAnsi="Times New Roman"/>
          <w:color w:val="auto"/>
          <w:szCs w:val="22"/>
        </w:rPr>
        <w:t xml:space="preserve">Приложение № 10. </w:t>
      </w:r>
      <w:bookmarkEnd w:id="126"/>
      <w:r w:rsidRPr="00FE383F">
        <w:rPr>
          <w:rFonts w:ascii="Times New Roman" w:hAnsi="Times New Roman"/>
          <w:color w:val="auto"/>
          <w:szCs w:val="22"/>
        </w:rPr>
        <w:t>Внутреннее сообщение о подозрительной деятельности</w:t>
      </w:r>
      <w:bookmarkEnd w:id="127"/>
      <w:bookmarkEnd w:id="128"/>
    </w:p>
    <w:p w14:paraId="16764AA0" w14:textId="77777777" w:rsidR="007636C3" w:rsidRPr="00FE383F" w:rsidRDefault="007636C3" w:rsidP="00093AA0">
      <w:pPr>
        <w:tabs>
          <w:tab w:val="left" w:pos="993"/>
        </w:tabs>
        <w:rPr>
          <w:rFonts w:ascii="Times New Roman" w:eastAsia="Times New Roman" w:hAnsi="Times New Roman" w:cs="Times New Roman"/>
          <w:b/>
          <w:sz w:val="22"/>
          <w:szCs w:val="22"/>
          <w:lang w:eastAsia="ru-RU"/>
        </w:rPr>
      </w:pPr>
    </w:p>
    <w:tbl>
      <w:tblPr>
        <w:tblStyle w:val="af2"/>
        <w:tblW w:w="9634" w:type="dxa"/>
        <w:tblLook w:val="04A0" w:firstRow="1" w:lastRow="0" w:firstColumn="1" w:lastColumn="0" w:noHBand="0" w:noVBand="1"/>
      </w:tblPr>
      <w:tblGrid>
        <w:gridCol w:w="5240"/>
        <w:gridCol w:w="4394"/>
      </w:tblGrid>
      <w:tr w:rsidR="00FE383F" w:rsidRPr="00FE383F" w14:paraId="4C7B4B84"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5319A508" w14:textId="77777777" w:rsidR="007636C3" w:rsidRPr="00FE383F" w:rsidRDefault="007636C3" w:rsidP="00093AA0">
            <w:pPr>
              <w:rPr>
                <w:sz w:val="22"/>
                <w:szCs w:val="22"/>
              </w:rPr>
            </w:pPr>
            <w:r w:rsidRPr="00FE383F">
              <w:rPr>
                <w:sz w:val="22"/>
                <w:szCs w:val="22"/>
              </w:rPr>
              <w:t>Дата выявления операции, действий клиента, послужившие фактом выявления подозрительной деятельности с указанием признаков необычных операций или действий клиента</w:t>
            </w:r>
          </w:p>
        </w:tc>
        <w:tc>
          <w:tcPr>
            <w:tcW w:w="4394" w:type="dxa"/>
            <w:tcBorders>
              <w:top w:val="single" w:sz="4" w:space="0" w:color="auto"/>
              <w:left w:val="single" w:sz="4" w:space="0" w:color="auto"/>
              <w:bottom w:val="single" w:sz="4" w:space="0" w:color="auto"/>
              <w:right w:val="single" w:sz="4" w:space="0" w:color="auto"/>
            </w:tcBorders>
          </w:tcPr>
          <w:p w14:paraId="19DCF3A2" w14:textId="77777777" w:rsidR="007636C3" w:rsidRPr="00FE383F" w:rsidRDefault="007636C3" w:rsidP="00093AA0">
            <w:pPr>
              <w:rPr>
                <w:sz w:val="22"/>
                <w:szCs w:val="22"/>
              </w:rPr>
            </w:pPr>
          </w:p>
        </w:tc>
      </w:tr>
      <w:tr w:rsidR="00FE383F" w:rsidRPr="00FE383F" w14:paraId="2865BDD2"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310CF39A" w14:textId="77777777" w:rsidR="007636C3" w:rsidRPr="00FE383F" w:rsidRDefault="007636C3" w:rsidP="00093AA0">
            <w:pPr>
              <w:rPr>
                <w:sz w:val="22"/>
                <w:szCs w:val="22"/>
              </w:rPr>
            </w:pPr>
            <w:r w:rsidRPr="00FE383F">
              <w:rPr>
                <w:sz w:val="22"/>
                <w:szCs w:val="22"/>
              </w:rPr>
              <w:t>Признак подозрительной деятельности, зона риска по результатам Национальной оценки рисков из перечня, приведенного в Приложении № 11 к ПВК</w:t>
            </w:r>
          </w:p>
        </w:tc>
        <w:tc>
          <w:tcPr>
            <w:tcW w:w="4394" w:type="dxa"/>
            <w:tcBorders>
              <w:top w:val="single" w:sz="4" w:space="0" w:color="auto"/>
              <w:left w:val="single" w:sz="4" w:space="0" w:color="auto"/>
              <w:bottom w:val="single" w:sz="4" w:space="0" w:color="auto"/>
              <w:right w:val="single" w:sz="4" w:space="0" w:color="auto"/>
            </w:tcBorders>
          </w:tcPr>
          <w:p w14:paraId="58EA1CF5" w14:textId="77777777" w:rsidR="007636C3" w:rsidRPr="00FE383F" w:rsidRDefault="007636C3" w:rsidP="00093AA0">
            <w:pPr>
              <w:rPr>
                <w:sz w:val="22"/>
                <w:szCs w:val="22"/>
              </w:rPr>
            </w:pPr>
          </w:p>
        </w:tc>
      </w:tr>
      <w:tr w:rsidR="00FE383F" w:rsidRPr="00FE383F" w14:paraId="0C9ABE75"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622FDA75" w14:textId="77777777" w:rsidR="007636C3" w:rsidRPr="00FE383F" w:rsidRDefault="007636C3" w:rsidP="00093AA0">
            <w:pPr>
              <w:rPr>
                <w:bCs/>
                <w:sz w:val="22"/>
                <w:szCs w:val="22"/>
              </w:rPr>
            </w:pPr>
            <w:r w:rsidRPr="00FE383F">
              <w:rPr>
                <w:bCs/>
                <w:sz w:val="22"/>
                <w:szCs w:val="22"/>
              </w:rPr>
              <w:t>Содержание операции, действия (основание, договор, сумма и т. д.)</w:t>
            </w:r>
          </w:p>
        </w:tc>
        <w:tc>
          <w:tcPr>
            <w:tcW w:w="4394" w:type="dxa"/>
            <w:tcBorders>
              <w:top w:val="single" w:sz="4" w:space="0" w:color="auto"/>
              <w:left w:val="single" w:sz="4" w:space="0" w:color="auto"/>
              <w:bottom w:val="single" w:sz="4" w:space="0" w:color="auto"/>
              <w:right w:val="single" w:sz="4" w:space="0" w:color="auto"/>
            </w:tcBorders>
          </w:tcPr>
          <w:p w14:paraId="60DCAB0B" w14:textId="77777777" w:rsidR="007636C3" w:rsidRPr="00FE383F" w:rsidRDefault="007636C3" w:rsidP="00093AA0">
            <w:pPr>
              <w:rPr>
                <w:sz w:val="22"/>
                <w:szCs w:val="22"/>
              </w:rPr>
            </w:pPr>
          </w:p>
        </w:tc>
      </w:tr>
      <w:tr w:rsidR="00FE383F" w:rsidRPr="00FE383F" w14:paraId="4377BB59"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278952D7" w14:textId="77777777" w:rsidR="007636C3" w:rsidRPr="00FE383F" w:rsidRDefault="007636C3" w:rsidP="00093AA0">
            <w:pPr>
              <w:rPr>
                <w:bCs/>
                <w:sz w:val="22"/>
                <w:szCs w:val="22"/>
              </w:rPr>
            </w:pPr>
            <w:r w:rsidRPr="00FE383F">
              <w:rPr>
                <w:bCs/>
                <w:sz w:val="22"/>
                <w:szCs w:val="22"/>
              </w:rPr>
              <w:t>Сведения о ранее совершенной операции, действии в отношении которых возникали основания полагать, что операции, действия осуществляются в целях ОД/ФТ (дата признания, дата направления информации в уполномоченный орган)</w:t>
            </w:r>
          </w:p>
        </w:tc>
        <w:tc>
          <w:tcPr>
            <w:tcW w:w="4394" w:type="dxa"/>
            <w:tcBorders>
              <w:top w:val="single" w:sz="4" w:space="0" w:color="auto"/>
              <w:left w:val="single" w:sz="4" w:space="0" w:color="auto"/>
              <w:bottom w:val="single" w:sz="4" w:space="0" w:color="auto"/>
              <w:right w:val="single" w:sz="4" w:space="0" w:color="auto"/>
            </w:tcBorders>
          </w:tcPr>
          <w:p w14:paraId="5A3BCEC1" w14:textId="77777777" w:rsidR="007636C3" w:rsidRPr="00FE383F" w:rsidRDefault="007636C3" w:rsidP="00093AA0">
            <w:pPr>
              <w:rPr>
                <w:sz w:val="22"/>
                <w:szCs w:val="22"/>
              </w:rPr>
            </w:pPr>
          </w:p>
        </w:tc>
      </w:tr>
      <w:tr w:rsidR="00FE383F" w:rsidRPr="00FE383F" w14:paraId="59F7C388" w14:textId="77777777" w:rsidTr="000A00DD">
        <w:tc>
          <w:tcPr>
            <w:tcW w:w="9634" w:type="dxa"/>
            <w:gridSpan w:val="2"/>
            <w:tcBorders>
              <w:top w:val="single" w:sz="4" w:space="0" w:color="auto"/>
              <w:left w:val="single" w:sz="4" w:space="0" w:color="auto"/>
              <w:bottom w:val="single" w:sz="4" w:space="0" w:color="auto"/>
              <w:right w:val="single" w:sz="4" w:space="0" w:color="auto"/>
            </w:tcBorders>
            <w:hideMark/>
          </w:tcPr>
          <w:p w14:paraId="067A4C84" w14:textId="77777777" w:rsidR="007636C3" w:rsidRPr="00FE383F" w:rsidRDefault="007636C3" w:rsidP="00093AA0">
            <w:pPr>
              <w:rPr>
                <w:b/>
                <w:sz w:val="22"/>
                <w:szCs w:val="22"/>
              </w:rPr>
            </w:pPr>
            <w:r w:rsidRPr="00FE383F">
              <w:rPr>
                <w:b/>
                <w:sz w:val="22"/>
                <w:szCs w:val="22"/>
              </w:rPr>
              <w:t xml:space="preserve">Сведения о лице (лицах), участвующем (участвующих) в подозрительной деятельности (стороны по операции) </w:t>
            </w:r>
          </w:p>
          <w:p w14:paraId="1CD607D9" w14:textId="77777777" w:rsidR="007636C3" w:rsidRPr="00FE383F" w:rsidRDefault="007636C3" w:rsidP="00093AA0">
            <w:pPr>
              <w:rPr>
                <w:sz w:val="22"/>
                <w:szCs w:val="22"/>
              </w:rPr>
            </w:pPr>
            <w:r w:rsidRPr="00FE383F">
              <w:rPr>
                <w:sz w:val="22"/>
                <w:szCs w:val="22"/>
              </w:rPr>
              <w:t>Указываются сведения обо всех сторонах, участвующих в подозрительной деятельности</w:t>
            </w:r>
          </w:p>
        </w:tc>
      </w:tr>
      <w:tr w:rsidR="00FE383F" w:rsidRPr="00FE383F" w14:paraId="72527692" w14:textId="77777777" w:rsidTr="000A00DD">
        <w:tc>
          <w:tcPr>
            <w:tcW w:w="9634" w:type="dxa"/>
            <w:gridSpan w:val="2"/>
            <w:tcBorders>
              <w:top w:val="single" w:sz="4" w:space="0" w:color="auto"/>
              <w:left w:val="single" w:sz="4" w:space="0" w:color="auto"/>
              <w:bottom w:val="single" w:sz="4" w:space="0" w:color="auto"/>
              <w:right w:val="single" w:sz="4" w:space="0" w:color="auto"/>
            </w:tcBorders>
            <w:hideMark/>
          </w:tcPr>
          <w:p w14:paraId="11151EFC" w14:textId="223B67C5" w:rsidR="007636C3" w:rsidRPr="00FE383F" w:rsidRDefault="007636C3" w:rsidP="009F203F">
            <w:pPr>
              <w:jc w:val="both"/>
              <w:rPr>
                <w:sz w:val="22"/>
                <w:szCs w:val="22"/>
              </w:rPr>
            </w:pPr>
            <w:r w:rsidRPr="00FE383F">
              <w:rPr>
                <w:b/>
                <w:sz w:val="22"/>
                <w:szCs w:val="22"/>
              </w:rPr>
              <w:t>А</w:t>
            </w:r>
            <w:r w:rsidRPr="00FE383F">
              <w:rPr>
                <w:sz w:val="22"/>
                <w:szCs w:val="22"/>
              </w:rPr>
              <w:t xml:space="preserve"> – физическое лицо (в т. ч. индивидуальный предприниматель, лицо, указанное в п</w:t>
            </w:r>
            <w:r w:rsidR="009F203F" w:rsidRPr="00FE383F">
              <w:rPr>
                <w:sz w:val="22"/>
                <w:szCs w:val="22"/>
              </w:rPr>
              <w:t>.</w:t>
            </w:r>
            <w:r w:rsidRPr="00FE383F">
              <w:rPr>
                <w:sz w:val="22"/>
                <w:szCs w:val="22"/>
              </w:rPr>
              <w:t xml:space="preserve"> 1 ст</w:t>
            </w:r>
            <w:r w:rsidR="009F203F" w:rsidRPr="00FE383F">
              <w:rPr>
                <w:sz w:val="22"/>
                <w:szCs w:val="22"/>
              </w:rPr>
              <w:t>.</w:t>
            </w:r>
            <w:r w:rsidRPr="00FE383F">
              <w:rPr>
                <w:sz w:val="22"/>
                <w:szCs w:val="22"/>
              </w:rPr>
              <w:t xml:space="preserve"> 7.1 Федерального закона)</w:t>
            </w:r>
          </w:p>
        </w:tc>
      </w:tr>
      <w:tr w:rsidR="00FE383F" w:rsidRPr="00FE383F" w14:paraId="431171BB"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609BB4C0" w14:textId="77777777" w:rsidR="007636C3" w:rsidRPr="00FE383F" w:rsidRDefault="007636C3" w:rsidP="00093AA0">
            <w:pPr>
              <w:rPr>
                <w:sz w:val="22"/>
                <w:szCs w:val="22"/>
              </w:rPr>
            </w:pPr>
            <w:r w:rsidRPr="00FE383F">
              <w:rPr>
                <w:sz w:val="22"/>
                <w:szCs w:val="22"/>
              </w:rPr>
              <w:t>Наименование стороны операции</w:t>
            </w:r>
          </w:p>
        </w:tc>
        <w:tc>
          <w:tcPr>
            <w:tcW w:w="4394" w:type="dxa"/>
            <w:tcBorders>
              <w:top w:val="single" w:sz="4" w:space="0" w:color="auto"/>
              <w:left w:val="single" w:sz="4" w:space="0" w:color="auto"/>
              <w:bottom w:val="single" w:sz="4" w:space="0" w:color="auto"/>
              <w:right w:val="single" w:sz="4" w:space="0" w:color="auto"/>
            </w:tcBorders>
          </w:tcPr>
          <w:p w14:paraId="50721160" w14:textId="77777777" w:rsidR="007636C3" w:rsidRPr="00FE383F" w:rsidRDefault="007636C3" w:rsidP="00093AA0">
            <w:pPr>
              <w:rPr>
                <w:sz w:val="22"/>
                <w:szCs w:val="22"/>
              </w:rPr>
            </w:pPr>
          </w:p>
        </w:tc>
      </w:tr>
      <w:tr w:rsidR="00FE383F" w:rsidRPr="00FE383F" w14:paraId="56D5C9DF"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0F44F551" w14:textId="77777777" w:rsidR="007636C3" w:rsidRPr="00FE383F" w:rsidRDefault="007636C3" w:rsidP="00093AA0">
            <w:pPr>
              <w:rPr>
                <w:sz w:val="22"/>
                <w:szCs w:val="22"/>
              </w:rPr>
            </w:pPr>
            <w:r w:rsidRPr="00FE383F">
              <w:rPr>
                <w:sz w:val="22"/>
                <w:szCs w:val="22"/>
              </w:rPr>
              <w:t>Данные паспорта или другого документа, удостоверяющего личность</w:t>
            </w:r>
          </w:p>
        </w:tc>
        <w:tc>
          <w:tcPr>
            <w:tcW w:w="4394" w:type="dxa"/>
            <w:tcBorders>
              <w:top w:val="single" w:sz="4" w:space="0" w:color="auto"/>
              <w:left w:val="single" w:sz="4" w:space="0" w:color="auto"/>
              <w:bottom w:val="single" w:sz="4" w:space="0" w:color="auto"/>
              <w:right w:val="single" w:sz="4" w:space="0" w:color="auto"/>
            </w:tcBorders>
          </w:tcPr>
          <w:p w14:paraId="6383EADB" w14:textId="77777777" w:rsidR="007636C3" w:rsidRPr="00FE383F" w:rsidRDefault="007636C3" w:rsidP="00093AA0">
            <w:pPr>
              <w:rPr>
                <w:sz w:val="22"/>
                <w:szCs w:val="22"/>
              </w:rPr>
            </w:pPr>
          </w:p>
        </w:tc>
      </w:tr>
      <w:tr w:rsidR="00FE383F" w:rsidRPr="00FE383F" w14:paraId="102A5BA6"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62AE4295" w14:textId="77777777" w:rsidR="007636C3" w:rsidRPr="00FE383F" w:rsidRDefault="007636C3" w:rsidP="00093AA0">
            <w:pPr>
              <w:rPr>
                <w:sz w:val="22"/>
                <w:szCs w:val="22"/>
              </w:rPr>
            </w:pPr>
            <w:r w:rsidRPr="00FE383F">
              <w:rPr>
                <w:sz w:val="22"/>
                <w:szCs w:val="22"/>
              </w:rPr>
              <w:t>Адрес места жительства</w:t>
            </w:r>
          </w:p>
        </w:tc>
        <w:tc>
          <w:tcPr>
            <w:tcW w:w="4394" w:type="dxa"/>
            <w:tcBorders>
              <w:top w:val="single" w:sz="4" w:space="0" w:color="auto"/>
              <w:left w:val="single" w:sz="4" w:space="0" w:color="auto"/>
              <w:bottom w:val="single" w:sz="4" w:space="0" w:color="auto"/>
              <w:right w:val="single" w:sz="4" w:space="0" w:color="auto"/>
            </w:tcBorders>
          </w:tcPr>
          <w:p w14:paraId="523D2E69" w14:textId="77777777" w:rsidR="007636C3" w:rsidRPr="00FE383F" w:rsidRDefault="007636C3" w:rsidP="00093AA0">
            <w:pPr>
              <w:rPr>
                <w:sz w:val="22"/>
                <w:szCs w:val="22"/>
              </w:rPr>
            </w:pPr>
          </w:p>
        </w:tc>
      </w:tr>
      <w:tr w:rsidR="00FE383F" w:rsidRPr="00FE383F" w14:paraId="65A3B4E1" w14:textId="77777777" w:rsidTr="000A00DD">
        <w:tc>
          <w:tcPr>
            <w:tcW w:w="9634" w:type="dxa"/>
            <w:gridSpan w:val="2"/>
            <w:tcBorders>
              <w:top w:val="single" w:sz="4" w:space="0" w:color="auto"/>
              <w:left w:val="single" w:sz="4" w:space="0" w:color="auto"/>
              <w:bottom w:val="single" w:sz="4" w:space="0" w:color="auto"/>
              <w:right w:val="single" w:sz="4" w:space="0" w:color="auto"/>
            </w:tcBorders>
            <w:hideMark/>
          </w:tcPr>
          <w:p w14:paraId="440A9931" w14:textId="77777777" w:rsidR="007636C3" w:rsidRPr="00FE383F" w:rsidRDefault="007636C3" w:rsidP="00093AA0">
            <w:pPr>
              <w:rPr>
                <w:sz w:val="22"/>
                <w:szCs w:val="22"/>
              </w:rPr>
            </w:pPr>
            <w:r w:rsidRPr="00FE383F">
              <w:rPr>
                <w:b/>
                <w:sz w:val="22"/>
                <w:szCs w:val="22"/>
              </w:rPr>
              <w:t>Б</w:t>
            </w:r>
            <w:r w:rsidRPr="00FE383F">
              <w:rPr>
                <w:sz w:val="22"/>
                <w:szCs w:val="22"/>
              </w:rPr>
              <w:t xml:space="preserve"> – юридическое лицо, иностранная структура без образования юридического лица</w:t>
            </w:r>
          </w:p>
        </w:tc>
      </w:tr>
      <w:tr w:rsidR="00FE383F" w:rsidRPr="00FE383F" w14:paraId="2115FCC0"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545F11E6" w14:textId="77777777" w:rsidR="007636C3" w:rsidRPr="00FE383F" w:rsidRDefault="007636C3" w:rsidP="00093AA0">
            <w:pPr>
              <w:rPr>
                <w:sz w:val="22"/>
                <w:szCs w:val="22"/>
              </w:rPr>
            </w:pPr>
            <w:r w:rsidRPr="00FE383F">
              <w:rPr>
                <w:sz w:val="22"/>
                <w:szCs w:val="22"/>
              </w:rPr>
              <w:t>Наименование стороны операции</w:t>
            </w:r>
          </w:p>
        </w:tc>
        <w:tc>
          <w:tcPr>
            <w:tcW w:w="4394" w:type="dxa"/>
            <w:tcBorders>
              <w:top w:val="single" w:sz="4" w:space="0" w:color="auto"/>
              <w:left w:val="single" w:sz="4" w:space="0" w:color="auto"/>
              <w:bottom w:val="single" w:sz="4" w:space="0" w:color="auto"/>
              <w:right w:val="single" w:sz="4" w:space="0" w:color="auto"/>
            </w:tcBorders>
          </w:tcPr>
          <w:p w14:paraId="5E3E8F8D" w14:textId="77777777" w:rsidR="007636C3" w:rsidRPr="00FE383F" w:rsidRDefault="007636C3" w:rsidP="00093AA0">
            <w:pPr>
              <w:rPr>
                <w:sz w:val="22"/>
                <w:szCs w:val="22"/>
              </w:rPr>
            </w:pPr>
          </w:p>
        </w:tc>
      </w:tr>
      <w:tr w:rsidR="00FE383F" w:rsidRPr="00FE383F" w14:paraId="1B34C9A8"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638E1422" w14:textId="77777777" w:rsidR="007636C3" w:rsidRPr="00FE383F" w:rsidRDefault="007636C3" w:rsidP="00093AA0">
            <w:pPr>
              <w:rPr>
                <w:sz w:val="22"/>
                <w:szCs w:val="22"/>
              </w:rPr>
            </w:pPr>
            <w:r w:rsidRPr="00FE383F">
              <w:rPr>
                <w:sz w:val="22"/>
                <w:szCs w:val="22"/>
              </w:rPr>
              <w:t>Наименование полное и сокращенное</w:t>
            </w:r>
          </w:p>
        </w:tc>
        <w:tc>
          <w:tcPr>
            <w:tcW w:w="4394" w:type="dxa"/>
            <w:tcBorders>
              <w:top w:val="single" w:sz="4" w:space="0" w:color="auto"/>
              <w:left w:val="single" w:sz="4" w:space="0" w:color="auto"/>
              <w:bottom w:val="single" w:sz="4" w:space="0" w:color="auto"/>
              <w:right w:val="single" w:sz="4" w:space="0" w:color="auto"/>
            </w:tcBorders>
          </w:tcPr>
          <w:p w14:paraId="5CA75A01" w14:textId="77777777" w:rsidR="007636C3" w:rsidRPr="00FE383F" w:rsidRDefault="007636C3" w:rsidP="00093AA0">
            <w:pPr>
              <w:rPr>
                <w:sz w:val="22"/>
                <w:szCs w:val="22"/>
              </w:rPr>
            </w:pPr>
          </w:p>
        </w:tc>
      </w:tr>
      <w:tr w:rsidR="00FE383F" w:rsidRPr="00FE383F" w14:paraId="62976614"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5328FE15" w14:textId="77777777" w:rsidR="007636C3" w:rsidRPr="00FE383F" w:rsidRDefault="007636C3" w:rsidP="00093AA0">
            <w:pPr>
              <w:rPr>
                <w:sz w:val="22"/>
                <w:szCs w:val="22"/>
              </w:rPr>
            </w:pPr>
            <w:r w:rsidRPr="00FE383F">
              <w:rPr>
                <w:sz w:val="22"/>
                <w:szCs w:val="22"/>
              </w:rPr>
              <w:t>ИНН</w:t>
            </w:r>
          </w:p>
        </w:tc>
        <w:tc>
          <w:tcPr>
            <w:tcW w:w="4394" w:type="dxa"/>
            <w:tcBorders>
              <w:top w:val="single" w:sz="4" w:space="0" w:color="auto"/>
              <w:left w:val="single" w:sz="4" w:space="0" w:color="auto"/>
              <w:bottom w:val="single" w:sz="4" w:space="0" w:color="auto"/>
              <w:right w:val="single" w:sz="4" w:space="0" w:color="auto"/>
            </w:tcBorders>
          </w:tcPr>
          <w:p w14:paraId="66A8537A" w14:textId="77777777" w:rsidR="007636C3" w:rsidRPr="00FE383F" w:rsidRDefault="007636C3" w:rsidP="00093AA0">
            <w:pPr>
              <w:rPr>
                <w:sz w:val="22"/>
                <w:szCs w:val="22"/>
              </w:rPr>
            </w:pPr>
          </w:p>
        </w:tc>
      </w:tr>
      <w:tr w:rsidR="00FE383F" w:rsidRPr="00FE383F" w14:paraId="26259FAC" w14:textId="77777777" w:rsidTr="000A00DD">
        <w:tc>
          <w:tcPr>
            <w:tcW w:w="5240" w:type="dxa"/>
            <w:tcBorders>
              <w:top w:val="single" w:sz="4" w:space="0" w:color="auto"/>
              <w:left w:val="single" w:sz="4" w:space="0" w:color="auto"/>
              <w:bottom w:val="single" w:sz="4" w:space="0" w:color="auto"/>
              <w:right w:val="single" w:sz="4" w:space="0" w:color="auto"/>
            </w:tcBorders>
            <w:hideMark/>
          </w:tcPr>
          <w:p w14:paraId="653409A5" w14:textId="77777777" w:rsidR="007636C3" w:rsidRPr="00FE383F" w:rsidRDefault="007636C3" w:rsidP="00093AA0">
            <w:pPr>
              <w:rPr>
                <w:sz w:val="22"/>
                <w:szCs w:val="22"/>
              </w:rPr>
            </w:pPr>
            <w:r w:rsidRPr="00FE383F">
              <w:rPr>
                <w:sz w:val="22"/>
                <w:szCs w:val="22"/>
              </w:rPr>
              <w:t>Адрес места нахождения</w:t>
            </w:r>
          </w:p>
        </w:tc>
        <w:tc>
          <w:tcPr>
            <w:tcW w:w="4394" w:type="dxa"/>
            <w:tcBorders>
              <w:top w:val="single" w:sz="4" w:space="0" w:color="auto"/>
              <w:left w:val="single" w:sz="4" w:space="0" w:color="auto"/>
              <w:bottom w:val="single" w:sz="4" w:space="0" w:color="auto"/>
              <w:right w:val="single" w:sz="4" w:space="0" w:color="auto"/>
            </w:tcBorders>
          </w:tcPr>
          <w:p w14:paraId="1862ECDD" w14:textId="77777777" w:rsidR="007636C3" w:rsidRPr="00FE383F" w:rsidRDefault="007636C3" w:rsidP="00093AA0">
            <w:pPr>
              <w:rPr>
                <w:sz w:val="22"/>
                <w:szCs w:val="22"/>
              </w:rPr>
            </w:pPr>
          </w:p>
        </w:tc>
      </w:tr>
    </w:tbl>
    <w:p w14:paraId="0C6B449B" w14:textId="4A6115CA" w:rsidR="007636C3" w:rsidRPr="00FE383F" w:rsidRDefault="007636C3" w:rsidP="00093AA0">
      <w:pP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ФИО Адвоката, составившего сообщение   ______________</w:t>
      </w:r>
    </w:p>
    <w:p w14:paraId="0A33ADDA" w14:textId="77777777" w:rsidR="007636C3" w:rsidRPr="00FE383F" w:rsidRDefault="007636C3" w:rsidP="00093AA0">
      <w:pP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Дата составления Внутреннего сообщения о подозрительной деятельности </w:t>
      </w:r>
    </w:p>
    <w:p w14:paraId="7BA138DE" w14:textId="77777777" w:rsidR="007636C3" w:rsidRPr="00FE383F" w:rsidRDefault="007636C3" w:rsidP="00093AA0">
      <w:pP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Подпись _____________________________________</w:t>
      </w:r>
    </w:p>
    <w:p w14:paraId="730F9116" w14:textId="2D6B3215" w:rsidR="007636C3" w:rsidRPr="00FE383F" w:rsidRDefault="007636C3" w:rsidP="00093AA0">
      <w:pP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Запись о решении Адвоката с мотивированным обоснованием признания деятельности клиента подозрительной и указанием даты принятия решения</w:t>
      </w:r>
    </w:p>
    <w:p w14:paraId="373DDD52" w14:textId="77777777" w:rsidR="007636C3" w:rsidRPr="00FE383F" w:rsidRDefault="007636C3" w:rsidP="00093AA0">
      <w:pP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_________________________________________________________________________</w:t>
      </w:r>
    </w:p>
    <w:p w14:paraId="5B607505" w14:textId="77777777" w:rsidR="007636C3" w:rsidRPr="00FE383F" w:rsidRDefault="007636C3" w:rsidP="00093AA0">
      <w:pP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Подпись ________________</w:t>
      </w:r>
    </w:p>
    <w:p w14:paraId="1E761FAE" w14:textId="77777777" w:rsidR="007636C3" w:rsidRPr="00FE383F" w:rsidRDefault="007636C3" w:rsidP="00093AA0">
      <w:pP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Дата и способ направления информации в уполномоченный орган о подозрительной деятельности</w:t>
      </w:r>
    </w:p>
    <w:p w14:paraId="34AA080A" w14:textId="77777777" w:rsidR="007636C3" w:rsidRPr="00FE383F" w:rsidRDefault="007636C3" w:rsidP="00093AA0">
      <w:pPr>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_________________________________________________________________________</w:t>
      </w:r>
    </w:p>
    <w:p w14:paraId="0975ACEE" w14:textId="77777777" w:rsidR="000A3A2D" w:rsidRPr="00FE383F" w:rsidRDefault="000A3A2D" w:rsidP="00093AA0">
      <w:pPr>
        <w:rPr>
          <w:rFonts w:ascii="Times New Roman" w:eastAsia="Times New Roman" w:hAnsi="Times New Roman" w:cs="Times New Roman"/>
          <w:sz w:val="22"/>
          <w:szCs w:val="22"/>
          <w:lang w:eastAsia="ru-RU"/>
        </w:rPr>
      </w:pPr>
    </w:p>
    <w:p w14:paraId="2F7723A4" w14:textId="0263EE4D" w:rsidR="000A3A2D" w:rsidRPr="00FE383F" w:rsidRDefault="000A3A2D" w:rsidP="00093AA0">
      <w:pPr>
        <w:pStyle w:val="11"/>
        <w:rPr>
          <w:rFonts w:ascii="Times New Roman" w:hAnsi="Times New Roman"/>
          <w:color w:val="auto"/>
          <w:szCs w:val="22"/>
        </w:rPr>
      </w:pPr>
      <w:bookmarkStart w:id="129" w:name="_Toc2609123"/>
      <w:bookmarkStart w:id="130" w:name="_Toc2682601"/>
      <w:bookmarkStart w:id="131" w:name="_Toc176869844"/>
      <w:bookmarkStart w:id="132" w:name="_Toc207019514"/>
      <w:r w:rsidRPr="00FE383F">
        <w:rPr>
          <w:rFonts w:ascii="Times New Roman" w:hAnsi="Times New Roman"/>
          <w:color w:val="auto"/>
          <w:szCs w:val="22"/>
        </w:rPr>
        <w:t xml:space="preserve">Приложение № 11. Перечень признаков операций, видов и условий деятельности, имеющих высокий риск совершения клиентами операций в целях легализации (отмывания) доходов, полученных преступным путем, и финансирования терроризма с учетом Методических рекомендаций </w:t>
      </w:r>
      <w:r w:rsidRPr="00FE383F">
        <w:rPr>
          <w:rFonts w:ascii="Times New Roman" w:hAnsi="Times New Roman"/>
          <w:color w:val="auto"/>
          <w:szCs w:val="22"/>
        </w:rPr>
        <w:lastRenderedPageBreak/>
        <w:t xml:space="preserve">Федеральной службы по финансовому мониторингу по проведению оценки рисков ОД/ФТ организациями, осуществляющими операции с денежными средствами или иным имуществом и индивидуальными предпринимателями от 01.03.2019 и Информационного письма </w:t>
      </w:r>
      <w:r w:rsidRPr="00FE383F">
        <w:rPr>
          <w:rStyle w:val="af3"/>
          <w:rFonts w:ascii="Times New Roman" w:hAnsi="Times New Roman"/>
          <w:b/>
          <w:color w:val="auto"/>
          <w:sz w:val="22"/>
          <w:szCs w:val="22"/>
        </w:rPr>
        <w:t>Федеральной службы по финансовому мониторингу от 02.08. 2011 № 17</w:t>
      </w:r>
      <w:r w:rsidRPr="00FE383F">
        <w:rPr>
          <w:rStyle w:val="af3"/>
          <w:rFonts w:ascii="Times New Roman" w:hAnsi="Times New Roman"/>
          <w:color w:val="auto"/>
          <w:sz w:val="22"/>
          <w:szCs w:val="22"/>
        </w:rPr>
        <w:t xml:space="preserve"> </w:t>
      </w:r>
      <w:r w:rsidRPr="00FE383F">
        <w:rPr>
          <w:rFonts w:ascii="Times New Roman" w:hAnsi="Times New Roman"/>
          <w:color w:val="auto"/>
          <w:szCs w:val="22"/>
        </w:rPr>
        <w:t>«О признаках операций, видов и условий деятельности, имеющих повышенный риск совершения клиентами операций в целях легализации (отмывания) доходов, полученных преступным путем, и финансирования терроризма»</w:t>
      </w:r>
      <w:bookmarkEnd w:id="129"/>
      <w:bookmarkEnd w:id="130"/>
      <w:bookmarkEnd w:id="131"/>
      <w:bookmarkEnd w:id="132"/>
    </w:p>
    <w:p w14:paraId="089F16B5" w14:textId="77777777" w:rsidR="000A3A2D" w:rsidRPr="00FE383F" w:rsidRDefault="000A3A2D" w:rsidP="00093AA0">
      <w:pPr>
        <w:autoSpaceDE w:val="0"/>
        <w:autoSpaceDN w:val="0"/>
        <w:adjustRightInd w:val="0"/>
        <w:jc w:val="center"/>
        <w:rPr>
          <w:rFonts w:ascii="Times New Roman" w:eastAsia="Times New Roman" w:hAnsi="Times New Roman" w:cs="Times New Roman"/>
          <w:b/>
          <w:sz w:val="22"/>
          <w:szCs w:val="22"/>
          <w:lang w:eastAsia="ru-RU"/>
        </w:rPr>
      </w:pPr>
    </w:p>
    <w:p w14:paraId="5A36E635" w14:textId="77777777" w:rsidR="000A3A2D" w:rsidRPr="00FE383F" w:rsidRDefault="000A3A2D"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Страновые риски:</w:t>
      </w:r>
    </w:p>
    <w:p w14:paraId="072A71E6" w14:textId="77777777" w:rsidR="000A3A2D" w:rsidRPr="00FE383F" w:rsidRDefault="000A3A2D" w:rsidP="00093AA0">
      <w:pPr>
        <w:numPr>
          <w:ilvl w:val="0"/>
          <w:numId w:val="23"/>
        </w:numPr>
        <w:tabs>
          <w:tab w:val="left" w:pos="284"/>
          <w:tab w:val="left" w:pos="567"/>
          <w:tab w:val="left" w:pos="993"/>
          <w:tab w:val="left" w:pos="1276"/>
        </w:tabs>
        <w:autoSpaceDE w:val="0"/>
        <w:autoSpaceDN w:val="0"/>
        <w:adjustRightInd w:val="0"/>
        <w:ind w:left="0" w:firstLine="709"/>
        <w:contextualSpacing/>
        <w:jc w:val="both"/>
        <w:rPr>
          <w:rFonts w:ascii="Times New Roman" w:eastAsia="TimesNewRomanPSMT" w:hAnsi="Times New Roman" w:cs="Times New Roman"/>
          <w:sz w:val="22"/>
          <w:szCs w:val="22"/>
        </w:rPr>
      </w:pPr>
      <w:r w:rsidRPr="00FE383F">
        <w:rPr>
          <w:rFonts w:ascii="Times New Roman" w:eastAsia="TimesNewRomanPSMT" w:hAnsi="Times New Roman" w:cs="Times New Roman"/>
          <w:sz w:val="22"/>
          <w:szCs w:val="22"/>
        </w:rPr>
        <w:t>Страны</w:t>
      </w:r>
      <w:r w:rsidRPr="00FE383F">
        <w:rPr>
          <w:rFonts w:ascii="Times New Roman" w:eastAsia="Times New Roman" w:hAnsi="Times New Roman" w:cs="Times New Roman"/>
          <w:sz w:val="22"/>
          <w:szCs w:val="22"/>
          <w:vertAlign w:val="superscript"/>
        </w:rPr>
        <w:footnoteReference w:id="19"/>
      </w:r>
      <w:r w:rsidRPr="00FE383F">
        <w:rPr>
          <w:rFonts w:ascii="Times New Roman" w:eastAsia="TimesNewRomanPSMT" w:hAnsi="Times New Roman" w:cs="Times New Roman"/>
          <w:sz w:val="22"/>
          <w:szCs w:val="22"/>
        </w:rPr>
        <w:t>, по данным надежных источников</w:t>
      </w:r>
      <w:r w:rsidRPr="00FE383F">
        <w:rPr>
          <w:rFonts w:ascii="Times New Roman" w:eastAsia="Times New Roman" w:hAnsi="Times New Roman" w:cs="Times New Roman"/>
          <w:sz w:val="22"/>
          <w:szCs w:val="22"/>
          <w:vertAlign w:val="superscript"/>
        </w:rPr>
        <w:footnoteReference w:id="20"/>
      </w:r>
      <w:r w:rsidRPr="00FE383F">
        <w:rPr>
          <w:rFonts w:ascii="Times New Roman" w:eastAsia="TimesNewRomanPSMT" w:hAnsi="Times New Roman" w:cs="Times New Roman"/>
          <w:sz w:val="22"/>
          <w:szCs w:val="22"/>
        </w:rPr>
        <w:t>, не имеющие надлежащих систем ПОД/ФТ</w:t>
      </w:r>
      <w:r w:rsidRPr="00FE383F">
        <w:rPr>
          <w:rFonts w:ascii="Times New Roman" w:eastAsia="TimesNewRomanPSMT" w:hAnsi="Times New Roman" w:cs="Times New Roman"/>
          <w:sz w:val="22"/>
          <w:szCs w:val="22"/>
          <w:vertAlign w:val="superscript"/>
        </w:rPr>
        <w:footnoteReference w:id="21"/>
      </w:r>
      <w:r w:rsidRPr="00FE383F">
        <w:rPr>
          <w:rFonts w:ascii="Times New Roman" w:eastAsia="TimesNewRomanPSMT" w:hAnsi="Times New Roman" w:cs="Times New Roman"/>
          <w:sz w:val="22"/>
          <w:szCs w:val="22"/>
        </w:rPr>
        <w:t xml:space="preserve">; </w:t>
      </w:r>
    </w:p>
    <w:p w14:paraId="02603496" w14:textId="77777777" w:rsidR="000A3A2D" w:rsidRPr="00FE383F" w:rsidRDefault="000A3A2D" w:rsidP="00093AA0">
      <w:pPr>
        <w:numPr>
          <w:ilvl w:val="0"/>
          <w:numId w:val="23"/>
        </w:numPr>
        <w:tabs>
          <w:tab w:val="left" w:pos="284"/>
          <w:tab w:val="left" w:pos="567"/>
          <w:tab w:val="left" w:pos="993"/>
        </w:tabs>
        <w:autoSpaceDE w:val="0"/>
        <w:autoSpaceDN w:val="0"/>
        <w:adjustRightInd w:val="0"/>
        <w:ind w:left="0" w:firstLine="709"/>
        <w:contextualSpacing/>
        <w:jc w:val="both"/>
        <w:rPr>
          <w:rFonts w:ascii="Times New Roman" w:eastAsia="TimesNewRomanPSMT" w:hAnsi="Times New Roman" w:cs="Times New Roman"/>
          <w:sz w:val="22"/>
          <w:szCs w:val="22"/>
        </w:rPr>
      </w:pPr>
      <w:r w:rsidRPr="00FE383F">
        <w:rPr>
          <w:rFonts w:ascii="Times New Roman" w:eastAsia="TimesNewRomanPSMT" w:hAnsi="Times New Roman" w:cs="Times New Roman"/>
          <w:sz w:val="22"/>
          <w:szCs w:val="22"/>
        </w:rPr>
        <w:t>Страны, в отношении которых применены санкции, эмбарго или аналогичные меры, установленные такими организациями как Организацией Объединенных Наций;</w:t>
      </w:r>
    </w:p>
    <w:p w14:paraId="3FCE2287" w14:textId="77777777" w:rsidR="000A3A2D" w:rsidRPr="00FE383F" w:rsidRDefault="000A3A2D" w:rsidP="00093AA0">
      <w:pPr>
        <w:numPr>
          <w:ilvl w:val="0"/>
          <w:numId w:val="23"/>
        </w:numPr>
        <w:tabs>
          <w:tab w:val="left" w:pos="284"/>
          <w:tab w:val="left" w:pos="567"/>
          <w:tab w:val="left" w:pos="993"/>
        </w:tabs>
        <w:autoSpaceDE w:val="0"/>
        <w:autoSpaceDN w:val="0"/>
        <w:adjustRightInd w:val="0"/>
        <w:ind w:left="0" w:firstLine="709"/>
        <w:contextualSpacing/>
        <w:jc w:val="both"/>
        <w:rPr>
          <w:rFonts w:ascii="Times New Roman" w:eastAsia="TimesNewRomanPSMT" w:hAnsi="Times New Roman" w:cs="Times New Roman"/>
          <w:sz w:val="22"/>
          <w:szCs w:val="22"/>
        </w:rPr>
      </w:pPr>
      <w:r w:rsidRPr="00FE383F">
        <w:rPr>
          <w:rFonts w:ascii="Times New Roman" w:eastAsia="TimesNewRomanPSMT" w:hAnsi="Times New Roman" w:cs="Times New Roman"/>
          <w:sz w:val="22"/>
          <w:szCs w:val="22"/>
        </w:rPr>
        <w:t>Страны, по данным надежных источников, имеющие высокий уровень коррупции или другой преступной деятельности, например, незаконный оборот наркотиков, торговля оружием, людьми, организация подпольных азартных игр и т. д.;</w:t>
      </w:r>
    </w:p>
    <w:p w14:paraId="620F6C2F" w14:textId="77777777" w:rsidR="000A3A2D" w:rsidRPr="00FE383F" w:rsidRDefault="000A3A2D" w:rsidP="00093AA0">
      <w:pPr>
        <w:numPr>
          <w:ilvl w:val="0"/>
          <w:numId w:val="23"/>
        </w:numPr>
        <w:tabs>
          <w:tab w:val="left" w:pos="284"/>
          <w:tab w:val="left" w:pos="567"/>
          <w:tab w:val="left" w:pos="993"/>
        </w:tabs>
        <w:autoSpaceDE w:val="0"/>
        <w:autoSpaceDN w:val="0"/>
        <w:adjustRightInd w:val="0"/>
        <w:ind w:left="0" w:firstLine="709"/>
        <w:contextualSpacing/>
        <w:jc w:val="both"/>
        <w:rPr>
          <w:rFonts w:ascii="Times New Roman" w:eastAsia="TimesNewRomanPSMT" w:hAnsi="Times New Roman" w:cs="Times New Roman"/>
          <w:sz w:val="22"/>
          <w:szCs w:val="22"/>
        </w:rPr>
      </w:pPr>
      <w:r w:rsidRPr="00FE383F">
        <w:rPr>
          <w:rFonts w:ascii="Times New Roman" w:eastAsia="TimesNewRomanPSMT" w:hAnsi="Times New Roman" w:cs="Times New Roman"/>
          <w:sz w:val="22"/>
          <w:szCs w:val="22"/>
        </w:rPr>
        <w:t>Страны или географические области, которые, по данным надежных источников, предоставляют финансирование или поддержку террористической деятельности или на территории которых действуют установленные террористические организации;</w:t>
      </w:r>
    </w:p>
    <w:p w14:paraId="04B64170" w14:textId="77777777" w:rsidR="000A3A2D" w:rsidRPr="00FE383F" w:rsidRDefault="000A3A2D" w:rsidP="00093AA0">
      <w:pPr>
        <w:numPr>
          <w:ilvl w:val="0"/>
          <w:numId w:val="23"/>
        </w:numPr>
        <w:tabs>
          <w:tab w:val="left" w:pos="284"/>
          <w:tab w:val="left" w:pos="567"/>
          <w:tab w:val="left" w:pos="993"/>
        </w:tabs>
        <w:autoSpaceDE w:val="0"/>
        <w:autoSpaceDN w:val="0"/>
        <w:adjustRightInd w:val="0"/>
        <w:ind w:left="0" w:firstLine="709"/>
        <w:contextualSpacing/>
        <w:jc w:val="both"/>
        <w:rPr>
          <w:rFonts w:ascii="Times New Roman" w:eastAsia="TimesNewRomanPSMT" w:hAnsi="Times New Roman" w:cs="Times New Roman"/>
          <w:sz w:val="22"/>
          <w:szCs w:val="22"/>
        </w:rPr>
      </w:pPr>
      <w:r w:rsidRPr="00FE383F">
        <w:rPr>
          <w:rFonts w:ascii="Times New Roman" w:eastAsia="Times New Roman" w:hAnsi="Times New Roman" w:cs="Times New Roman"/>
          <w:sz w:val="22"/>
          <w:szCs w:val="22"/>
        </w:rPr>
        <w:t>Клиент и/или его контрагент, представитель клиента, выгодоприобретатель или учредитель клиента зарегистрирован в государстве или на территории с высокой террористической или экстремистской активностью;</w:t>
      </w:r>
    </w:p>
    <w:p w14:paraId="5EF90A8D" w14:textId="77777777" w:rsidR="000A3A2D" w:rsidRPr="00FE383F" w:rsidRDefault="000A3A2D" w:rsidP="00093AA0">
      <w:pPr>
        <w:numPr>
          <w:ilvl w:val="0"/>
          <w:numId w:val="23"/>
        </w:numPr>
        <w:tabs>
          <w:tab w:val="left" w:pos="284"/>
          <w:tab w:val="left" w:pos="567"/>
          <w:tab w:val="left" w:pos="993"/>
        </w:tabs>
        <w:autoSpaceDE w:val="0"/>
        <w:autoSpaceDN w:val="0"/>
        <w:adjustRightInd w:val="0"/>
        <w:ind w:left="0" w:firstLine="709"/>
        <w:contextualSpacing/>
        <w:jc w:val="both"/>
        <w:rPr>
          <w:rFonts w:ascii="Times New Roman" w:eastAsia="TimesNewRomanPSMT" w:hAnsi="Times New Roman" w:cs="Times New Roman"/>
          <w:sz w:val="22"/>
          <w:szCs w:val="22"/>
        </w:rPr>
      </w:pPr>
      <w:r w:rsidRPr="00FE383F">
        <w:rPr>
          <w:rFonts w:ascii="Times New Roman" w:eastAsia="Times New Roman" w:hAnsi="Times New Roman" w:cs="Times New Roman"/>
          <w:sz w:val="22"/>
          <w:szCs w:val="22"/>
        </w:rPr>
        <w:t xml:space="preserve">Клиент и/или его контрагент, представитель клиента, выгодоприобретатель или учредитель клиента </w:t>
      </w:r>
      <w:r w:rsidRPr="00FE383F">
        <w:rPr>
          <w:rFonts w:ascii="Times New Roman" w:eastAsia="Times New Roman" w:hAnsi="Times New Roman" w:cs="Times New Roman"/>
          <w:iCs/>
          <w:sz w:val="22"/>
          <w:szCs w:val="22"/>
        </w:rPr>
        <w:t>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w:t>
      </w:r>
    </w:p>
    <w:p w14:paraId="1316AB27" w14:textId="77777777" w:rsidR="000A3A2D" w:rsidRPr="00FE383F" w:rsidRDefault="000A3A2D" w:rsidP="00093AA0">
      <w:pPr>
        <w:numPr>
          <w:ilvl w:val="0"/>
          <w:numId w:val="23"/>
        </w:numPr>
        <w:tabs>
          <w:tab w:val="left" w:pos="284"/>
          <w:tab w:val="left" w:pos="567"/>
          <w:tab w:val="left" w:pos="993"/>
        </w:tabs>
        <w:autoSpaceDE w:val="0"/>
        <w:autoSpaceDN w:val="0"/>
        <w:adjustRightInd w:val="0"/>
        <w:ind w:left="0" w:firstLine="709"/>
        <w:contextualSpacing/>
        <w:jc w:val="both"/>
        <w:rPr>
          <w:rFonts w:ascii="Times New Roman" w:eastAsia="TimesNewRomanPSMT" w:hAnsi="Times New Roman" w:cs="Times New Roman"/>
          <w:sz w:val="22"/>
          <w:szCs w:val="22"/>
        </w:rPr>
      </w:pPr>
      <w:r w:rsidRPr="00FE383F">
        <w:rPr>
          <w:rFonts w:ascii="Times New Roman" w:eastAsia="Times New Roman" w:hAnsi="Times New Roman" w:cs="Times New Roman"/>
          <w:sz w:val="22"/>
          <w:szCs w:val="22"/>
        </w:rPr>
        <w:t>Клиент или его учредитель (выгодоприобретатель) либо контрагент клиента по операции (сделке) зарегистрирован или осуществляет деятельность в государстве или на территории, предоставляющем(щей) льготный налоговый режим налогообложения и (или) не предусматривающем(щей) раскрытия и предоставления информации при проведении финансовых операций (оффшорной зоне)</w:t>
      </w:r>
      <w:r w:rsidRPr="00FE383F">
        <w:rPr>
          <w:rFonts w:ascii="Times New Roman" w:eastAsia="Times New Roman" w:hAnsi="Times New Roman" w:cs="Times New Roman"/>
          <w:sz w:val="22"/>
          <w:szCs w:val="22"/>
          <w:vertAlign w:val="superscript"/>
        </w:rPr>
        <w:footnoteReference w:id="22"/>
      </w:r>
      <w:r w:rsidRPr="00FE383F">
        <w:rPr>
          <w:rFonts w:ascii="Times New Roman" w:eastAsia="Times New Roman" w:hAnsi="Times New Roman" w:cs="Times New Roman"/>
          <w:sz w:val="22"/>
          <w:szCs w:val="22"/>
        </w:rPr>
        <w:t>.</w:t>
      </w:r>
    </w:p>
    <w:p w14:paraId="67B0A82B"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Клиентские риски:</w:t>
      </w:r>
    </w:p>
    <w:p w14:paraId="7F3071E1"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b/>
          <w:bCs/>
          <w:sz w:val="22"/>
          <w:szCs w:val="22"/>
          <w:lang w:eastAsia="ru-RU"/>
        </w:rPr>
      </w:pPr>
      <w:r w:rsidRPr="00FE383F">
        <w:rPr>
          <w:rFonts w:ascii="Times New Roman" w:eastAsia="Times New Roman" w:hAnsi="Times New Roman" w:cs="Times New Roman"/>
          <w:b/>
          <w:bCs/>
          <w:sz w:val="22"/>
          <w:szCs w:val="22"/>
          <w:lang w:eastAsia="ru-RU"/>
        </w:rPr>
        <w:t>– связанные с особенностями структуры собственности, органов управления и т. д.:</w:t>
      </w:r>
    </w:p>
    <w:p w14:paraId="008DB309"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bCs/>
          <w:sz w:val="22"/>
          <w:szCs w:val="22"/>
          <w:lang w:eastAsia="ru-RU"/>
        </w:rPr>
        <w:t>1. Структура собственности клиента представляется необычной или излишне сложной;</w:t>
      </w:r>
    </w:p>
    <w:p w14:paraId="571A2221"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Meiryo UI" w:hAnsi="Times New Roman" w:cs="Times New Roman"/>
          <w:sz w:val="22"/>
          <w:szCs w:val="22"/>
          <w:lang w:eastAsia="ru-RU"/>
        </w:rPr>
      </w:pPr>
      <w:r w:rsidRPr="00FE383F">
        <w:rPr>
          <w:rFonts w:ascii="Times New Roman" w:eastAsia="Times New Roman" w:hAnsi="Times New Roman" w:cs="Times New Roman"/>
          <w:bCs/>
          <w:sz w:val="22"/>
          <w:szCs w:val="22"/>
          <w:lang w:eastAsia="ru-RU"/>
        </w:rPr>
        <w:t>2. Р</w:t>
      </w:r>
      <w:r w:rsidRPr="00FE383F">
        <w:rPr>
          <w:rFonts w:ascii="Times New Roman" w:eastAsia="@Meiryo UI" w:hAnsi="Times New Roman" w:cs="Times New Roman"/>
          <w:sz w:val="22"/>
          <w:szCs w:val="22"/>
          <w:lang w:eastAsia="ru-RU"/>
        </w:rPr>
        <w:t xml:space="preserve">егистрация клиента и/или выгодоприобретателя осуществлена по адресу массовой регистрации юридических лиц, либо по адресу нахождения </w:t>
      </w:r>
      <w:r w:rsidRPr="00FE383F">
        <w:rPr>
          <w:rFonts w:ascii="Times New Roman" w:eastAsia="Times New Roman" w:hAnsi="Times New Roman" w:cs="Times New Roman"/>
          <w:sz w:val="22"/>
          <w:szCs w:val="22"/>
          <w:lang w:eastAsia="ru-RU"/>
        </w:rPr>
        <w:t>здания (помещения), не пригодного для ведения декларируемой клиентом–юридическим лицом финансово–хозяйственной деятельности</w:t>
      </w:r>
      <w:r w:rsidRPr="00FE383F">
        <w:rPr>
          <w:rFonts w:ascii="Times New Roman" w:eastAsia="@Meiryo UI" w:hAnsi="Times New Roman" w:cs="Times New Roman"/>
          <w:sz w:val="22"/>
          <w:szCs w:val="22"/>
          <w:lang w:eastAsia="ru-RU"/>
        </w:rPr>
        <w:t>;</w:t>
      </w:r>
    </w:p>
    <w:p w14:paraId="209C3F3B"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Meiryo UI" w:hAnsi="Times New Roman" w:cs="Times New Roman"/>
          <w:sz w:val="22"/>
          <w:szCs w:val="22"/>
          <w:lang w:eastAsia="ru-RU"/>
        </w:rPr>
        <w:t xml:space="preserve">3. </w:t>
      </w:r>
      <w:r w:rsidRPr="00FE383F">
        <w:rPr>
          <w:rFonts w:ascii="Times New Roman" w:eastAsia="Times New Roman" w:hAnsi="Times New Roman" w:cs="Times New Roman"/>
          <w:bCs/>
          <w:sz w:val="22"/>
          <w:szCs w:val="22"/>
          <w:lang w:eastAsia="ru-RU"/>
        </w:rPr>
        <w:t>П</w:t>
      </w:r>
      <w:r w:rsidRPr="00FE383F">
        <w:rPr>
          <w:rFonts w:ascii="Times New Roman" w:eastAsia="Times New Roman" w:hAnsi="Times New Roman" w:cs="Times New Roman"/>
          <w:sz w:val="22"/>
          <w:szCs w:val="22"/>
          <w:lang w:eastAsia="ru-RU"/>
        </w:rPr>
        <w:t>ериод деятельности с даты государственной регистрации клиента и/или выгодоприобретателя составляет менее 1 года;</w:t>
      </w:r>
    </w:p>
    <w:p w14:paraId="25328750"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 New Roman" w:hAnsi="Times New Roman" w:cs="Times New Roman"/>
          <w:bCs/>
          <w:sz w:val="22"/>
          <w:szCs w:val="22"/>
          <w:lang w:eastAsia="ru-RU"/>
        </w:rPr>
        <w:t>4. Н</w:t>
      </w:r>
      <w:r w:rsidRPr="00FE383F">
        <w:rPr>
          <w:rFonts w:ascii="Times New Roman" w:eastAsia="TimesNewRomanPSMT" w:hAnsi="Times New Roman" w:cs="Times New Roman"/>
          <w:sz w:val="22"/>
          <w:szCs w:val="22"/>
          <w:lang w:eastAsia="ru-RU"/>
        </w:rPr>
        <w:t>еобъяснимые изменения в собственности клиента;</w:t>
      </w:r>
    </w:p>
    <w:p w14:paraId="1E7DC97A"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5. Неоднократные изменения организационно–правовой структуры клиента;</w:t>
      </w:r>
    </w:p>
    <w:p w14:paraId="5AA716C0"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6. Частые или необъяснимые смены членов руководства;</w:t>
      </w:r>
    </w:p>
    <w:p w14:paraId="57209DE3"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7. Число сотрудников или организационная структура не соответствуют размерам или характеру деятельности клиента;</w:t>
      </w:r>
    </w:p>
    <w:p w14:paraId="1955FB03"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8. Клиенты и/или выгодоприобретатели их филиалы или дочерние организации имеют регистрацию или осуществляют свою деятельность на территории государств, в отношении которых применяются специальные экономические меры в соответствии с Федеральным законом от </w:t>
      </w:r>
      <w:r w:rsidRPr="00FE383F">
        <w:rPr>
          <w:rFonts w:ascii="Times New Roman" w:hAnsi="Times New Roman" w:cs="Times New Roman"/>
          <w:sz w:val="22"/>
          <w:szCs w:val="22"/>
        </w:rPr>
        <w:t>30.12.2006 № 281–ФЗ</w:t>
      </w:r>
      <w:r w:rsidRPr="00FE383F">
        <w:rPr>
          <w:rFonts w:ascii="Times New Roman" w:eastAsia="Times New Roman" w:hAnsi="Times New Roman" w:cs="Times New Roman"/>
          <w:sz w:val="22"/>
          <w:szCs w:val="22"/>
          <w:lang w:eastAsia="ru-RU"/>
        </w:rPr>
        <w:t xml:space="preserve"> «О специальных экономических мерах и принудительных мерах»;</w:t>
      </w:r>
    </w:p>
    <w:p w14:paraId="128B6B00" w14:textId="20F2740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 xml:space="preserve">9. Клиент и/или выгодоприобретатель являются нерезидентом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При этом особое внимание должно быть уделено резидентам государств (территорий), предоставляющих льготный режим налогообложения и (или) не предусматривающих раскрытие и предоставление информации при проведении финансовых операций (оффшорные зоны)</w:t>
      </w:r>
      <w:r w:rsidRPr="00FE383F">
        <w:rPr>
          <w:rFonts w:ascii="Times New Roman" w:eastAsia="Times New Roman" w:hAnsi="Times New Roman" w:cs="Times New Roman"/>
          <w:sz w:val="22"/>
          <w:szCs w:val="22"/>
          <w:vertAlign w:val="superscript"/>
          <w:lang w:eastAsia="ru-RU"/>
        </w:rPr>
        <w:footnoteReference w:id="23"/>
      </w:r>
      <w:r w:rsidRPr="00FE383F">
        <w:rPr>
          <w:rFonts w:ascii="Times New Roman" w:eastAsia="Times New Roman" w:hAnsi="Times New Roman" w:cs="Times New Roman"/>
          <w:sz w:val="22"/>
          <w:szCs w:val="22"/>
          <w:lang w:eastAsia="ru-RU"/>
        </w:rPr>
        <w:t>;</w:t>
      </w:r>
    </w:p>
    <w:p w14:paraId="0994885D"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10. Слишком молодой либо слишком преклонный возраст руководителя юридического лица;</w:t>
      </w:r>
    </w:p>
    <w:p w14:paraId="22401574"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11. Наличие сведений о том, что участники/учредители клиента – юридического лица являются таковыми в значительном количестве иных юридических лиц;</w:t>
      </w:r>
    </w:p>
    <w:p w14:paraId="0F83C96D"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12. В отношении лица, имеющего право действовать без доверенности от имени клиента – юридического лица, имеется информация о тяжелой болезни либо постановке на учет в психо–, наркодиспансерах, либо о его смерти;</w:t>
      </w:r>
    </w:p>
    <w:p w14:paraId="4DD31C9C"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13. Клиент и/или его контрагент, представитель клиента, выгодоприобретатель или учредитель клиента является фигурантом Перечня организаций и физических лиц, в отношении которых имеются сведения об их участии в экстремистской деятельности; </w:t>
      </w:r>
    </w:p>
    <w:p w14:paraId="36FD677C"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14. Адрес регистрации (места нахождения или места жительства) клиента, представителя клиента, выгодоприобретателя или учредителя совпадает с адресом регистрации (местом нахождения или местом жительства) фигурантов Перечня организаций и физических лиц, в отношении которых имеются сведения об их участии в экстремистской деятельности;</w:t>
      </w:r>
    </w:p>
    <w:p w14:paraId="3277DF95"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15. Клиент является близким родственником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w:t>
      </w:r>
    </w:p>
    <w:p w14:paraId="3BC9214F" w14:textId="6625679D"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16. Клиент является руководителем или учредителем общественной, или религиозной организации (объединения), благотворительного фонда, иностранной некоммерческой неправительственной организации, ее филиала или представительства, осуществляющего свою деятельность на территории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w:t>
      </w:r>
    </w:p>
    <w:p w14:paraId="2E0FA6CC"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Meiryo UI" w:hAnsi="Times New Roman" w:cs="Times New Roman"/>
          <w:b/>
          <w:sz w:val="22"/>
          <w:szCs w:val="22"/>
          <w:lang w:eastAsia="ru-RU"/>
        </w:rPr>
      </w:pPr>
      <w:r w:rsidRPr="00FE383F">
        <w:rPr>
          <w:rFonts w:ascii="Times New Roman" w:eastAsia="@Meiryo UI" w:hAnsi="Times New Roman" w:cs="Times New Roman"/>
          <w:b/>
          <w:sz w:val="22"/>
          <w:szCs w:val="22"/>
          <w:lang w:eastAsia="ru-RU"/>
        </w:rPr>
        <w:t>– связанные с определенными видами деятельности клиента и/или выгодоприобретателя:</w:t>
      </w:r>
    </w:p>
    <w:p w14:paraId="297EA472" w14:textId="080DF68A" w:rsidR="000A3A2D" w:rsidRPr="00FE383F" w:rsidRDefault="000A3A2D" w:rsidP="00093AA0">
      <w:pPr>
        <w:tabs>
          <w:tab w:val="left" w:pos="993"/>
        </w:tabs>
        <w:autoSpaceDE w:val="0"/>
        <w:autoSpaceDN w:val="0"/>
        <w:adjustRightInd w:val="0"/>
        <w:ind w:firstLine="709"/>
        <w:jc w:val="both"/>
        <w:rPr>
          <w:rFonts w:ascii="Times New Roman" w:eastAsia="@Meiryo UI" w:hAnsi="Times New Roman" w:cs="Times New Roman"/>
          <w:sz w:val="22"/>
          <w:szCs w:val="22"/>
          <w:lang w:eastAsia="ru-RU"/>
        </w:rPr>
      </w:pPr>
      <w:r w:rsidRPr="00FE383F">
        <w:rPr>
          <w:rFonts w:ascii="Times New Roman" w:eastAsia="@Meiryo UI" w:hAnsi="Times New Roman" w:cs="Times New Roman"/>
          <w:sz w:val="22"/>
          <w:szCs w:val="22"/>
          <w:lang w:eastAsia="ru-RU"/>
        </w:rPr>
        <w:t>1. Благотворительность,</w:t>
      </w:r>
      <w:r w:rsidRPr="00FE383F">
        <w:rPr>
          <w:rFonts w:ascii="Times New Roman" w:eastAsia="Times New Roman" w:hAnsi="Times New Roman" w:cs="Times New Roman"/>
          <w:sz w:val="22"/>
          <w:szCs w:val="22"/>
          <w:lang w:eastAsia="ru-RU"/>
        </w:rPr>
        <w:t xml:space="preserve"> деятельность общественных и религиозных организаций (объединений), иностранных некоммерческих неправительственных организаций и их представительств, и филиалов, осуществляющих свою деятельность на территории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w:t>
      </w:r>
      <w:r w:rsidRPr="00FE383F">
        <w:rPr>
          <w:rFonts w:ascii="Times New Roman" w:eastAsia="@Meiryo UI" w:hAnsi="Times New Roman" w:cs="Times New Roman"/>
          <w:sz w:val="22"/>
          <w:szCs w:val="22"/>
          <w:lang w:eastAsia="ru-RU"/>
        </w:rPr>
        <w:t>или иным видом нерегулируемой некоммерческой деятельности;</w:t>
      </w:r>
    </w:p>
    <w:p w14:paraId="7A777610" w14:textId="77777777" w:rsidR="000A3A2D" w:rsidRPr="00FE383F" w:rsidRDefault="000A3A2D" w:rsidP="00093AA0">
      <w:pPr>
        <w:tabs>
          <w:tab w:val="left" w:pos="993"/>
        </w:tabs>
        <w:autoSpaceDE w:val="0"/>
        <w:autoSpaceDN w:val="0"/>
        <w:adjustRightInd w:val="0"/>
        <w:ind w:firstLine="709"/>
        <w:jc w:val="both"/>
        <w:rPr>
          <w:rFonts w:ascii="Times New Roman" w:eastAsia="@Meiryo UI" w:hAnsi="Times New Roman" w:cs="Times New Roman"/>
          <w:sz w:val="22"/>
          <w:szCs w:val="22"/>
          <w:lang w:eastAsia="ru-RU"/>
        </w:rPr>
      </w:pPr>
      <w:r w:rsidRPr="00FE383F">
        <w:rPr>
          <w:rFonts w:ascii="Times New Roman" w:eastAsia="@Meiryo UI" w:hAnsi="Times New Roman" w:cs="Times New Roman"/>
          <w:sz w:val="22"/>
          <w:szCs w:val="22"/>
          <w:lang w:eastAsia="ru-RU"/>
        </w:rPr>
        <w:t>2. Интенсивный оборот наличности (в том числе розничная торговля, общественное питание, торговля горючим на бензоколонках и газозаправочных станциях, автосалоны и др.);</w:t>
      </w:r>
    </w:p>
    <w:p w14:paraId="53F93D0C" w14:textId="77777777" w:rsidR="000A3A2D" w:rsidRPr="00FE383F" w:rsidRDefault="000A3A2D" w:rsidP="00093AA0">
      <w:pPr>
        <w:tabs>
          <w:tab w:val="left" w:pos="993"/>
        </w:tabs>
        <w:autoSpaceDE w:val="0"/>
        <w:autoSpaceDN w:val="0"/>
        <w:adjustRightInd w:val="0"/>
        <w:ind w:firstLine="709"/>
        <w:jc w:val="both"/>
        <w:rPr>
          <w:rFonts w:ascii="Times New Roman" w:eastAsia="@Meiryo UI" w:hAnsi="Times New Roman" w:cs="Times New Roman"/>
          <w:sz w:val="22"/>
          <w:szCs w:val="22"/>
          <w:lang w:eastAsia="ru-RU"/>
        </w:rPr>
      </w:pPr>
      <w:r w:rsidRPr="00FE383F">
        <w:rPr>
          <w:rFonts w:ascii="Times New Roman" w:eastAsia="@Meiryo UI" w:hAnsi="Times New Roman" w:cs="Times New Roman"/>
          <w:sz w:val="22"/>
          <w:szCs w:val="22"/>
          <w:lang w:eastAsia="ru-RU"/>
        </w:rPr>
        <w:t>3. Производство оружия или посредническая деятельность по реализации оружия;</w:t>
      </w:r>
    </w:p>
    <w:p w14:paraId="1BA7CB4E"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Meiryo UI" w:hAnsi="Times New Roman" w:cs="Times New Roman"/>
          <w:sz w:val="22"/>
          <w:szCs w:val="22"/>
          <w:lang w:eastAsia="ru-RU"/>
        </w:rPr>
        <w:t xml:space="preserve">4. Реализация </w:t>
      </w:r>
      <w:r w:rsidRPr="00FE383F">
        <w:rPr>
          <w:rFonts w:ascii="Times New Roman" w:eastAsia="Times New Roman" w:hAnsi="Times New Roman" w:cs="Times New Roman"/>
          <w:sz w:val="22"/>
          <w:szCs w:val="22"/>
          <w:lang w:eastAsia="ru-RU"/>
        </w:rPr>
        <w:t>предметов искусства, антиквариата, легковых транспортных средств, предметов роскоши;</w:t>
      </w:r>
    </w:p>
    <w:p w14:paraId="0F2F2FED"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 Туроператорская и турагентская деятельность, а также иная деятельность по организации путешествий;</w:t>
      </w:r>
    </w:p>
    <w:p w14:paraId="204E609B"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 Строительство;</w:t>
      </w:r>
    </w:p>
    <w:p w14:paraId="79DCD50D"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7. Оказание консалтинговых услуг;</w:t>
      </w:r>
    </w:p>
    <w:p w14:paraId="27E63D26"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 Деятельность по организации и проведению азартных игр;</w:t>
      </w:r>
    </w:p>
    <w:p w14:paraId="46C4A429"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9. Деятельность, связанная с реализацией, в том числе комиссионной, предметов искусства, антиквариата, мебели, легковых транспортных средств, предметов высокой роскоши;</w:t>
      </w:r>
    </w:p>
    <w:p w14:paraId="00DA8C12"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10. Деятельность, связанная со скупкой, куплей–продажей драгоценных металлов, драгоценных камней, а также ювелирных изделий, содержащих драгоценные металлы и драгоценные камни, и лома таких изделий;</w:t>
      </w:r>
    </w:p>
    <w:p w14:paraId="5B3C337A"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11. Деятельность, связанная с совершением сделок с недвижимым имуществом и/или оказанием посреднических услуг при совершении сделок с недвижимым имуществом.</w:t>
      </w:r>
    </w:p>
    <w:p w14:paraId="2F8FBE37"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связанные с возможными рисками коррупции или хищения бюджетных средств:</w:t>
      </w:r>
    </w:p>
    <w:p w14:paraId="388122B1"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Meiryo UI" w:hAnsi="Times New Roman" w:cs="Times New Roman"/>
          <w:sz w:val="22"/>
          <w:szCs w:val="22"/>
          <w:lang w:eastAsia="ru-RU"/>
        </w:rPr>
        <w:t>1. Клиентами и/или выгодоприобретателями и/или бенефициарными владельцами клиента являются иностранные публичные должностные лица, их супруги, близкие родственники (родственники по прямой восходящей и нисходящей линии (родители и дети, дедушка, бабушка и внуки), полнородные и неполнородные (имеющие общих отца или мать) братья и сестра, усыновители и усыновленные);</w:t>
      </w:r>
    </w:p>
    <w:p w14:paraId="4D1CAA8E"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Meiryo UI" w:hAnsi="Times New Roman" w:cs="Times New Roman"/>
          <w:sz w:val="22"/>
          <w:szCs w:val="22"/>
          <w:lang w:eastAsia="ru-RU"/>
        </w:rPr>
        <w:t>2. Клиент и/или выгодоприобретатель и/или бенефициарный владелец клиента является публичным должностным лицом, либо связанным с ним лицом;</w:t>
      </w:r>
      <w:r w:rsidRPr="00FE383F">
        <w:rPr>
          <w:rFonts w:ascii="Times New Roman" w:eastAsia="Times New Roman" w:hAnsi="Times New Roman" w:cs="Times New Roman"/>
          <w:sz w:val="22"/>
          <w:szCs w:val="22"/>
          <w:lang w:eastAsia="ru-RU"/>
        </w:rPr>
        <w:t xml:space="preserve"> </w:t>
      </w:r>
    </w:p>
    <w:p w14:paraId="5FC7E3A6"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lastRenderedPageBreak/>
        <w:t>3. Клиент и/или выгодоприобретатель или учредитель является участником федеральных целевых программ или национальных проектов либо резидентом особой экономической зоны;</w:t>
      </w:r>
    </w:p>
    <w:p w14:paraId="12753DE2"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Meiryo UI" w:hAnsi="Times New Roman" w:cs="Times New Roman"/>
          <w:sz w:val="22"/>
          <w:szCs w:val="22"/>
          <w:lang w:eastAsia="ru-RU"/>
        </w:rPr>
      </w:pPr>
      <w:r w:rsidRPr="00FE383F">
        <w:rPr>
          <w:rFonts w:ascii="Times New Roman" w:eastAsia="@Meiryo UI" w:hAnsi="Times New Roman" w:cs="Times New Roman"/>
          <w:sz w:val="22"/>
          <w:szCs w:val="22"/>
          <w:lang w:eastAsia="ru-RU"/>
        </w:rPr>
        <w:t xml:space="preserve">4. Клиент и/или выгодоприобретатель и/или бенефициарный владелец клиента является </w:t>
      </w:r>
      <w:r w:rsidRPr="00FE383F">
        <w:rPr>
          <w:rFonts w:ascii="Times New Roman" w:eastAsia="Times New Roman" w:hAnsi="Times New Roman" w:cs="Times New Roman"/>
          <w:sz w:val="22"/>
          <w:szCs w:val="22"/>
          <w:lang w:eastAsia="ru-RU"/>
        </w:rPr>
        <w:t>должностным лицом публичной международной организации;</w:t>
      </w:r>
    </w:p>
    <w:p w14:paraId="36D3D421"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 Клиент является организацией, в уставном капитале которой присутствует доля государственной собственности.</w:t>
      </w:r>
    </w:p>
    <w:p w14:paraId="777DC556"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связанные с репутационными рисками:</w:t>
      </w:r>
    </w:p>
    <w:p w14:paraId="2F085BCB"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 Н</w:t>
      </w:r>
      <w:r w:rsidRPr="00FE383F">
        <w:rPr>
          <w:rFonts w:ascii="Times New Roman" w:eastAsia="TimesNewRomanPSMT" w:hAnsi="Times New Roman" w:cs="Times New Roman"/>
          <w:sz w:val="22"/>
          <w:szCs w:val="22"/>
          <w:lang w:eastAsia="ru-RU"/>
        </w:rPr>
        <w:t>аличие у клиента решений суда с ее участием в качестве ответчика, вступивших в законную силу и не исполненных в течение длительного периода, в совокупности с операциями, направленными на отчуждение имущества и/или денежных средств клиента в период, предшествующий началу судебного разбирательства;</w:t>
      </w:r>
    </w:p>
    <w:p w14:paraId="6EB655C8" w14:textId="18B41906"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2. Наличие информации об имеющихся фактах привлечения клиента, в том числе, должностных лиц клиента – юридического лица, к ответственности за нарушения законодательства </w:t>
      </w:r>
      <w:r w:rsidR="007636C3" w:rsidRPr="00FE383F">
        <w:rPr>
          <w:rFonts w:ascii="Times New Roman" w:eastAsia="Times New Roman" w:hAnsi="Times New Roman" w:cs="Times New Roman"/>
          <w:sz w:val="22"/>
          <w:szCs w:val="22"/>
          <w:lang w:eastAsia="ru-RU"/>
        </w:rPr>
        <w:t>РФ</w:t>
      </w:r>
      <w:r w:rsidRPr="00FE383F">
        <w:rPr>
          <w:rFonts w:ascii="Times New Roman" w:eastAsia="Times New Roman" w:hAnsi="Times New Roman" w:cs="Times New Roman"/>
          <w:sz w:val="22"/>
          <w:szCs w:val="22"/>
          <w:lang w:eastAsia="ru-RU"/>
        </w:rPr>
        <w:t xml:space="preserve"> о </w:t>
      </w:r>
      <w:r w:rsidR="00176983" w:rsidRPr="00FE383F">
        <w:rPr>
          <w:rFonts w:ascii="Times New Roman" w:eastAsia="Times New Roman" w:hAnsi="Times New Roman" w:cs="Times New Roman"/>
          <w:sz w:val="22"/>
          <w:szCs w:val="22"/>
          <w:lang w:eastAsia="ru-RU"/>
        </w:rPr>
        <w:t>ПОД/ФТ/ЭД/ФРОМУ</w:t>
      </w:r>
      <w:r w:rsidRPr="00FE383F">
        <w:rPr>
          <w:rFonts w:ascii="Times New Roman" w:eastAsia="Times New Roman" w:hAnsi="Times New Roman" w:cs="Times New Roman"/>
          <w:sz w:val="22"/>
          <w:szCs w:val="22"/>
          <w:lang w:eastAsia="ru-RU"/>
        </w:rPr>
        <w:t xml:space="preserve">; </w:t>
      </w:r>
    </w:p>
    <w:p w14:paraId="6405CE18"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 Наличие информации о судимости за совершение преступлений экономической и коррупционной направленности единоличного исполнительного органа юридического лица;</w:t>
      </w:r>
    </w:p>
    <w:p w14:paraId="4DC0530C"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4. Клиентом является юридическое лицо, в отношении которого в единый государственный реестр юридических лиц внесена запись о недостоверности сведений о нем;</w:t>
      </w:r>
    </w:p>
    <w:p w14:paraId="663ED583"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5. О</w:t>
      </w:r>
      <w:r w:rsidRPr="00FE383F">
        <w:rPr>
          <w:rFonts w:ascii="Times New Roman" w:eastAsia="@Meiryo UI" w:hAnsi="Times New Roman" w:cs="Times New Roman"/>
          <w:sz w:val="22"/>
          <w:szCs w:val="22"/>
          <w:lang w:eastAsia="ru-RU"/>
        </w:rPr>
        <w:t>тсутствие информации о клиенте в общедоступных источниках информации</w:t>
      </w:r>
      <w:r w:rsidRPr="00FE383F">
        <w:rPr>
          <w:rFonts w:ascii="Times New Roman" w:eastAsia="TimesNewRomanPSMT" w:hAnsi="Times New Roman" w:cs="Times New Roman"/>
          <w:sz w:val="22"/>
          <w:szCs w:val="22"/>
          <w:lang w:eastAsia="ru-RU"/>
        </w:rPr>
        <w:t>;</w:t>
      </w:r>
    </w:p>
    <w:p w14:paraId="139200D9"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6. Отсутствие по адресу места нахождения юридического лица постоянно действующих органов управления, иных органов или лиц, имеющих право действовать от имени такого юридического лица без доверенности.</w:t>
      </w:r>
    </w:p>
    <w:p w14:paraId="63373AC7" w14:textId="77777777" w:rsidR="000A3A2D" w:rsidRPr="00FE383F" w:rsidRDefault="000A3A2D"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связанные с поведением лица:</w:t>
      </w:r>
    </w:p>
    <w:p w14:paraId="58D6DC1A"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1. Попытки клиента затруднить понимание его деятельности, структуры собственности или характера операций;</w:t>
      </w:r>
    </w:p>
    <w:p w14:paraId="45C6BC4B" w14:textId="77777777" w:rsidR="000A3A2D" w:rsidRPr="00FE383F" w:rsidRDefault="000A3A2D" w:rsidP="00093AA0">
      <w:pPr>
        <w:tabs>
          <w:tab w:val="left" w:pos="993"/>
        </w:tabs>
        <w:ind w:firstLine="709"/>
        <w:contextualSpacing/>
        <w:jc w:val="both"/>
        <w:rPr>
          <w:rFonts w:ascii="Times New Roman" w:eastAsia="Arial Unicode MS" w:hAnsi="Times New Roman" w:cs="Times New Roman"/>
          <w:bCs/>
          <w:sz w:val="22"/>
          <w:szCs w:val="22"/>
          <w:lang w:eastAsia="ru-RU" w:bidi="ru-RU"/>
        </w:rPr>
      </w:pPr>
      <w:r w:rsidRPr="00FE383F">
        <w:rPr>
          <w:rFonts w:ascii="Times New Roman" w:eastAsia="Arial Unicode MS" w:hAnsi="Times New Roman" w:cs="Times New Roman"/>
          <w:bCs/>
          <w:sz w:val="22"/>
          <w:szCs w:val="22"/>
          <w:lang w:eastAsia="ru-RU" w:bidi="ru-RU"/>
        </w:rPr>
        <w:t>2. Отказ клиента в доступе к документам, объектам, возможности непосредственного взаимодействия с определенными работниками, потребителями, поставщиками или иными лицами, от которых можно было бы получить сведения о деловой репутации клиента, его финансовом положении;</w:t>
      </w:r>
    </w:p>
    <w:p w14:paraId="743263D5" w14:textId="77777777" w:rsidR="000A3A2D" w:rsidRPr="00FE383F" w:rsidRDefault="000A3A2D" w:rsidP="00093AA0">
      <w:pPr>
        <w:tabs>
          <w:tab w:val="left" w:pos="993"/>
        </w:tabs>
        <w:ind w:firstLine="709"/>
        <w:contextualSpacing/>
        <w:jc w:val="both"/>
        <w:rPr>
          <w:rFonts w:ascii="Times New Roman" w:eastAsia="Arial Unicode MS" w:hAnsi="Times New Roman" w:cs="Times New Roman"/>
          <w:bCs/>
          <w:sz w:val="22"/>
          <w:szCs w:val="22"/>
          <w:lang w:eastAsia="ru-RU" w:bidi="ru-RU"/>
        </w:rPr>
      </w:pPr>
      <w:r w:rsidRPr="00FE383F">
        <w:rPr>
          <w:rFonts w:ascii="Times New Roman" w:eastAsia="Arial Unicode MS" w:hAnsi="Times New Roman" w:cs="Times New Roman"/>
          <w:bCs/>
          <w:sz w:val="22"/>
          <w:szCs w:val="22"/>
          <w:lang w:eastAsia="ru-RU" w:bidi="ru-RU"/>
        </w:rPr>
        <w:t xml:space="preserve">3. Запугивание сотрудников субъекта первичного финансового мониторинга при запросе у клиента сведений в рамках реализации положений Федерального закона № 115–ФЗ; </w:t>
      </w:r>
    </w:p>
    <w:p w14:paraId="4C2CD35F"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4. Необоснованные задержки клиентом в предоставлении запрошенной информации;</w:t>
      </w:r>
    </w:p>
    <w:p w14:paraId="6EB5BA0D"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5. Впечатление того, что руководство клиента действует в соответствии с указаниями третьих лиц, но не раскрывает сведений о них;</w:t>
      </w:r>
    </w:p>
    <w:p w14:paraId="4CAF7D0F"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6. Нежелание клиента предоставлять всю необходимую информацию;</w:t>
      </w:r>
    </w:p>
    <w:p w14:paraId="035D7781"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NewRomanPSMT" w:hAnsi="Times New Roman" w:cs="Times New Roman"/>
          <w:sz w:val="22"/>
          <w:szCs w:val="22"/>
          <w:lang w:eastAsia="ru-RU"/>
        </w:rPr>
        <w:t>7. Осуществление клиентом деятельности в нескольких юрисдикциях в отсутствие централизованного корпоративного управления;</w:t>
      </w:r>
    </w:p>
    <w:p w14:paraId="33BE352E"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 New Roman" w:hAnsi="Times New Roman" w:cs="Times New Roman"/>
          <w:sz w:val="22"/>
          <w:szCs w:val="22"/>
          <w:lang w:eastAsia="ru-RU"/>
        </w:rPr>
        <w:t>8. И</w:t>
      </w:r>
      <w:r w:rsidRPr="00FE383F">
        <w:rPr>
          <w:rFonts w:ascii="Times New Roman" w:eastAsia="TimesNewRomanPSMT" w:hAnsi="Times New Roman" w:cs="Times New Roman"/>
          <w:sz w:val="22"/>
          <w:szCs w:val="22"/>
          <w:lang w:eastAsia="ru-RU"/>
        </w:rPr>
        <w:t>спользование услуг деловых посредников, экономическая обоснованность которых представляется неочевидной;</w:t>
      </w:r>
    </w:p>
    <w:p w14:paraId="230AEAB9"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 xml:space="preserve">9. </w:t>
      </w:r>
      <w:r w:rsidRPr="00FE383F">
        <w:rPr>
          <w:rFonts w:ascii="Times New Roman" w:eastAsia="Times New Roman" w:hAnsi="Times New Roman" w:cs="Times New Roman"/>
          <w:sz w:val="22"/>
          <w:szCs w:val="22"/>
          <w:lang w:eastAsia="ru-RU"/>
        </w:rPr>
        <w:t>Клиент осуществляет взаимодействие с организацией, осуществляющей операции с денежными средствами или иным имуществом, исключительно через представителя, действующего по доверенности.</w:t>
      </w:r>
    </w:p>
    <w:p w14:paraId="74DB79D8" w14:textId="77777777" w:rsidR="000A3A2D" w:rsidRPr="00FE383F" w:rsidRDefault="000A3A2D" w:rsidP="00093AA0">
      <w:pPr>
        <w:tabs>
          <w:tab w:val="left" w:pos="993"/>
        </w:tabs>
        <w:ind w:firstLine="709"/>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Операционные риски:</w:t>
      </w:r>
    </w:p>
    <w:p w14:paraId="22DE4DFB" w14:textId="77777777" w:rsidR="000A3A2D" w:rsidRPr="00FE383F" w:rsidRDefault="000A3A2D" w:rsidP="00093AA0">
      <w:pPr>
        <w:tabs>
          <w:tab w:val="left" w:pos="993"/>
        </w:tabs>
        <w:ind w:firstLine="709"/>
        <w:contextualSpacing/>
        <w:jc w:val="both"/>
        <w:rPr>
          <w:rFonts w:ascii="Times New Roman" w:eastAsia="Arial Unicode MS" w:hAnsi="Times New Roman" w:cs="Times New Roman"/>
          <w:b/>
          <w:sz w:val="22"/>
          <w:szCs w:val="22"/>
          <w:lang w:eastAsia="ru-RU" w:bidi="ru-RU"/>
        </w:rPr>
      </w:pPr>
      <w:r w:rsidRPr="00FE383F">
        <w:rPr>
          <w:rFonts w:ascii="Times New Roman" w:eastAsia="Arial Unicode MS" w:hAnsi="Times New Roman" w:cs="Times New Roman"/>
          <w:b/>
          <w:sz w:val="22"/>
          <w:szCs w:val="22"/>
          <w:lang w:eastAsia="ru-RU" w:bidi="ru-RU"/>
        </w:rPr>
        <w:t>– связанные с проведением трансграничных операций:</w:t>
      </w:r>
    </w:p>
    <w:p w14:paraId="4562490F" w14:textId="77777777" w:rsidR="000A3A2D" w:rsidRPr="00FE383F" w:rsidRDefault="000A3A2D" w:rsidP="00093AA0">
      <w:pPr>
        <w:tabs>
          <w:tab w:val="left" w:pos="993"/>
        </w:tabs>
        <w:ind w:firstLine="709"/>
        <w:contextualSpacing/>
        <w:jc w:val="both"/>
        <w:rPr>
          <w:rFonts w:ascii="Times New Roman" w:eastAsia="Arial Unicode MS" w:hAnsi="Times New Roman" w:cs="Times New Roman"/>
          <w:bCs/>
          <w:sz w:val="22"/>
          <w:szCs w:val="22"/>
          <w:lang w:eastAsia="ru-RU" w:bidi="ru-RU"/>
        </w:rPr>
      </w:pPr>
      <w:r w:rsidRPr="00FE383F">
        <w:rPr>
          <w:rFonts w:ascii="Times New Roman" w:eastAsia="Arial Unicode MS" w:hAnsi="Times New Roman" w:cs="Times New Roman"/>
          <w:sz w:val="22"/>
          <w:szCs w:val="22"/>
          <w:lang w:eastAsia="ru-RU" w:bidi="ru-RU"/>
        </w:rPr>
        <w:t>1. О</w:t>
      </w:r>
      <w:r w:rsidRPr="00FE383F">
        <w:rPr>
          <w:rFonts w:ascii="Times New Roman" w:eastAsia="Arial Unicode MS" w:hAnsi="Times New Roman" w:cs="Times New Roman"/>
          <w:bCs/>
          <w:sz w:val="22"/>
          <w:szCs w:val="22"/>
          <w:lang w:eastAsia="ru-RU" w:bidi="ru-RU"/>
        </w:rPr>
        <w:t>перации (в том числе со связанными сторонами), выходящие за рамки обычной деятельности, в том числе приводящие к выводу активов клиента;</w:t>
      </w:r>
    </w:p>
    <w:p w14:paraId="6699AB19" w14:textId="77777777" w:rsidR="000A3A2D" w:rsidRPr="00FE383F" w:rsidRDefault="000A3A2D" w:rsidP="00093AA0">
      <w:pPr>
        <w:tabs>
          <w:tab w:val="left" w:pos="993"/>
        </w:tabs>
        <w:ind w:firstLine="709"/>
        <w:contextualSpacing/>
        <w:jc w:val="both"/>
        <w:rPr>
          <w:rFonts w:ascii="Times New Roman" w:eastAsia="Times New Roman" w:hAnsi="Times New Roman" w:cs="Times New Roman"/>
          <w:sz w:val="22"/>
          <w:szCs w:val="22"/>
          <w:lang w:eastAsia="ru-RU" w:bidi="ru-RU"/>
        </w:rPr>
      </w:pPr>
      <w:r w:rsidRPr="00FE383F">
        <w:rPr>
          <w:rFonts w:ascii="Times New Roman" w:eastAsia="Arial Unicode MS" w:hAnsi="Times New Roman" w:cs="Times New Roman"/>
          <w:bCs/>
          <w:sz w:val="22"/>
          <w:szCs w:val="22"/>
          <w:lang w:eastAsia="ru-RU" w:bidi="ru-RU"/>
        </w:rPr>
        <w:t>2. О</w:t>
      </w:r>
      <w:r w:rsidRPr="00FE383F">
        <w:rPr>
          <w:rFonts w:ascii="Times New Roman" w:eastAsia="Times New Roman" w:hAnsi="Times New Roman" w:cs="Times New Roman"/>
          <w:bCs/>
          <w:sz w:val="22"/>
          <w:szCs w:val="22"/>
          <w:lang w:eastAsia="ru-RU" w:bidi="ru-RU"/>
        </w:rPr>
        <w:t>перации клиента, проводимые на трансграничной основе в юрисдикциях с разнообразными культурами и обстоятельствами ведения бизнеса;</w:t>
      </w:r>
    </w:p>
    <w:p w14:paraId="3045D871"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Arial Unicode MS" w:hAnsi="Times New Roman" w:cs="Times New Roman"/>
          <w:bCs/>
          <w:sz w:val="22"/>
          <w:szCs w:val="22"/>
          <w:lang w:eastAsia="ru-RU" w:bidi="ru-RU"/>
        </w:rPr>
      </w:pPr>
      <w:r w:rsidRPr="00FE383F">
        <w:rPr>
          <w:rFonts w:ascii="Times New Roman" w:eastAsia="Arial Unicode MS" w:hAnsi="Times New Roman" w:cs="Times New Roman"/>
          <w:bCs/>
          <w:sz w:val="22"/>
          <w:szCs w:val="22"/>
          <w:lang w:eastAsia="ru-RU" w:bidi="ru-RU"/>
        </w:rPr>
        <w:t>3. Платежи за полученные товары или услуги в адрес получателей из стран отличных от юрисдикций, из которых товары или услуги были получены;</w:t>
      </w:r>
    </w:p>
    <w:p w14:paraId="028D3248"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4. Значительные по объему трансграничные переводы денежных средств, не имеющие коммерческого обоснования;</w:t>
      </w:r>
    </w:p>
    <w:p w14:paraId="7DCEB5B7" w14:textId="77777777" w:rsidR="000A3A2D" w:rsidRPr="00FE383F" w:rsidRDefault="000A3A2D" w:rsidP="00093AA0">
      <w:pPr>
        <w:tabs>
          <w:tab w:val="left" w:pos="993"/>
        </w:tabs>
        <w:autoSpaceDE w:val="0"/>
        <w:autoSpaceDN w:val="0"/>
        <w:adjustRightInd w:val="0"/>
        <w:ind w:firstLine="709"/>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5. Операции по сделкам, направленным на приобретение имущества, с условиями об отсрочке (рассрочке) платежа под проценты за отсрочку (рассрочку), если проценты перечисляются на счета зарубежных банков;</w:t>
      </w:r>
    </w:p>
    <w:p w14:paraId="7E1E2B36"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6. Наличие сомнительных оснований перечисления денежных средств за рубеж, перечисление средств по мнимым/притворным сделкам (беспроцентным договорам займа, оплата юридических/консалтинговых/рекламных услуг), исполнительным документам; </w:t>
      </w:r>
    </w:p>
    <w:p w14:paraId="666C9F97"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7. Проведение предварительной оплаты по внешнеэкономическим контрактам с последующим расторжением этих контрактов и возвращением предоплаты;</w:t>
      </w:r>
    </w:p>
    <w:p w14:paraId="70335020" w14:textId="77777777" w:rsidR="000A3A2D" w:rsidRPr="00FE383F" w:rsidRDefault="000A3A2D" w:rsidP="00093AA0">
      <w:pPr>
        <w:tabs>
          <w:tab w:val="left" w:pos="993"/>
        </w:tabs>
        <w:ind w:firstLine="709"/>
        <w:jc w:val="both"/>
        <w:rPr>
          <w:rFonts w:ascii="Times New Roman" w:eastAsia="Times New Roman" w:hAnsi="Times New Roman" w:cs="Times New Roman"/>
          <w:bCs/>
          <w:sz w:val="22"/>
          <w:szCs w:val="22"/>
          <w:lang w:eastAsia="ru-RU"/>
        </w:rPr>
      </w:pPr>
      <w:r w:rsidRPr="00FE383F">
        <w:rPr>
          <w:rFonts w:ascii="Times New Roman" w:eastAsia="Times New Roman" w:hAnsi="Times New Roman" w:cs="Times New Roman"/>
          <w:sz w:val="22"/>
          <w:szCs w:val="22"/>
          <w:lang w:eastAsia="ru-RU"/>
        </w:rPr>
        <w:lastRenderedPageBreak/>
        <w:t>8. С</w:t>
      </w:r>
      <w:r w:rsidRPr="00FE383F">
        <w:rPr>
          <w:rFonts w:ascii="Times New Roman" w:eastAsia="Times New Roman" w:hAnsi="Times New Roman" w:cs="Times New Roman"/>
          <w:bCs/>
          <w:sz w:val="22"/>
          <w:szCs w:val="22"/>
          <w:lang w:eastAsia="ru-RU"/>
        </w:rPr>
        <w:t>овершение клиентом сделок купли–продажи товаров, согласно которым товары приобретаются (продаются) резидентами у нерезидентов без их ввоза на территорию РФ или вывоза с территории РФ;</w:t>
      </w:r>
    </w:p>
    <w:p w14:paraId="7B95C785"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9. Переводы на счета офшорной компании, которая не является стороной по контракту;</w:t>
      </w:r>
    </w:p>
    <w:p w14:paraId="3C1428BC"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10. Осуществление клиентом операций по перечислению денежных средств в страны с повышенной террористической активностью.</w:t>
      </w:r>
    </w:p>
    <w:p w14:paraId="6C6B9208"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связанные с возможным «обналичиванием» денежных средств:</w:t>
      </w:r>
    </w:p>
    <w:p w14:paraId="75CE1FA9"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 </w:t>
      </w:r>
      <w:r w:rsidRPr="00FE383F">
        <w:rPr>
          <w:rFonts w:ascii="Times New Roman" w:eastAsia="TimesNewRomanPSMT" w:hAnsi="Times New Roman" w:cs="Times New Roman"/>
          <w:sz w:val="22"/>
          <w:szCs w:val="22"/>
          <w:lang w:eastAsia="ru-RU"/>
        </w:rPr>
        <w:t>Операции клиента, совершенные с применением сомнительных методов для минимизации заявленной прибыли по соображениям, связанным с налогообложением;</w:t>
      </w:r>
    </w:p>
    <w:p w14:paraId="7FA17FD1"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2. Операции клиента, приводящие к возникновению крупных сумм наличных денежных средств;</w:t>
      </w:r>
    </w:p>
    <w:p w14:paraId="71B164A4"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 xml:space="preserve">3. Операции клиента с материальными ценностями, имеющими малый размер, высокую ценность или пользующихся высоким спросом; </w:t>
      </w:r>
    </w:p>
    <w:p w14:paraId="3D6EE130"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NewRomanPSMT" w:hAnsi="Times New Roman" w:cs="Times New Roman"/>
          <w:sz w:val="22"/>
          <w:szCs w:val="22"/>
          <w:lang w:eastAsia="ru-RU"/>
        </w:rPr>
        <w:t>4. Операции клиента с активами, легко конвертируемыми в деньги, как, например, облигации на предъявителя, бриллианты и т. д.;</w:t>
      </w:r>
    </w:p>
    <w:p w14:paraId="61C1C0C8"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5. Платежи, получаемые от несвязанных или неизвестных третьих сторон;</w:t>
      </w:r>
    </w:p>
    <w:p w14:paraId="610DAA65"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6. Плата вознаграждения наличными в случаях, когда это не является обычным способом оплаты;</w:t>
      </w:r>
    </w:p>
    <w:p w14:paraId="644EDA8D"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7. Осуществление большого количества операций с наличными средствами;</w:t>
      </w:r>
    </w:p>
    <w:p w14:paraId="402348B6"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8. Снятие юридическим лицом наличных денежных средств, полученных в качестве кредита под залог неликвидных объектов недвижимости с высокой оцененной стоимостью.</w:t>
      </w:r>
    </w:p>
    <w:p w14:paraId="24A940C4"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связанные с обращением ценных бумаг:</w:t>
      </w:r>
    </w:p>
    <w:p w14:paraId="0C266018"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1. Операции с ценными бумагами, не имеющие очевидного экономического смысла;</w:t>
      </w:r>
    </w:p>
    <w:p w14:paraId="374137BC"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2.Перевод принадлежащих ценных бумаг на счета в иностранном депозитарии (иностранных депозитариях);</w:t>
      </w:r>
    </w:p>
    <w:p w14:paraId="5C03F7EB"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 Операции по приобретению и последующему отчуждению клиентом ценных бумаг в короткие сроки;</w:t>
      </w:r>
    </w:p>
    <w:p w14:paraId="1F4ADD4C"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4. Оплата отчуждаемых ценных бумаг осуществляется путем встречного представления других активов, которыми преимущественно выступают товары, зачет встречных требований по оплате выполненных работ, оказанных услуг, либо отчуждение ценных бумаг осуществляется путем их продажи в рассрочку, либо с отсрочкой платежа, либо в предусмотренные условиями сделки сроки, при которых фактическая оплата ценных бумаг покупателем не производится;</w:t>
      </w:r>
    </w:p>
    <w:p w14:paraId="161867CE"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 Приобретение ценных бумаг, имеющих значительную стоимость, не соответствует обычной финансово–хозяйственной деятельности клиента;</w:t>
      </w:r>
    </w:p>
    <w:p w14:paraId="41531058"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 Активное участие клиента в торговле неликвидными ценными бумагами.</w:t>
      </w:r>
    </w:p>
    <w:p w14:paraId="2AA6D6E3"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b/>
          <w:sz w:val="22"/>
          <w:szCs w:val="22"/>
          <w:lang w:eastAsia="ru-RU"/>
        </w:rPr>
      </w:pPr>
      <w:r w:rsidRPr="00FE383F">
        <w:rPr>
          <w:rFonts w:ascii="Times New Roman" w:eastAsia="TimesNewRomanPSMT" w:hAnsi="Times New Roman" w:cs="Times New Roman"/>
          <w:b/>
          <w:sz w:val="22"/>
          <w:szCs w:val="22"/>
          <w:lang w:eastAsia="ru-RU"/>
        </w:rPr>
        <w:t>–связанные с возможным хищением, мошенничеством или преднамеренным банкротством и т. д.:</w:t>
      </w:r>
    </w:p>
    <w:p w14:paraId="5D8E90EA"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1. Инвестиции в недвижимость по завышенным/заниженным ценам;</w:t>
      </w:r>
    </w:p>
    <w:p w14:paraId="415A41AA"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2. Завышение или занижение сумм в счетах за товары/услуги;</w:t>
      </w:r>
    </w:p>
    <w:p w14:paraId="3E95FCBC"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3. Неоднократное выставление счетов на одни и те же товары/услуги;</w:t>
      </w:r>
    </w:p>
    <w:p w14:paraId="1B0D9A4E"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4. Многочисленные перепродажи товаров/услуг;</w:t>
      </w:r>
    </w:p>
    <w:p w14:paraId="73E56C4A"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5. Деятельность клиента, в рамках которой производятся операции по зачислению денежных средств на банковский счет и списанию денежных средств с банковского счета, что не создает обязательств по уплате налогов либо налоговая нагрузка является минимальной;</w:t>
      </w:r>
    </w:p>
    <w:p w14:paraId="43783770"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6. Осуществление операций (сделок), в случаях, если сумма обязательств после их совершения превысит стоимость активов, за счет которых данные обязательства могут быть погашены;</w:t>
      </w:r>
    </w:p>
    <w:p w14:paraId="75F39488"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 New Roman" w:hAnsi="Times New Roman" w:cs="Times New Roman"/>
          <w:sz w:val="22"/>
          <w:szCs w:val="22"/>
          <w:lang w:eastAsia="ru-RU"/>
        </w:rPr>
        <w:t>7. Совершение операции (сделки) в случае, если такая операция (сделка) может быть квалифицирована как сделка с предпочтением в соответствии с Федеральным законом от 26.10.2002 № 127–ФЗ «О несостоятельности (банкротстве)»;</w:t>
      </w:r>
      <w:r w:rsidRPr="00FE383F">
        <w:rPr>
          <w:rFonts w:ascii="Times New Roman" w:eastAsia="TimesNewRomanPSMT" w:hAnsi="Times New Roman" w:cs="Times New Roman"/>
          <w:sz w:val="22"/>
          <w:szCs w:val="22"/>
          <w:lang w:eastAsia="ru-RU"/>
        </w:rPr>
        <w:t xml:space="preserve"> </w:t>
      </w:r>
    </w:p>
    <w:p w14:paraId="1C96253D"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8. Операции по оформлению прощения долга по неисполненным обязательствам;</w:t>
      </w:r>
    </w:p>
    <w:p w14:paraId="471F4424"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NewRomanPSMT" w:hAnsi="Times New Roman" w:cs="Times New Roman"/>
          <w:sz w:val="22"/>
          <w:szCs w:val="22"/>
          <w:lang w:eastAsia="ru-RU"/>
        </w:rPr>
        <w:t>9. Операции по сделкам, предусматривающим передачу в пользу аффилированного партнера по сделке имущества и/или денежных средств;</w:t>
      </w:r>
    </w:p>
    <w:p w14:paraId="1585EEA6"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10. Операции клиента, не относящиеся к сфере его деятельности;</w:t>
      </w:r>
    </w:p>
    <w:p w14:paraId="4E211A6A"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11. Операции с использованием новых продуктов или деловой практики,</w:t>
      </w:r>
    </w:p>
    <w:p w14:paraId="66FF329E"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 xml:space="preserve">12. Операции с использованием </w:t>
      </w:r>
      <w:r w:rsidRPr="00FE383F">
        <w:rPr>
          <w:rFonts w:ascii="Times New Roman" w:eastAsia="Times New Roman" w:hAnsi="Times New Roman" w:cs="Times New Roman"/>
          <w:sz w:val="22"/>
          <w:szCs w:val="22"/>
          <w:lang w:eastAsia="ru-RU"/>
        </w:rPr>
        <w:t>новых или развивающихся технологий как для новых, так и для уже существующих продуктов</w:t>
      </w:r>
      <w:r w:rsidRPr="00FE383F">
        <w:rPr>
          <w:rFonts w:ascii="Times New Roman" w:eastAsia="TimesNewRomanPSMT" w:hAnsi="Times New Roman" w:cs="Times New Roman"/>
          <w:sz w:val="22"/>
          <w:szCs w:val="22"/>
          <w:lang w:eastAsia="ru-RU"/>
        </w:rPr>
        <w:t>, которые потенциально благоприятствуют анонимности;</w:t>
      </w:r>
    </w:p>
    <w:p w14:paraId="6745B6A1"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sz w:val="22"/>
          <w:szCs w:val="22"/>
          <w:lang w:eastAsia="ru-RU"/>
        </w:rPr>
      </w:pPr>
      <w:r w:rsidRPr="00FE383F">
        <w:rPr>
          <w:rFonts w:ascii="Times New Roman" w:eastAsia="TimesNewRomanPSMT" w:hAnsi="Times New Roman" w:cs="Times New Roman"/>
          <w:sz w:val="22"/>
          <w:szCs w:val="22"/>
          <w:lang w:eastAsia="ru-RU"/>
        </w:rPr>
        <w:t>13. Наличие подозрения, что денежные средства или иное имущество клиента, с которыми совершается операция (сделка), получены в результате совершения предикатного преступления</w:t>
      </w:r>
      <w:r w:rsidRPr="00FE383F">
        <w:rPr>
          <w:rFonts w:ascii="Times New Roman" w:eastAsia="TimesNewRomanPSMT" w:hAnsi="Times New Roman" w:cs="Times New Roman"/>
          <w:sz w:val="22"/>
          <w:szCs w:val="22"/>
          <w:vertAlign w:val="superscript"/>
          <w:lang w:eastAsia="ru-RU"/>
        </w:rPr>
        <w:footnoteReference w:id="24"/>
      </w:r>
      <w:r w:rsidRPr="00FE383F">
        <w:rPr>
          <w:rFonts w:ascii="Times New Roman" w:eastAsia="TimesNewRomanPSMT" w:hAnsi="Times New Roman" w:cs="Times New Roman"/>
          <w:sz w:val="22"/>
          <w:szCs w:val="22"/>
          <w:lang w:eastAsia="ru-RU"/>
        </w:rPr>
        <w:t>.</w:t>
      </w:r>
    </w:p>
    <w:p w14:paraId="787C3984"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NewRomanPSMT" w:hAnsi="Times New Roman" w:cs="Times New Roman"/>
          <w:b/>
          <w:sz w:val="22"/>
          <w:szCs w:val="22"/>
          <w:lang w:eastAsia="ru-RU"/>
        </w:rPr>
      </w:pPr>
      <w:r w:rsidRPr="00FE383F">
        <w:rPr>
          <w:rFonts w:ascii="Times New Roman" w:eastAsia="TimesNewRomanPSMT" w:hAnsi="Times New Roman" w:cs="Times New Roman"/>
          <w:b/>
          <w:sz w:val="22"/>
          <w:szCs w:val="22"/>
          <w:lang w:eastAsia="ru-RU"/>
        </w:rPr>
        <w:lastRenderedPageBreak/>
        <w:t>– связанные с лицами, в отношении которых применяются целевые финансовые санкции:</w:t>
      </w:r>
    </w:p>
    <w:p w14:paraId="50B786E5" w14:textId="72A3BDF1"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bookmarkStart w:id="133" w:name="_Hlk122177896"/>
      <w:r w:rsidRPr="00FE383F">
        <w:rPr>
          <w:rFonts w:ascii="Times New Roman" w:eastAsia="Times New Roman" w:hAnsi="Times New Roman" w:cs="Times New Roman"/>
          <w:sz w:val="22"/>
          <w:szCs w:val="22"/>
          <w:lang w:eastAsia="ru-RU"/>
        </w:rPr>
        <w:t xml:space="preserve">1. Осуществление клиентом операций (сделок), с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а также лицами, в отношении которых Межведомственной комиссией по противодействию финансированию терроризма </w:t>
      </w:r>
      <w:r w:rsidR="00E40F15" w:rsidRPr="00FE383F">
        <w:rPr>
          <w:rFonts w:ascii="Times New Roman" w:eastAsia="Times New Roman" w:hAnsi="Times New Roman" w:cs="Times New Roman"/>
          <w:sz w:val="22"/>
          <w:szCs w:val="22"/>
          <w:lang w:eastAsia="ru-RU"/>
        </w:rPr>
        <w:t xml:space="preserve">и экстремистской деятельности </w:t>
      </w:r>
      <w:r w:rsidRPr="00FE383F">
        <w:rPr>
          <w:rFonts w:ascii="Times New Roman" w:eastAsia="Times New Roman" w:hAnsi="Times New Roman" w:cs="Times New Roman"/>
          <w:sz w:val="22"/>
          <w:szCs w:val="22"/>
          <w:lang w:eastAsia="ru-RU"/>
        </w:rPr>
        <w:t>принято решение о замораживании (блокировании) денежных средств или иного имущества;</w:t>
      </w:r>
    </w:p>
    <w:bookmarkEnd w:id="133"/>
    <w:p w14:paraId="2BBEE878"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2. Осуществление клиентом операций (сделок) в случае, если одной из сторон по таким операциям (сделкам) являются лица, в отношении которых должны применяться меры по приостановлению операций с денежными средствами или иным имуществом, предусмотренные Федеральным законом № 115–ФЗ.</w:t>
      </w:r>
    </w:p>
    <w:p w14:paraId="55E8FEF0" w14:textId="77777777" w:rsidR="000A3A2D" w:rsidRPr="00FE383F" w:rsidRDefault="000A3A2D" w:rsidP="00093AA0">
      <w:pPr>
        <w:tabs>
          <w:tab w:val="left" w:pos="993"/>
        </w:tabs>
        <w:autoSpaceDE w:val="0"/>
        <w:autoSpaceDN w:val="0"/>
        <w:adjustRightInd w:val="0"/>
        <w:ind w:firstLine="709"/>
        <w:contextualSpacing/>
        <w:jc w:val="both"/>
        <w:rPr>
          <w:rFonts w:ascii="Times New Roman" w:eastAsia="Times New Roman" w:hAnsi="Times New Roman" w:cs="Times New Roman"/>
          <w:b/>
          <w:sz w:val="22"/>
          <w:szCs w:val="22"/>
          <w:lang w:eastAsia="ru-RU"/>
        </w:rPr>
      </w:pPr>
      <w:r w:rsidRPr="00FE383F">
        <w:rPr>
          <w:rFonts w:ascii="Times New Roman" w:eastAsia="Times New Roman" w:hAnsi="Times New Roman" w:cs="Times New Roman"/>
          <w:b/>
          <w:sz w:val="22"/>
          <w:szCs w:val="22"/>
          <w:lang w:eastAsia="ru-RU"/>
        </w:rPr>
        <w:t xml:space="preserve">– иные операции </w:t>
      </w:r>
    </w:p>
    <w:p w14:paraId="668911A1"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 xml:space="preserve">1. Совершение клиентом операций с денежными средствами или иным имуществом, подлежащих обязательному контролю в соответствии с </w:t>
      </w:r>
      <w:r w:rsidRPr="00FE383F">
        <w:rPr>
          <w:rFonts w:ascii="Times New Roman" w:hAnsi="Times New Roman" w:cs="Times New Roman"/>
          <w:sz w:val="22"/>
          <w:szCs w:val="22"/>
        </w:rPr>
        <w:t>п. 2 ст. 6 Федерального закона № 115–ФЗ;</w:t>
      </w:r>
    </w:p>
    <w:p w14:paraId="33764287" w14:textId="77777777" w:rsidR="000A3A2D" w:rsidRPr="00FE383F" w:rsidRDefault="000A3A2D" w:rsidP="00093AA0">
      <w:pPr>
        <w:tabs>
          <w:tab w:val="left" w:pos="993"/>
        </w:tabs>
        <w:autoSpaceDE w:val="0"/>
        <w:autoSpaceDN w:val="0"/>
        <w:adjustRightInd w:val="0"/>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2. Наличие в деятельности клиента подозрительных операций, сведения по которым представлялись в уполномоченный орган;</w:t>
      </w:r>
    </w:p>
    <w:p w14:paraId="5AE3043E" w14:textId="77777777" w:rsidR="000A3A2D" w:rsidRPr="00FE383F" w:rsidRDefault="000A3A2D" w:rsidP="00093AA0">
      <w:pPr>
        <w:tabs>
          <w:tab w:val="left" w:pos="993"/>
        </w:tabs>
        <w:ind w:firstLine="709"/>
        <w:jc w:val="both"/>
        <w:rPr>
          <w:rFonts w:ascii="Times New Roman" w:eastAsia="Times New Roman" w:hAnsi="Times New Roman" w:cs="Times New Roman"/>
          <w:sz w:val="22"/>
          <w:szCs w:val="22"/>
          <w:lang w:eastAsia="ru-RU"/>
        </w:rPr>
      </w:pPr>
      <w:r w:rsidRPr="00FE383F">
        <w:rPr>
          <w:rFonts w:ascii="Times New Roman" w:eastAsia="Times New Roman" w:hAnsi="Times New Roman" w:cs="Times New Roman"/>
          <w:sz w:val="22"/>
          <w:szCs w:val="22"/>
          <w:lang w:eastAsia="ru-RU"/>
        </w:rPr>
        <w:t>3. Клиент осуществляет расчеты по операции (сделке) с использованием интернет–технологий, электронных платежных систем, альтернативных систем денежных переводов или иных систем удаленного доступа, либо иным способом без непосредственного контакта (за исключением внесения разовых платежей через платежный терминал на сумму менее 15 000 рублей, либо эквивалента этой суммы в иностранной валюте).</w:t>
      </w:r>
    </w:p>
    <w:p w14:paraId="4A300686" w14:textId="77777777" w:rsidR="000A3A2D" w:rsidRPr="00FE383F" w:rsidRDefault="000A3A2D" w:rsidP="00093AA0">
      <w:pPr>
        <w:rPr>
          <w:rFonts w:ascii="Times New Roman" w:eastAsia="Times New Roman" w:hAnsi="Times New Roman" w:cs="Times New Roman"/>
          <w:sz w:val="22"/>
          <w:szCs w:val="22"/>
          <w:lang w:eastAsia="ru-RU"/>
        </w:rPr>
      </w:pPr>
    </w:p>
    <w:p w14:paraId="4FBFBDC2" w14:textId="77777777" w:rsidR="00071F22" w:rsidRPr="00FE383F" w:rsidRDefault="00071F22" w:rsidP="00093AA0">
      <w:pPr>
        <w:tabs>
          <w:tab w:val="left" w:pos="993"/>
        </w:tabs>
        <w:jc w:val="both"/>
        <w:rPr>
          <w:rFonts w:ascii="Times New Roman" w:hAnsi="Times New Roman" w:cs="Times New Roman"/>
          <w:sz w:val="22"/>
          <w:szCs w:val="22"/>
        </w:rPr>
      </w:pPr>
    </w:p>
    <w:p w14:paraId="6D5BCA51" w14:textId="77777777" w:rsidR="00071F22" w:rsidRPr="00FE383F" w:rsidRDefault="00071F22" w:rsidP="00093AA0">
      <w:pPr>
        <w:tabs>
          <w:tab w:val="left" w:pos="993"/>
        </w:tabs>
        <w:jc w:val="both"/>
        <w:rPr>
          <w:rFonts w:ascii="Times New Roman" w:hAnsi="Times New Roman" w:cs="Times New Roman"/>
          <w:i/>
          <w:sz w:val="22"/>
          <w:szCs w:val="22"/>
        </w:rPr>
      </w:pPr>
    </w:p>
    <w:sectPr w:rsidR="00071F22" w:rsidRPr="00FE383F" w:rsidSect="00A146C3">
      <w:footerReference w:type="default" r:id="rId2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5228D" w14:textId="77777777" w:rsidR="006C3EB3" w:rsidRDefault="006C3EB3" w:rsidP="00224398">
      <w:r>
        <w:separator/>
      </w:r>
    </w:p>
  </w:endnote>
  <w:endnote w:type="continuationSeparator" w:id="0">
    <w:p w14:paraId="0E4B3DD9" w14:textId="77777777" w:rsidR="006C3EB3" w:rsidRDefault="006C3EB3" w:rsidP="0022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Meiryo UI">
    <w:altName w:val="@Meiryo UI"/>
    <w:charset w:val="80"/>
    <w:family w:val="swiss"/>
    <w:pitch w:val="variable"/>
    <w:sig w:usb0="E10102FF" w:usb1="EAC7FFFF" w:usb2="0801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63D7" w14:textId="3E2F1E5C" w:rsidR="006A395B" w:rsidRPr="00700E74" w:rsidRDefault="006A395B">
    <w:pPr>
      <w:pStyle w:val="a7"/>
      <w:framePr w:wrap="auto" w:vAnchor="text" w:hAnchor="margin" w:xAlign="right" w:y="1"/>
      <w:rPr>
        <w:rStyle w:val="a9"/>
      </w:rPr>
    </w:pPr>
    <w:r w:rsidRPr="00700E74">
      <w:rPr>
        <w:rStyle w:val="a9"/>
      </w:rPr>
      <w:fldChar w:fldCharType="begin"/>
    </w:r>
    <w:r w:rsidRPr="00700E74">
      <w:rPr>
        <w:rStyle w:val="a9"/>
      </w:rPr>
      <w:instrText xml:space="preserve">PAGE  </w:instrText>
    </w:r>
    <w:r w:rsidRPr="00700E74">
      <w:rPr>
        <w:rStyle w:val="a9"/>
      </w:rPr>
      <w:fldChar w:fldCharType="separate"/>
    </w:r>
    <w:r w:rsidR="004348AA">
      <w:rPr>
        <w:rStyle w:val="a9"/>
        <w:noProof/>
      </w:rPr>
      <w:t>61</w:t>
    </w:r>
    <w:r w:rsidRPr="00700E74">
      <w:rPr>
        <w:rStyle w:val="a9"/>
      </w:rPr>
      <w:fldChar w:fldCharType="end"/>
    </w:r>
  </w:p>
  <w:p w14:paraId="43DBE49B" w14:textId="77777777" w:rsidR="006A395B" w:rsidRPr="00700E74" w:rsidRDefault="006A395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48F3B" w14:textId="77777777" w:rsidR="006C3EB3" w:rsidRDefault="006C3EB3" w:rsidP="00224398">
      <w:r>
        <w:separator/>
      </w:r>
    </w:p>
  </w:footnote>
  <w:footnote w:type="continuationSeparator" w:id="0">
    <w:p w14:paraId="0516B681" w14:textId="77777777" w:rsidR="006C3EB3" w:rsidRDefault="006C3EB3" w:rsidP="00224398">
      <w:r>
        <w:continuationSeparator/>
      </w:r>
    </w:p>
  </w:footnote>
  <w:footnote w:id="1">
    <w:p w14:paraId="3C2501BB" w14:textId="60E643A9" w:rsidR="006A395B" w:rsidRPr="003509AD" w:rsidRDefault="006A395B" w:rsidP="00E04E1F">
      <w:pPr>
        <w:pStyle w:val="aa"/>
        <w:widowControl w:val="0"/>
        <w:ind w:firstLine="567"/>
        <w:jc w:val="both"/>
        <w:rPr>
          <w:sz w:val="16"/>
          <w:szCs w:val="16"/>
        </w:rPr>
      </w:pPr>
      <w:r w:rsidRPr="003509AD">
        <w:rPr>
          <w:rStyle w:val="ac"/>
        </w:rPr>
        <w:footnoteRef/>
      </w:r>
      <w:r w:rsidRPr="003509AD">
        <w:rPr>
          <w:rStyle w:val="ac"/>
        </w:rPr>
        <w:t xml:space="preserve"> </w:t>
      </w:r>
      <w:r w:rsidRPr="003509AD">
        <w:rPr>
          <w:sz w:val="16"/>
          <w:szCs w:val="16"/>
        </w:rPr>
        <w:t>Например, учитывая положения Гл. 3 ГК РФ, бенефициарными владельцами граждан, относящихся к категориям малолетних, несовершеннолетних, недееспособных либо ограниченно дееспособных будут являться родители, усыновители, опекуны или попечители (в зависимости от жизненных обстоятельств).</w:t>
      </w:r>
    </w:p>
  </w:footnote>
  <w:footnote w:id="2">
    <w:p w14:paraId="72C03F64" w14:textId="77777777" w:rsidR="006A395B" w:rsidRPr="003509AD" w:rsidRDefault="006A395B" w:rsidP="00E04E1F">
      <w:pPr>
        <w:pStyle w:val="aa"/>
        <w:widowControl w:val="0"/>
        <w:ind w:firstLine="567"/>
        <w:jc w:val="both"/>
        <w:rPr>
          <w:sz w:val="16"/>
          <w:szCs w:val="16"/>
        </w:rPr>
      </w:pPr>
      <w:r w:rsidRPr="003509AD">
        <w:rPr>
          <w:rStyle w:val="ac"/>
        </w:rPr>
        <w:footnoteRef/>
      </w:r>
      <w:r w:rsidRPr="003509AD">
        <w:rPr>
          <w:sz w:val="16"/>
          <w:szCs w:val="16"/>
        </w:rPr>
        <w:t xml:space="preserve"> Глоссарий Рекомендаций ФАТФ.</w:t>
      </w:r>
    </w:p>
  </w:footnote>
  <w:footnote w:id="3">
    <w:p w14:paraId="544CE513" w14:textId="77777777" w:rsidR="006A395B" w:rsidRPr="003509AD" w:rsidRDefault="006A395B" w:rsidP="00E04E1F">
      <w:pPr>
        <w:pStyle w:val="aa"/>
        <w:widowControl w:val="0"/>
        <w:ind w:firstLine="567"/>
        <w:jc w:val="both"/>
        <w:rPr>
          <w:sz w:val="16"/>
          <w:szCs w:val="16"/>
        </w:rPr>
      </w:pPr>
      <w:r w:rsidRPr="003509AD">
        <w:rPr>
          <w:rStyle w:val="ac"/>
        </w:rPr>
        <w:footnoteRef/>
      </w:r>
      <w:r w:rsidRPr="003509AD">
        <w:rPr>
          <w:sz w:val="16"/>
          <w:szCs w:val="16"/>
        </w:rPr>
        <w:t xml:space="preserve"> Иностранные ПДЛ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4">
    <w:p w14:paraId="24FCEC96" w14:textId="35F48C26" w:rsidR="006A395B" w:rsidRPr="003509AD" w:rsidRDefault="006A395B" w:rsidP="00E04E1F">
      <w:pPr>
        <w:pStyle w:val="aa"/>
        <w:widowControl w:val="0"/>
        <w:ind w:firstLine="567"/>
        <w:jc w:val="both"/>
        <w:rPr>
          <w:sz w:val="16"/>
          <w:szCs w:val="16"/>
        </w:rPr>
      </w:pPr>
      <w:r w:rsidRPr="003509AD">
        <w:rPr>
          <w:rStyle w:val="ac"/>
        </w:rPr>
        <w:footnoteRef/>
      </w:r>
      <w:r w:rsidRPr="003509AD">
        <w:rPr>
          <w:rStyle w:val="ac"/>
        </w:rPr>
        <w:t xml:space="preserve"> </w:t>
      </w:r>
      <w:r w:rsidRPr="003509AD">
        <w:rPr>
          <w:sz w:val="16"/>
          <w:szCs w:val="16"/>
        </w:rPr>
        <w:t>«Должностное лицо публичной международной организации» - Лица, которым доверены или были доверены важные функции международной организацией. Относится к членам старшего руководства, т. 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 w:id="5">
    <w:p w14:paraId="1B8BAD89" w14:textId="77777777" w:rsidR="006A395B" w:rsidRPr="003509AD" w:rsidRDefault="006A395B" w:rsidP="00E04E1F">
      <w:pPr>
        <w:pStyle w:val="aa"/>
        <w:widowControl w:val="0"/>
        <w:ind w:firstLine="567"/>
        <w:jc w:val="both"/>
        <w:rPr>
          <w:sz w:val="16"/>
          <w:szCs w:val="16"/>
        </w:rPr>
      </w:pPr>
      <w:r w:rsidRPr="003509AD">
        <w:rPr>
          <w:rStyle w:val="ac"/>
        </w:rPr>
        <w:footnoteRef/>
      </w:r>
      <w:r w:rsidRPr="003509AD">
        <w:rPr>
          <w:rStyle w:val="ac"/>
        </w:rPr>
        <w:t xml:space="preserve"> </w:t>
      </w:r>
      <w:r w:rsidRPr="003509AD">
        <w:rPr>
          <w:sz w:val="16"/>
          <w:szCs w:val="16"/>
        </w:rPr>
        <w:t>органы законодательной и исполнительной власти (Совет Федераций при Федеральном Собрании и Государственная Дума, Правительство Российской Федерации, суды Российской Федерации, федеральные органы исполнительной власти, правоохранительные органы, воинские подразделения, органы государственной власти субъектов РФ (республики, края, области, города федерального значения, автономные области, автономные округа и т. д.);</w:t>
      </w:r>
    </w:p>
    <w:p w14:paraId="3B4AF8A6" w14:textId="54EFF931" w:rsidR="006A395B" w:rsidRPr="003509AD" w:rsidRDefault="006A395B" w:rsidP="00E04E1F">
      <w:pPr>
        <w:pStyle w:val="aa"/>
        <w:widowControl w:val="0"/>
        <w:ind w:firstLine="567"/>
        <w:jc w:val="both"/>
        <w:rPr>
          <w:sz w:val="16"/>
          <w:szCs w:val="16"/>
        </w:rPr>
      </w:pPr>
      <w:r w:rsidRPr="003509AD">
        <w:rPr>
          <w:sz w:val="16"/>
          <w:szCs w:val="16"/>
        </w:rPr>
        <w:t>органы местного самоуправления – выборные и другие органы, наделенные полномочиями на решение вопросов местного значения и не входящие в систему органов государственной власти (органы управления муниципальных районов, сельских поселений, городских поселений, городских округов и т. д.);</w:t>
      </w:r>
    </w:p>
    <w:p w14:paraId="4631CC86" w14:textId="77777777" w:rsidR="006A395B" w:rsidRPr="003509AD" w:rsidRDefault="006A395B" w:rsidP="00E04E1F">
      <w:pPr>
        <w:pStyle w:val="aa"/>
        <w:widowControl w:val="0"/>
        <w:ind w:firstLine="567"/>
        <w:jc w:val="both"/>
        <w:rPr>
          <w:sz w:val="16"/>
          <w:szCs w:val="16"/>
        </w:rPr>
      </w:pPr>
      <w:r w:rsidRPr="003509AD">
        <w:rPr>
          <w:sz w:val="16"/>
          <w:szCs w:val="16"/>
        </w:rPr>
        <w:t>учреждения, находящиеся в ведении вышеуказанных структур – организации, создаваемые для управленческих, социально-культурных или иных функций некоммерческого характера – больница, школа и т. д.;</w:t>
      </w:r>
    </w:p>
    <w:p w14:paraId="7F8010CF" w14:textId="77777777" w:rsidR="006A395B" w:rsidRPr="003509AD" w:rsidRDefault="006A395B" w:rsidP="00E04E1F">
      <w:pPr>
        <w:pStyle w:val="aa"/>
        <w:widowControl w:val="0"/>
        <w:ind w:firstLine="567"/>
        <w:jc w:val="both"/>
        <w:rPr>
          <w:sz w:val="16"/>
          <w:szCs w:val="16"/>
        </w:rPr>
      </w:pPr>
      <w:r w:rsidRPr="003509AD">
        <w:rPr>
          <w:sz w:val="16"/>
          <w:szCs w:val="16"/>
        </w:rPr>
        <w:t>государственные внебюджетные фонды – фонд денежных средств, образуемый вне федерального бюджета и бюджетов субъектов РФ и предназначенный для реализации конституционных прав граждан на пенсионное обеспечение, социальное страхование, охрану здоровья и медицинскую помощь (Фонд пенсионного и социального страхования Российской Федерации, Федеральный фонд обязательного медицинского страхования и т. д.);</w:t>
      </w:r>
    </w:p>
    <w:p w14:paraId="6F11D71F" w14:textId="14220CD1" w:rsidR="006A395B" w:rsidRPr="003509AD" w:rsidRDefault="006A395B" w:rsidP="00E04E1F">
      <w:pPr>
        <w:pStyle w:val="aa"/>
        <w:widowControl w:val="0"/>
        <w:ind w:firstLine="567"/>
        <w:jc w:val="both"/>
        <w:rPr>
          <w:sz w:val="16"/>
          <w:szCs w:val="16"/>
        </w:rPr>
      </w:pPr>
      <w:r w:rsidRPr="003509AD">
        <w:rPr>
          <w:sz w:val="16"/>
          <w:szCs w:val="16"/>
        </w:rPr>
        <w:t>государственные корпорации.</w:t>
      </w:r>
    </w:p>
  </w:footnote>
  <w:footnote w:id="6">
    <w:p w14:paraId="7B1E3B0F" w14:textId="2F681FDC" w:rsidR="006A395B" w:rsidRPr="003509AD" w:rsidRDefault="006A395B" w:rsidP="00E04E1F">
      <w:pPr>
        <w:pStyle w:val="aa"/>
        <w:widowControl w:val="0"/>
        <w:ind w:firstLine="567"/>
        <w:jc w:val="both"/>
        <w:rPr>
          <w:sz w:val="16"/>
          <w:szCs w:val="16"/>
        </w:rPr>
      </w:pPr>
      <w:r w:rsidRPr="003509AD">
        <w:rPr>
          <w:rStyle w:val="ac"/>
        </w:rPr>
        <w:footnoteRef/>
      </w:r>
      <w:r w:rsidRPr="003509AD">
        <w:rPr>
          <w:rStyle w:val="ac"/>
        </w:rPr>
        <w:t xml:space="preserve"> </w:t>
      </w:r>
      <w:r w:rsidRPr="003509AD">
        <w:rPr>
          <w:sz w:val="16"/>
          <w:szCs w:val="16"/>
        </w:rPr>
        <w:t>ООН, ВТО, Интерпол, МАГАТЭ, МВФ, и т. д.</w:t>
      </w:r>
    </w:p>
  </w:footnote>
  <w:footnote w:id="7">
    <w:p w14:paraId="5B970E0A" w14:textId="544CDAFF" w:rsidR="006A395B" w:rsidRPr="003509AD" w:rsidRDefault="006A395B" w:rsidP="001C49C8">
      <w:pPr>
        <w:pStyle w:val="aa"/>
        <w:ind w:firstLine="567"/>
        <w:jc w:val="both"/>
        <w:rPr>
          <w:sz w:val="16"/>
          <w:szCs w:val="16"/>
        </w:rPr>
      </w:pPr>
      <w:r w:rsidRPr="003509AD">
        <w:rPr>
          <w:rStyle w:val="ac"/>
          <w:szCs w:val="22"/>
        </w:rPr>
        <w:footnoteRef/>
      </w:r>
      <w:r w:rsidRPr="003509AD">
        <w:rPr>
          <w:sz w:val="22"/>
          <w:szCs w:val="22"/>
        </w:rPr>
        <w:t xml:space="preserve"> </w:t>
      </w:r>
      <w:r w:rsidRPr="003509AD">
        <w:rPr>
          <w:sz w:val="16"/>
          <w:szCs w:val="16"/>
        </w:rPr>
        <w:t xml:space="preserve">Под предметами религиозного назначения и религиозной литературой для целей Федерального закона понимаются предметы религиозного назначения и религиозная литература, включенные в перечень, утверждаемый Правительством Российской Федерации в соответствии с </w:t>
      </w:r>
      <w:r>
        <w:rPr>
          <w:sz w:val="16"/>
          <w:szCs w:val="16"/>
        </w:rPr>
        <w:t>пп.</w:t>
      </w:r>
      <w:r w:rsidRPr="003509AD">
        <w:rPr>
          <w:sz w:val="16"/>
          <w:szCs w:val="16"/>
        </w:rPr>
        <w:t xml:space="preserve"> 1 п</w:t>
      </w:r>
      <w:r>
        <w:rPr>
          <w:sz w:val="16"/>
          <w:szCs w:val="16"/>
        </w:rPr>
        <w:t>.</w:t>
      </w:r>
      <w:r w:rsidRPr="003509AD">
        <w:rPr>
          <w:sz w:val="16"/>
          <w:szCs w:val="16"/>
        </w:rPr>
        <w:t xml:space="preserve"> 3 ст</w:t>
      </w:r>
      <w:r>
        <w:rPr>
          <w:sz w:val="16"/>
          <w:szCs w:val="16"/>
        </w:rPr>
        <w:t>.</w:t>
      </w:r>
      <w:r w:rsidRPr="003509AD">
        <w:rPr>
          <w:sz w:val="16"/>
          <w:szCs w:val="16"/>
        </w:rPr>
        <w:t xml:space="preserve"> 149 Налогового кодекса Российской Федерации.</w:t>
      </w:r>
    </w:p>
  </w:footnote>
  <w:footnote w:id="8">
    <w:p w14:paraId="51CC988C" w14:textId="098B03B6" w:rsidR="006A395B" w:rsidRPr="003509AD" w:rsidRDefault="006A395B" w:rsidP="00E04E1F">
      <w:pPr>
        <w:pStyle w:val="aa"/>
        <w:widowControl w:val="0"/>
        <w:ind w:firstLine="567"/>
        <w:jc w:val="both"/>
        <w:rPr>
          <w:sz w:val="16"/>
          <w:szCs w:val="16"/>
        </w:rPr>
      </w:pPr>
      <w:r w:rsidRPr="003509AD">
        <w:rPr>
          <w:rStyle w:val="ac"/>
        </w:rPr>
        <w:footnoteRef/>
      </w:r>
      <w:r w:rsidRPr="003509AD">
        <w:rPr>
          <w:rStyle w:val="ac"/>
        </w:rPr>
        <w:t xml:space="preserve"> </w:t>
      </w:r>
      <w:r w:rsidRPr="003509AD">
        <w:rPr>
          <w:sz w:val="16"/>
          <w:szCs w:val="16"/>
        </w:rPr>
        <w:t>раскрытие информации осуществляется в соответствии с п. 4 ст. 30 Федерального закона от 22.04.1996 № 39-ФЗ «О рынке ценных бумаг».</w:t>
      </w:r>
    </w:p>
  </w:footnote>
  <w:footnote w:id="9">
    <w:p w14:paraId="3105147E" w14:textId="77777777" w:rsidR="006A395B" w:rsidRPr="003509AD" w:rsidRDefault="006A395B" w:rsidP="00E04E1F">
      <w:pPr>
        <w:pStyle w:val="aa"/>
        <w:widowControl w:val="0"/>
        <w:ind w:firstLine="567"/>
        <w:jc w:val="both"/>
        <w:rPr>
          <w:sz w:val="16"/>
          <w:szCs w:val="16"/>
        </w:rPr>
      </w:pPr>
      <w:r w:rsidRPr="003509AD">
        <w:rPr>
          <w:rStyle w:val="ac"/>
        </w:rPr>
        <w:footnoteRef/>
      </w:r>
      <w:r w:rsidRPr="003509AD">
        <w:rPr>
          <w:rStyle w:val="ac"/>
        </w:rPr>
        <w:t xml:space="preserve"> </w:t>
      </w:r>
      <w:r w:rsidRPr="003509AD">
        <w:rPr>
          <w:sz w:val="16"/>
          <w:szCs w:val="16"/>
        </w:rPr>
        <w:t>публикуется на официальном сайте ЦБ РФ www.cbr.ru.</w:t>
      </w:r>
    </w:p>
  </w:footnote>
  <w:footnote w:id="10">
    <w:p w14:paraId="5253B10C" w14:textId="28349132" w:rsidR="006A395B" w:rsidRPr="003509AD" w:rsidRDefault="006A395B" w:rsidP="00E04E1F">
      <w:pPr>
        <w:pStyle w:val="aa"/>
        <w:widowControl w:val="0"/>
        <w:ind w:firstLine="567"/>
        <w:jc w:val="both"/>
        <w:rPr>
          <w:sz w:val="16"/>
          <w:szCs w:val="16"/>
        </w:rPr>
      </w:pPr>
      <w:r w:rsidRPr="003509AD">
        <w:rPr>
          <w:rStyle w:val="ac"/>
        </w:rPr>
        <w:footnoteRef/>
      </w:r>
      <w:r w:rsidRPr="003509AD">
        <w:rPr>
          <w:rStyle w:val="ac"/>
        </w:rPr>
        <w:t xml:space="preserve"> </w:t>
      </w:r>
      <w:r w:rsidRPr="003509AD">
        <w:rPr>
          <w:sz w:val="16"/>
          <w:szCs w:val="16"/>
        </w:rPr>
        <w:t xml:space="preserve">2) принимать на обслуживание лиц, указанных в п. 3.6 настоящих ПВК только на основании письменного решения </w:t>
      </w:r>
      <w:r w:rsidRPr="003509AD">
        <w:rPr>
          <w:bCs/>
          <w:iCs/>
          <w:sz w:val="16"/>
          <w:szCs w:val="16"/>
        </w:rPr>
        <w:t>Адвоката</w:t>
      </w:r>
      <w:r w:rsidRPr="003509AD">
        <w:rPr>
          <w:sz w:val="16"/>
          <w:szCs w:val="16"/>
        </w:rPr>
        <w:t>;</w:t>
      </w:r>
    </w:p>
    <w:p w14:paraId="6FBBE82E" w14:textId="77777777" w:rsidR="006A395B" w:rsidRPr="003509AD" w:rsidRDefault="006A395B" w:rsidP="00E04E1F">
      <w:pPr>
        <w:pStyle w:val="aa"/>
        <w:widowControl w:val="0"/>
        <w:ind w:firstLine="567"/>
        <w:jc w:val="both"/>
        <w:rPr>
          <w:sz w:val="16"/>
          <w:szCs w:val="16"/>
        </w:rPr>
      </w:pPr>
      <w:r w:rsidRPr="003509AD">
        <w:rPr>
          <w:sz w:val="16"/>
          <w:szCs w:val="16"/>
        </w:rPr>
        <w:t>3) принимать обоснованные и доступные в сложившихся обстоятельствах меры по определению источников происхождения денежных средств или иного имущества;</w:t>
      </w:r>
    </w:p>
    <w:p w14:paraId="16C73037" w14:textId="3F7B5AB1" w:rsidR="006A395B" w:rsidRPr="003509AD" w:rsidRDefault="006A395B" w:rsidP="00E04E1F">
      <w:pPr>
        <w:pStyle w:val="aa"/>
        <w:widowControl w:val="0"/>
        <w:ind w:firstLine="567"/>
        <w:jc w:val="both"/>
        <w:rPr>
          <w:sz w:val="16"/>
          <w:szCs w:val="16"/>
        </w:rPr>
      </w:pPr>
      <w:r w:rsidRPr="003509AD">
        <w:rPr>
          <w:sz w:val="16"/>
          <w:szCs w:val="16"/>
        </w:rPr>
        <w:t xml:space="preserve">5) уделять повышенное внимание операциям с денежными средствами или иным имуществом, осуществляемым находящимися на обслуживании </w:t>
      </w:r>
      <w:r w:rsidRPr="003509AD">
        <w:rPr>
          <w:bCs/>
          <w:iCs/>
          <w:sz w:val="16"/>
          <w:szCs w:val="16"/>
        </w:rPr>
        <w:t>Адвоката</w:t>
      </w:r>
      <w:r w:rsidRPr="003509AD">
        <w:rPr>
          <w:sz w:val="16"/>
          <w:szCs w:val="16"/>
        </w:rPr>
        <w:t xml:space="preserve"> лиц, указанных в п. 3.5 настоящих ПВК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w:t>
      </w:r>
    </w:p>
  </w:footnote>
  <w:footnote w:id="11">
    <w:p w14:paraId="72915910" w14:textId="19CC8CD1" w:rsidR="006A395B" w:rsidRPr="003509AD" w:rsidRDefault="006A395B" w:rsidP="00E04E1F">
      <w:pPr>
        <w:pStyle w:val="aa"/>
        <w:ind w:firstLine="567"/>
        <w:jc w:val="both"/>
        <w:rPr>
          <w:sz w:val="16"/>
          <w:szCs w:val="16"/>
        </w:rPr>
      </w:pPr>
      <w:r w:rsidRPr="003509AD">
        <w:rPr>
          <w:rStyle w:val="ac"/>
        </w:rPr>
        <w:footnoteRef/>
      </w:r>
      <w:r w:rsidRPr="003509AD">
        <w:rPr>
          <w:rStyle w:val="ac"/>
        </w:rPr>
        <w:t xml:space="preserve"> </w:t>
      </w:r>
      <w:r w:rsidRPr="003509AD">
        <w:rPr>
          <w:rFonts w:eastAsia="Calibri"/>
          <w:sz w:val="16"/>
          <w:szCs w:val="16"/>
          <w:lang w:eastAsia="en-US"/>
        </w:rPr>
        <w:t xml:space="preserve">В целях применения нормы следует руководствоваться определениями некоммерческих организаций, сформулированными в </w:t>
      </w:r>
      <w:hyperlink r:id="rId1" w:history="1">
        <w:r w:rsidRPr="003509AD">
          <w:rPr>
            <w:rFonts w:eastAsia="Calibri"/>
            <w:sz w:val="16"/>
            <w:szCs w:val="16"/>
            <w:lang w:eastAsia="en-US"/>
          </w:rPr>
          <w:t>ст. 50</w:t>
        </w:r>
      </w:hyperlink>
      <w:r w:rsidRPr="003509AD">
        <w:rPr>
          <w:rFonts w:eastAsia="Calibri"/>
          <w:sz w:val="16"/>
          <w:szCs w:val="16"/>
          <w:lang w:eastAsia="en-US"/>
        </w:rPr>
        <w:t xml:space="preserve"> ГК РФ, в </w:t>
      </w:r>
      <w:hyperlink r:id="rId2" w:history="1">
        <w:r w:rsidRPr="003509AD">
          <w:rPr>
            <w:rFonts w:eastAsia="Calibri"/>
            <w:sz w:val="16"/>
            <w:szCs w:val="16"/>
            <w:lang w:eastAsia="en-US"/>
          </w:rPr>
          <w:t>ст. 2</w:t>
        </w:r>
      </w:hyperlink>
      <w:r w:rsidRPr="003509AD">
        <w:rPr>
          <w:rFonts w:eastAsia="Calibri"/>
          <w:sz w:val="16"/>
          <w:szCs w:val="16"/>
          <w:lang w:eastAsia="en-US"/>
        </w:rPr>
        <w:t xml:space="preserve"> Федерального закона от 12.01.1996 № 7-ФЗ «О некоммерческих организациях» и </w:t>
      </w:r>
      <w:hyperlink r:id="rId3" w:history="1">
        <w:r w:rsidRPr="003509AD">
          <w:rPr>
            <w:rFonts w:eastAsia="Calibri"/>
            <w:sz w:val="16"/>
            <w:szCs w:val="16"/>
            <w:lang w:eastAsia="en-US"/>
          </w:rPr>
          <w:t>ст. 5</w:t>
        </w:r>
      </w:hyperlink>
      <w:r w:rsidRPr="003509AD">
        <w:rPr>
          <w:rFonts w:eastAsia="Calibri"/>
          <w:sz w:val="16"/>
          <w:szCs w:val="16"/>
          <w:lang w:eastAsia="en-US"/>
        </w:rPr>
        <w:t xml:space="preserve"> и </w:t>
      </w:r>
      <w:hyperlink r:id="rId4" w:history="1">
        <w:r w:rsidRPr="003509AD">
          <w:rPr>
            <w:rFonts w:eastAsia="Calibri"/>
            <w:sz w:val="16"/>
            <w:szCs w:val="16"/>
            <w:lang w:eastAsia="en-US"/>
          </w:rPr>
          <w:t>10</w:t>
        </w:r>
      </w:hyperlink>
      <w:r w:rsidRPr="003509AD">
        <w:rPr>
          <w:rFonts w:eastAsia="Calibri"/>
          <w:sz w:val="16"/>
          <w:szCs w:val="16"/>
          <w:lang w:eastAsia="en-US"/>
        </w:rPr>
        <w:t xml:space="preserve"> Федерального закона от 19.05.1995 № 82-ФЗ «Об общественных объединениях».</w:t>
      </w:r>
    </w:p>
  </w:footnote>
  <w:footnote w:id="12">
    <w:p w14:paraId="4D12A5A9" w14:textId="77777777" w:rsidR="006A395B" w:rsidRPr="003509AD" w:rsidRDefault="006A395B" w:rsidP="00E04E1F">
      <w:pPr>
        <w:pStyle w:val="aff2"/>
        <w:ind w:firstLine="567"/>
        <w:jc w:val="both"/>
        <w:rPr>
          <w:rFonts w:ascii="Times New Roman" w:hAnsi="Times New Roman"/>
          <w:sz w:val="16"/>
          <w:szCs w:val="16"/>
        </w:rPr>
      </w:pPr>
      <w:r w:rsidRPr="003509AD">
        <w:rPr>
          <w:rStyle w:val="ac"/>
        </w:rPr>
        <w:footnoteRef/>
      </w:r>
      <w:r w:rsidRPr="003509AD">
        <w:rPr>
          <w:rStyle w:val="ac"/>
        </w:rPr>
        <w:t xml:space="preserve"> </w:t>
      </w:r>
      <w:r w:rsidRPr="003509AD">
        <w:rPr>
          <w:rFonts w:ascii="Times New Roman" w:hAnsi="Times New Roman"/>
          <w:sz w:val="16"/>
          <w:szCs w:val="16"/>
        </w:rPr>
        <w:t>родственником публичного должностного лица признаются супруг(а), близкие родственники, родственники по прямой восходящей и нисходящей линии (родители и дети, дедушки, бабушки, внуки), полнородные и неполнородные (имеющие общих отца или мать) братья и сестры, усыновители и усыновленные.</w:t>
      </w:r>
    </w:p>
  </w:footnote>
  <w:footnote w:id="13">
    <w:p w14:paraId="5F6A1F22" w14:textId="77777777" w:rsidR="006A395B" w:rsidRPr="003509AD" w:rsidRDefault="006A395B" w:rsidP="00E04E1F">
      <w:pPr>
        <w:pStyle w:val="aff2"/>
        <w:ind w:firstLine="567"/>
        <w:jc w:val="both"/>
        <w:rPr>
          <w:rFonts w:ascii="Times New Roman" w:hAnsi="Times New Roman"/>
          <w:sz w:val="16"/>
          <w:szCs w:val="16"/>
        </w:rPr>
      </w:pPr>
      <w:r w:rsidRPr="003509AD">
        <w:rPr>
          <w:rStyle w:val="ac"/>
        </w:rPr>
        <w:footnoteRef/>
      </w:r>
      <w:r w:rsidRPr="003509AD">
        <w:rPr>
          <w:rFonts w:ascii="Times New Roman" w:hAnsi="Times New Roman"/>
          <w:sz w:val="16"/>
          <w:szCs w:val="16"/>
        </w:rPr>
        <w:t xml:space="preserve"> родственником публичного должностного лица признаются супруг(а), близкие родственники, родственники по прямой восходящей и нисходящей линии (родители и дети, дедушки, бабушки, внуки), полнородные и неполнородные (имеющие общих отца или мать) братья и сестры, усыновители и усыновленные.</w:t>
      </w:r>
    </w:p>
  </w:footnote>
  <w:footnote w:id="14">
    <w:p w14:paraId="053933EC" w14:textId="77777777" w:rsidR="006A395B" w:rsidRPr="003509AD" w:rsidRDefault="006A395B" w:rsidP="00E04E1F">
      <w:pPr>
        <w:pStyle w:val="aff2"/>
        <w:ind w:firstLine="567"/>
        <w:jc w:val="both"/>
        <w:rPr>
          <w:rFonts w:ascii="Times New Roman" w:hAnsi="Times New Roman"/>
          <w:sz w:val="16"/>
          <w:szCs w:val="16"/>
        </w:rPr>
      </w:pPr>
      <w:r w:rsidRPr="003509AD">
        <w:rPr>
          <w:rStyle w:val="ac"/>
        </w:rPr>
        <w:footnoteRef/>
      </w:r>
      <w:r w:rsidRPr="003509AD">
        <w:rPr>
          <w:rFonts w:ascii="Times New Roman" w:hAnsi="Times New Roman"/>
          <w:sz w:val="16"/>
          <w:szCs w:val="16"/>
        </w:rPr>
        <w:t xml:space="preserve"> родственником публичного должностного лица признаются супруг(а), близкие родственники, родственники по прямой восходящей и нисходящей линии (родители и дети, дедушки, бабушки, внуки), полнородные и неполнородные (имеющие общих отца или мать) братья и сестры, усыновители и усыновленные.</w:t>
      </w:r>
    </w:p>
  </w:footnote>
  <w:footnote w:id="15">
    <w:p w14:paraId="7E898CAB" w14:textId="5F0FC4A5" w:rsidR="006A395B" w:rsidRPr="003509AD" w:rsidRDefault="006A395B" w:rsidP="00E04E1F">
      <w:pPr>
        <w:pStyle w:val="aa"/>
        <w:ind w:firstLine="567"/>
        <w:jc w:val="both"/>
        <w:rPr>
          <w:sz w:val="16"/>
          <w:szCs w:val="16"/>
        </w:rPr>
      </w:pPr>
      <w:r w:rsidRPr="003509AD">
        <w:rPr>
          <w:rStyle w:val="ac"/>
        </w:rPr>
        <w:footnoteRef/>
      </w:r>
      <w:r w:rsidRPr="003509AD">
        <w:rPr>
          <w:rStyle w:val="ac"/>
        </w:rPr>
        <w:t xml:space="preserve"> </w:t>
      </w:r>
      <w:r w:rsidRPr="003509AD">
        <w:rPr>
          <w:sz w:val="16"/>
          <w:szCs w:val="16"/>
        </w:rPr>
        <w:t>В значении, определенном ч. 3 ст. 1 Федерального закона от 31.07.2020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w:t>
      </w:r>
    </w:p>
  </w:footnote>
  <w:footnote w:id="16">
    <w:p w14:paraId="7DE67534" w14:textId="5174FFBB" w:rsidR="006A395B" w:rsidRPr="003509AD" w:rsidRDefault="006A395B" w:rsidP="00E04E1F">
      <w:pPr>
        <w:pStyle w:val="aa"/>
        <w:ind w:firstLine="567"/>
        <w:jc w:val="both"/>
        <w:rPr>
          <w:sz w:val="16"/>
          <w:szCs w:val="16"/>
        </w:rPr>
      </w:pPr>
      <w:r w:rsidRPr="003509AD">
        <w:rPr>
          <w:rStyle w:val="ac"/>
        </w:rPr>
        <w:footnoteRef/>
      </w:r>
      <w:r w:rsidRPr="003509AD">
        <w:rPr>
          <w:sz w:val="16"/>
          <w:szCs w:val="16"/>
        </w:rPr>
        <w:t xml:space="preserve"> </w:t>
      </w:r>
      <w:r w:rsidRPr="003509AD">
        <w:rPr>
          <w:rFonts w:eastAsia="Calibri"/>
          <w:sz w:val="16"/>
          <w:szCs w:val="16"/>
          <w:lang w:eastAsia="en-US"/>
        </w:rPr>
        <w:t xml:space="preserve">В целях применения нормы следует руководствоваться определениями некоммерческих организаций, сформулированными в </w:t>
      </w:r>
      <w:hyperlink r:id="rId5" w:history="1">
        <w:r w:rsidRPr="003509AD">
          <w:rPr>
            <w:rFonts w:eastAsia="Calibri"/>
            <w:sz w:val="16"/>
            <w:szCs w:val="16"/>
            <w:lang w:eastAsia="en-US"/>
          </w:rPr>
          <w:t>ст. 50</w:t>
        </w:r>
      </w:hyperlink>
      <w:r w:rsidRPr="003509AD">
        <w:rPr>
          <w:rFonts w:eastAsia="Calibri"/>
          <w:sz w:val="16"/>
          <w:szCs w:val="16"/>
          <w:lang w:eastAsia="en-US"/>
        </w:rPr>
        <w:t xml:space="preserve"> ГК РФ, в </w:t>
      </w:r>
      <w:hyperlink r:id="rId6" w:history="1">
        <w:r w:rsidRPr="003509AD">
          <w:rPr>
            <w:rFonts w:eastAsia="Calibri"/>
            <w:sz w:val="16"/>
            <w:szCs w:val="16"/>
            <w:lang w:eastAsia="en-US"/>
          </w:rPr>
          <w:t>ст. 2</w:t>
        </w:r>
      </w:hyperlink>
      <w:r w:rsidRPr="003509AD">
        <w:rPr>
          <w:rFonts w:eastAsia="Calibri"/>
          <w:sz w:val="16"/>
          <w:szCs w:val="16"/>
          <w:lang w:eastAsia="en-US"/>
        </w:rPr>
        <w:t xml:space="preserve"> Федерального закона от 12.01.1996 № 7-ФЗ «О некоммерческих организациях» и </w:t>
      </w:r>
      <w:hyperlink r:id="rId7" w:history="1">
        <w:r w:rsidRPr="003509AD">
          <w:rPr>
            <w:rFonts w:eastAsia="Calibri"/>
            <w:sz w:val="16"/>
            <w:szCs w:val="16"/>
            <w:lang w:eastAsia="en-US"/>
          </w:rPr>
          <w:t>ст. 5</w:t>
        </w:r>
      </w:hyperlink>
      <w:r w:rsidRPr="003509AD">
        <w:rPr>
          <w:rFonts w:eastAsia="Calibri"/>
          <w:sz w:val="16"/>
          <w:szCs w:val="16"/>
          <w:lang w:eastAsia="en-US"/>
        </w:rPr>
        <w:t xml:space="preserve"> и </w:t>
      </w:r>
      <w:hyperlink r:id="rId8" w:history="1">
        <w:r w:rsidRPr="003509AD">
          <w:rPr>
            <w:rFonts w:eastAsia="Calibri"/>
            <w:sz w:val="16"/>
            <w:szCs w:val="16"/>
            <w:lang w:eastAsia="en-US"/>
          </w:rPr>
          <w:t>10</w:t>
        </w:r>
      </w:hyperlink>
      <w:r w:rsidRPr="003509AD">
        <w:rPr>
          <w:rFonts w:eastAsia="Calibri"/>
          <w:sz w:val="16"/>
          <w:szCs w:val="16"/>
          <w:lang w:eastAsia="en-US"/>
        </w:rPr>
        <w:t xml:space="preserve"> Федерального закона от 19.05.1995 № 82-ФЗ «Об общественных объединениях».</w:t>
      </w:r>
    </w:p>
  </w:footnote>
  <w:footnote w:id="17">
    <w:p w14:paraId="0D2B3A1D" w14:textId="77777777" w:rsidR="006A395B" w:rsidRPr="003509AD" w:rsidRDefault="006A395B" w:rsidP="00E04E1F">
      <w:pPr>
        <w:pStyle w:val="aa"/>
        <w:ind w:firstLine="567"/>
        <w:jc w:val="both"/>
        <w:rPr>
          <w:sz w:val="16"/>
          <w:szCs w:val="16"/>
        </w:rPr>
      </w:pPr>
      <w:r w:rsidRPr="003509AD">
        <w:rPr>
          <w:rStyle w:val="ac"/>
        </w:rPr>
        <w:footnoteRef/>
      </w:r>
      <w:r w:rsidRPr="003509AD">
        <w:rPr>
          <w:rStyle w:val="ac"/>
        </w:rPr>
        <w:t xml:space="preserve"> </w:t>
      </w:r>
      <w:r w:rsidRPr="003509AD">
        <w:rPr>
          <w:sz w:val="16"/>
          <w:szCs w:val="16"/>
        </w:rPr>
        <w:t>Данные сведения могут быть установлены на основании информации, размещенной на сайте www.zakupki.gov.ru.</w:t>
      </w:r>
    </w:p>
  </w:footnote>
  <w:footnote w:id="18">
    <w:p w14:paraId="4E612581" w14:textId="77777777" w:rsidR="006A395B" w:rsidRPr="003509AD" w:rsidRDefault="006A395B" w:rsidP="00E04E1F">
      <w:pPr>
        <w:pStyle w:val="aa"/>
        <w:ind w:firstLine="567"/>
        <w:jc w:val="both"/>
        <w:rPr>
          <w:sz w:val="16"/>
          <w:szCs w:val="16"/>
        </w:rPr>
      </w:pPr>
      <w:r w:rsidRPr="003509AD">
        <w:rPr>
          <w:rStyle w:val="ac"/>
        </w:rPr>
        <w:footnoteRef/>
      </w:r>
      <w:r w:rsidRPr="003509AD">
        <w:rPr>
          <w:sz w:val="16"/>
          <w:szCs w:val="16"/>
        </w:rPr>
        <w:t xml:space="preserve"> В целях определения места регистрации, жительства или нахождения клиента, его контрагента, представителя клиента, выгодоприобретателя и (или) его учредителя, в странах, для выявления операций (сделок) в соответствии с признаками группы 13 следует руководствоваться следующим:</w:t>
      </w:r>
    </w:p>
    <w:p w14:paraId="7FE89DD3" w14:textId="77777777" w:rsidR="006A395B" w:rsidRPr="003509AD" w:rsidRDefault="006A395B" w:rsidP="00E04E1F">
      <w:pPr>
        <w:pStyle w:val="aa"/>
        <w:ind w:firstLine="567"/>
        <w:jc w:val="both"/>
        <w:rPr>
          <w:sz w:val="16"/>
          <w:szCs w:val="16"/>
        </w:rPr>
      </w:pPr>
      <w:r w:rsidRPr="003509AD">
        <w:rPr>
          <w:sz w:val="16"/>
          <w:szCs w:val="16"/>
        </w:rPr>
        <w:t>а) в отношении этого иностранного государства (территории) применяются международные санкции, одобренные Российской Федерацией (например, применение Российской Федерацией мер в соответствии с резолюциями Совета Безопасности ООН);</w:t>
      </w:r>
    </w:p>
    <w:p w14:paraId="19FBB14C" w14:textId="77777777" w:rsidR="006A395B" w:rsidRPr="003509AD" w:rsidRDefault="006A395B" w:rsidP="00E04E1F">
      <w:pPr>
        <w:pStyle w:val="aa"/>
        <w:ind w:firstLine="567"/>
        <w:jc w:val="both"/>
        <w:rPr>
          <w:sz w:val="16"/>
          <w:szCs w:val="16"/>
        </w:rPr>
      </w:pPr>
      <w:r w:rsidRPr="003509AD">
        <w:rPr>
          <w:sz w:val="16"/>
          <w:szCs w:val="16"/>
        </w:rPr>
        <w:t>б) в отношении этого иностранного государства (территории) применяются специальные экономические меры в соответствии с Федеральным законом от 30.12.2006 № 281-ФЗ «О специальных экономических мерах»;</w:t>
      </w:r>
    </w:p>
    <w:p w14:paraId="67CD7E02" w14:textId="77777777" w:rsidR="006A395B" w:rsidRPr="003509AD" w:rsidRDefault="006A395B" w:rsidP="00E04E1F">
      <w:pPr>
        <w:pStyle w:val="aa"/>
        <w:ind w:firstLine="567"/>
        <w:jc w:val="both"/>
        <w:rPr>
          <w:sz w:val="16"/>
          <w:szCs w:val="16"/>
        </w:rPr>
      </w:pPr>
      <w:r w:rsidRPr="003509AD">
        <w:rPr>
          <w:sz w:val="16"/>
          <w:szCs w:val="16"/>
        </w:rPr>
        <w:t>в) государство (территория) включено (включена) в перечень государств (территорий), которые не выполняют рекомендаций Группы разработки финансовых мер борьбы с отмыванием денег (ФАТФ), который определяется и опубликовывается уполномоченным органом в соответствии с постановлением Правительства Российской Федерации от 26.03.2003 № 173 «О порядке определения и опубликования перечня государств (территорий), которые не выполняют рекомендации Группы разработки финансовых мер борьбы с отмыванием денег (ФАТФ)», соответствующий перечень государств установлен приказом Росфинмониторинга от 10.11.2011 № 361 «Об определении перечня государств (территорий), которые не выполняют рекомендации Группы разработки финансовых мер борьбы с отмыванием денег (ФАТФ)»;</w:t>
      </w:r>
    </w:p>
    <w:p w14:paraId="516804EB" w14:textId="77777777" w:rsidR="006A395B" w:rsidRPr="003509AD" w:rsidRDefault="006A395B" w:rsidP="00E04E1F">
      <w:pPr>
        <w:pStyle w:val="aa"/>
        <w:ind w:firstLine="567"/>
        <w:jc w:val="both"/>
        <w:rPr>
          <w:sz w:val="16"/>
          <w:szCs w:val="16"/>
        </w:rPr>
      </w:pPr>
      <w:r w:rsidRPr="003509AD">
        <w:rPr>
          <w:sz w:val="16"/>
          <w:szCs w:val="16"/>
        </w:rPr>
        <w:t>г) государство (территория) отнесено (отнесена) международными организациями, в том числе международными неправительственными организациями, к государствам (территориям), финансирующим или поддерживающим террористическую деятельность (используются списки, размещенные на сайтах международных организаций в сети Интернет);</w:t>
      </w:r>
    </w:p>
    <w:p w14:paraId="1E917E52" w14:textId="77777777" w:rsidR="006A395B" w:rsidRPr="003509AD" w:rsidRDefault="006A395B" w:rsidP="00E04E1F">
      <w:pPr>
        <w:pStyle w:val="aa"/>
        <w:ind w:firstLine="567"/>
        <w:jc w:val="both"/>
        <w:rPr>
          <w:sz w:val="16"/>
          <w:szCs w:val="16"/>
        </w:rPr>
      </w:pPr>
      <w:r w:rsidRPr="003509AD">
        <w:rPr>
          <w:sz w:val="16"/>
          <w:szCs w:val="16"/>
        </w:rPr>
        <w:t>д) государство (территория) отнесено (отнесена) международными организациями, в том числе международными неправительственными организациями, к государствам (территориям) с повышенным уровнем коррупции и (или) другой преступной деятельности (используются списки, размещенные на сайтах международных организаций в сети Интернет);</w:t>
      </w:r>
    </w:p>
    <w:p w14:paraId="4EA7C630" w14:textId="77777777" w:rsidR="006A395B" w:rsidRPr="003509AD" w:rsidRDefault="006A395B" w:rsidP="00E04E1F">
      <w:pPr>
        <w:pStyle w:val="aa"/>
        <w:ind w:firstLine="567"/>
        <w:jc w:val="both"/>
        <w:rPr>
          <w:sz w:val="16"/>
          <w:szCs w:val="16"/>
        </w:rPr>
      </w:pPr>
      <w:r w:rsidRPr="003509AD">
        <w:rPr>
          <w:sz w:val="16"/>
          <w:szCs w:val="16"/>
        </w:rPr>
        <w:t>е) государство или территория является государством (территорией), о которых из международных источников известно, что в (на) них незаконно производятся или ими (через них) переправляются наркотические вещества, а также государства или территории, разрешающие свободный оборот наркотических веществ (кроме государств или территорий, использующих наркотические вещества исключительно в медицинских целях).</w:t>
      </w:r>
    </w:p>
    <w:p w14:paraId="156AF456" w14:textId="3CD99A1C" w:rsidR="006A395B" w:rsidRPr="003509AD" w:rsidRDefault="006A395B" w:rsidP="00E04E1F">
      <w:pPr>
        <w:pStyle w:val="aa"/>
        <w:ind w:firstLine="567"/>
        <w:jc w:val="both"/>
        <w:rPr>
          <w:sz w:val="16"/>
          <w:szCs w:val="16"/>
        </w:rPr>
      </w:pPr>
      <w:r w:rsidRPr="003509AD">
        <w:rPr>
          <w:sz w:val="16"/>
          <w:szCs w:val="16"/>
        </w:rPr>
        <w:t>В случае отсутствия на сайтах международных организаций в сети Интернет списков государств (территорий), указанных в п. г) - е), субъекты исполнения требований Федерального закона № 115-ФЗ вправе использовать списки таких государств (территорий), рекомендуемые профессиональными объединениями (ассоциациями, союзами), саморегулируемыми организациями.</w:t>
      </w:r>
    </w:p>
    <w:p w14:paraId="432C3300" w14:textId="77777777" w:rsidR="006A395B" w:rsidRPr="003509AD" w:rsidRDefault="006A395B" w:rsidP="00E04E1F">
      <w:pPr>
        <w:pStyle w:val="aa"/>
        <w:ind w:firstLine="567"/>
        <w:jc w:val="both"/>
        <w:rPr>
          <w:sz w:val="16"/>
          <w:szCs w:val="16"/>
        </w:rPr>
      </w:pPr>
      <w:r w:rsidRPr="003509AD">
        <w:rPr>
          <w:sz w:val="16"/>
          <w:szCs w:val="16"/>
        </w:rPr>
        <w:t>Наряду с вышеупомянутыми иностранными государствами (территориями) субъекты исполнения требований Федерального закона № 115-ФЗ вправе дополнительно определить иностранные государства (территории) с учетом иных факторов.</w:t>
      </w:r>
    </w:p>
  </w:footnote>
  <w:footnote w:id="19">
    <w:p w14:paraId="52269823" w14:textId="77777777" w:rsidR="006A395B" w:rsidRPr="003509AD" w:rsidRDefault="006A395B" w:rsidP="000A3A2D">
      <w:pPr>
        <w:pStyle w:val="aa"/>
        <w:widowControl w:val="0"/>
        <w:ind w:firstLine="284"/>
        <w:jc w:val="both"/>
        <w:rPr>
          <w:sz w:val="16"/>
          <w:szCs w:val="16"/>
        </w:rPr>
      </w:pPr>
      <w:r w:rsidRPr="003509AD">
        <w:rPr>
          <w:rStyle w:val="ac"/>
        </w:rPr>
        <w:footnoteRef/>
      </w:r>
      <w:r w:rsidRPr="003509AD">
        <w:rPr>
          <w:rStyle w:val="ac"/>
        </w:rPr>
        <w:t xml:space="preserve"> </w:t>
      </w:r>
      <w:r w:rsidRPr="003509AD">
        <w:rPr>
          <w:sz w:val="16"/>
          <w:szCs w:val="16"/>
        </w:rPr>
        <w:t>Здесь и далее под странами понимаются государства (юрисдикции), резидентом которых является клиент или его бенефициары и контрагенты.</w:t>
      </w:r>
    </w:p>
  </w:footnote>
  <w:footnote w:id="20">
    <w:p w14:paraId="2DA759D9" w14:textId="77777777" w:rsidR="006A395B" w:rsidRPr="003509AD" w:rsidRDefault="006A395B" w:rsidP="000A3A2D">
      <w:pPr>
        <w:widowControl w:val="0"/>
        <w:ind w:firstLine="284"/>
        <w:jc w:val="both"/>
        <w:rPr>
          <w:rFonts w:ascii="Times New Roman" w:hAnsi="Times New Roman" w:cs="Times New Roman"/>
          <w:sz w:val="16"/>
          <w:szCs w:val="16"/>
        </w:rPr>
      </w:pPr>
      <w:r w:rsidRPr="003509AD">
        <w:rPr>
          <w:rStyle w:val="ac"/>
        </w:rPr>
        <w:footnoteRef/>
      </w:r>
      <w:r w:rsidRPr="003509AD">
        <w:rPr>
          <w:rFonts w:ascii="Times New Roman" w:hAnsi="Times New Roman" w:cs="Times New Roman"/>
          <w:sz w:val="16"/>
          <w:szCs w:val="16"/>
        </w:rPr>
        <w:t xml:space="preserve"> </w:t>
      </w:r>
      <w:r w:rsidRPr="003509AD">
        <w:rPr>
          <w:rFonts w:ascii="Times New Roman" w:hAnsi="Times New Roman" w:cs="Times New Roman"/>
          <w:bCs/>
          <w:sz w:val="16"/>
          <w:szCs w:val="16"/>
        </w:rPr>
        <w:t>«Надежными источниками» считаются общеизвестные организации, которые, как правило, пользуются авторитетом и широко распространяют информацию. Помимо ФАТФ и региональных организаций, созданных по типу ФАТФ, к надежным источникам можно относить такие наднациональные или международные организации, как Международный валютный фонд, Всемирный банк, группа органов финансовой разведки «Эгмонт».</w:t>
      </w:r>
    </w:p>
  </w:footnote>
  <w:footnote w:id="21">
    <w:p w14:paraId="082E993A" w14:textId="77777777" w:rsidR="006A395B" w:rsidRPr="003509AD" w:rsidRDefault="006A395B" w:rsidP="000A3A2D">
      <w:pPr>
        <w:widowControl w:val="0"/>
        <w:ind w:firstLine="284"/>
        <w:jc w:val="both"/>
        <w:rPr>
          <w:rFonts w:ascii="Times New Roman" w:hAnsi="Times New Roman" w:cs="Times New Roman"/>
          <w:sz w:val="16"/>
          <w:szCs w:val="16"/>
        </w:rPr>
      </w:pPr>
      <w:r w:rsidRPr="003509AD">
        <w:rPr>
          <w:rStyle w:val="ac"/>
        </w:rPr>
        <w:footnoteRef/>
      </w:r>
      <w:r w:rsidRPr="003509AD">
        <w:rPr>
          <w:rStyle w:val="ac"/>
        </w:rPr>
        <w:t xml:space="preserve"> </w:t>
      </w:r>
      <w:r w:rsidRPr="003509AD">
        <w:rPr>
          <w:rFonts w:ascii="Times New Roman" w:hAnsi="Times New Roman" w:cs="Times New Roman"/>
          <w:sz w:val="16"/>
          <w:szCs w:val="16"/>
        </w:rPr>
        <w:t>актуальный п</w:t>
      </w:r>
      <w:r w:rsidRPr="003509AD">
        <w:rPr>
          <w:rFonts w:ascii="Times New Roman" w:hAnsi="Times New Roman" w:cs="Times New Roman"/>
          <w:sz w:val="16"/>
          <w:szCs w:val="16"/>
          <w:shd w:val="clear" w:color="auto" w:fill="FFFFFF"/>
        </w:rPr>
        <w:t>еречень юрисдикций, имеющих стратегические недостатки в национальных системах ПОД/ФТ, с описанием основным направлений работы в целях устранения существующих пробелов размещается на официальном сайте ФАТФ (</w:t>
      </w:r>
      <w:hyperlink r:id="rId9" w:history="1">
        <w:r w:rsidRPr="003509AD">
          <w:rPr>
            <w:rStyle w:val="ae"/>
            <w:rFonts w:ascii="Times New Roman" w:hAnsi="Times New Roman"/>
            <w:color w:val="auto"/>
            <w:sz w:val="16"/>
            <w:szCs w:val="16"/>
          </w:rPr>
          <w:t>http://www.fatf–gafi.org/publications/high–riskandnon–cooperativejurisdictions/documents/fatf–compliance–february–2019.html</w:t>
        </w:r>
      </w:hyperlink>
      <w:r w:rsidRPr="003509AD">
        <w:rPr>
          <w:rStyle w:val="ae"/>
          <w:rFonts w:ascii="Times New Roman" w:hAnsi="Times New Roman"/>
          <w:color w:val="auto"/>
          <w:sz w:val="16"/>
          <w:szCs w:val="16"/>
        </w:rPr>
        <w:t>).</w:t>
      </w:r>
    </w:p>
  </w:footnote>
  <w:footnote w:id="22">
    <w:p w14:paraId="7EB8ECCE" w14:textId="77777777" w:rsidR="006A395B" w:rsidRPr="003509AD" w:rsidRDefault="006A395B" w:rsidP="000A3A2D">
      <w:pPr>
        <w:widowControl w:val="0"/>
        <w:autoSpaceDE w:val="0"/>
        <w:autoSpaceDN w:val="0"/>
        <w:adjustRightInd w:val="0"/>
        <w:ind w:firstLine="284"/>
        <w:jc w:val="both"/>
        <w:outlineLvl w:val="1"/>
        <w:rPr>
          <w:rFonts w:ascii="Times New Roman" w:hAnsi="Times New Roman" w:cs="Times New Roman"/>
          <w:sz w:val="16"/>
          <w:szCs w:val="16"/>
        </w:rPr>
      </w:pPr>
      <w:r w:rsidRPr="003509AD">
        <w:rPr>
          <w:rStyle w:val="ac"/>
        </w:rPr>
        <w:footnoteRef/>
      </w:r>
      <w:r w:rsidRPr="003509AD">
        <w:rPr>
          <w:rStyle w:val="ac"/>
        </w:rPr>
        <w:t xml:space="preserve"> </w:t>
      </w:r>
      <w:r w:rsidRPr="003509AD">
        <w:rPr>
          <w:rFonts w:ascii="Times New Roman" w:hAnsi="Times New Roman" w:cs="Times New Roman"/>
          <w:sz w:val="16"/>
          <w:szCs w:val="16"/>
        </w:rPr>
        <w:t xml:space="preserve">Для определения государств или территорий следует руководствоваться </w:t>
      </w:r>
      <w:r w:rsidRPr="003509AD">
        <w:rPr>
          <w:rFonts w:ascii="Times New Roman" w:eastAsia="Times New Roman" w:hAnsi="Times New Roman" w:cs="Times New Roman"/>
          <w:sz w:val="16"/>
          <w:szCs w:val="16"/>
          <w:lang w:eastAsia="ru-RU"/>
        </w:rPr>
        <w:t>Приказом Минфина России от 5 июня 2023 г. № 86н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footnote>
  <w:footnote w:id="23">
    <w:p w14:paraId="17619785" w14:textId="77777777" w:rsidR="006A395B" w:rsidRPr="003509AD" w:rsidRDefault="006A395B" w:rsidP="000A3A2D">
      <w:pPr>
        <w:pStyle w:val="aa"/>
        <w:widowControl w:val="0"/>
        <w:ind w:firstLine="284"/>
        <w:jc w:val="both"/>
        <w:rPr>
          <w:sz w:val="16"/>
          <w:szCs w:val="16"/>
        </w:rPr>
      </w:pPr>
      <w:r w:rsidRPr="003509AD">
        <w:rPr>
          <w:rStyle w:val="ac"/>
        </w:rPr>
        <w:footnoteRef/>
      </w:r>
      <w:r w:rsidRPr="003509AD">
        <w:rPr>
          <w:sz w:val="16"/>
          <w:szCs w:val="16"/>
          <w:vertAlign w:val="superscript"/>
        </w:rPr>
        <w:t xml:space="preserve"> </w:t>
      </w:r>
      <w:r w:rsidRPr="003509AD">
        <w:rPr>
          <w:sz w:val="16"/>
          <w:szCs w:val="16"/>
        </w:rPr>
        <w:t>См., например, Приказ Минфина России от 5 июня 2023 г. № 86н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footnote>
  <w:footnote w:id="24">
    <w:p w14:paraId="15FE8663" w14:textId="77777777" w:rsidR="006A395B" w:rsidRPr="003509AD" w:rsidRDefault="006A395B" w:rsidP="000A3A2D">
      <w:pPr>
        <w:widowControl w:val="0"/>
        <w:ind w:firstLine="284"/>
        <w:jc w:val="both"/>
        <w:rPr>
          <w:rFonts w:ascii="Times New Roman" w:hAnsi="Times New Roman" w:cs="Times New Roman"/>
          <w:sz w:val="16"/>
          <w:szCs w:val="16"/>
        </w:rPr>
      </w:pPr>
      <w:r w:rsidRPr="003509AD">
        <w:rPr>
          <w:rStyle w:val="ac"/>
        </w:rPr>
        <w:footnoteRef/>
      </w:r>
      <w:r w:rsidRPr="003509AD">
        <w:rPr>
          <w:rStyle w:val="ac"/>
        </w:rPr>
        <w:t xml:space="preserve"> </w:t>
      </w:r>
      <w:r w:rsidRPr="003509AD">
        <w:rPr>
          <w:rFonts w:ascii="Times New Roman" w:hAnsi="Times New Roman" w:cs="Times New Roman"/>
          <w:sz w:val="16"/>
          <w:szCs w:val="16"/>
        </w:rPr>
        <w:t>участие в организованной преступной группе и рэкет; терроризм, в том числе финансирование терроризма; торговля людьми и незаконный ввоз мигрантов; сексуальная эксплуатация, включая сексуальную эксплуатацию детей; незаконный оборот наркотических средств и психотропных веществ; незаконная торговля оружием; незаконный оборот краденых и иных товаров; коррупция и взяточничество; мошенничество; подделка денежных знаков; подделка и контрафакция продукции; экологические преступления; убийства, нанесение тяжких телесных повреждений; похищение людей, незаконное лишение свободы и захват заложников; ограбление или кража; контрабанда (в том числе в отношении таможенных и акцизных сборов и налогов); налоговые преступления (связанные с прямыми и косвенными налогами); вымогательство; подлог; пиратство; и инсайдерские сделки и манипулирование рынком;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AD9"/>
    <w:multiLevelType w:val="hybridMultilevel"/>
    <w:tmpl w:val="A894EAB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05757E99"/>
    <w:multiLevelType w:val="hybridMultilevel"/>
    <w:tmpl w:val="A28A1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F4049B0"/>
    <w:multiLevelType w:val="hybridMultilevel"/>
    <w:tmpl w:val="69D47B8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10066317"/>
    <w:multiLevelType w:val="hybridMultilevel"/>
    <w:tmpl w:val="BEC8A0AE"/>
    <w:lvl w:ilvl="0" w:tplc="A114E8C2">
      <w:start w:val="1"/>
      <w:numFmt w:val="bullet"/>
      <w:lvlText w:val=""/>
      <w:lvlJc w:val="left"/>
      <w:pPr>
        <w:ind w:left="1004" w:hanging="360"/>
      </w:pPr>
      <w:rPr>
        <w:rFonts w:ascii="Symbol" w:hAnsi="Symbol" w:hint="default"/>
        <w:color w:val="000000" w:themeColor="text1"/>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10C92842"/>
    <w:multiLevelType w:val="hybridMultilevel"/>
    <w:tmpl w:val="4E34B274"/>
    <w:lvl w:ilvl="0" w:tplc="B7D8556C">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281095"/>
    <w:multiLevelType w:val="hybridMultilevel"/>
    <w:tmpl w:val="C4E65C56"/>
    <w:lvl w:ilvl="0" w:tplc="FFFFFFFF">
      <w:start w:val="1"/>
      <w:numFmt w:val="decimal"/>
      <w:lvlText w:val="%1."/>
      <w:lvlJc w:val="left"/>
      <w:pPr>
        <w:ind w:left="1429" w:hanging="360"/>
      </w:pPr>
    </w:lvl>
    <w:lvl w:ilvl="1" w:tplc="B7D8556C">
      <w:start w:val="1"/>
      <w:numFmt w:val="bullet"/>
      <w:lvlText w:val=""/>
      <w:lvlJc w:val="left"/>
      <w:pPr>
        <w:ind w:left="2149" w:hanging="360"/>
      </w:pPr>
      <w:rPr>
        <w:rFonts w:ascii="Symbol" w:hAnsi="Symbol" w:hint="default"/>
        <w:color w:val="auto"/>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 w15:restartNumberingAfterBreak="0">
    <w:nsid w:val="143A220E"/>
    <w:multiLevelType w:val="hybridMultilevel"/>
    <w:tmpl w:val="01207D3E"/>
    <w:lvl w:ilvl="0" w:tplc="B7D8556C">
      <w:start w:val="1"/>
      <w:numFmt w:val="bullet"/>
      <w:lvlText w:val=""/>
      <w:lvlJc w:val="left"/>
      <w:pPr>
        <w:ind w:left="1288"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149127FA"/>
    <w:multiLevelType w:val="hybridMultilevel"/>
    <w:tmpl w:val="9AC295CE"/>
    <w:lvl w:ilvl="0" w:tplc="AFA6E4AA">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A457F04"/>
    <w:multiLevelType w:val="hybridMultilevel"/>
    <w:tmpl w:val="F9388130"/>
    <w:lvl w:ilvl="0" w:tplc="B7D8556C">
      <w:start w:val="1"/>
      <w:numFmt w:val="bullet"/>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1D395A69"/>
    <w:multiLevelType w:val="hybridMultilevel"/>
    <w:tmpl w:val="466AC94C"/>
    <w:lvl w:ilvl="0" w:tplc="04190001">
      <w:start w:val="1"/>
      <w:numFmt w:val="bullet"/>
      <w:lvlText w:val=""/>
      <w:lvlJc w:val="left"/>
      <w:pPr>
        <w:ind w:left="1004" w:hanging="360"/>
      </w:pPr>
      <w:rPr>
        <w:rFonts w:ascii="Symbol" w:hAnsi="Symbol" w:hint="default"/>
      </w:rPr>
    </w:lvl>
    <w:lvl w:ilvl="1" w:tplc="F6C8DC32">
      <w:start w:val="3"/>
      <w:numFmt w:val="bullet"/>
      <w:lvlText w:val="•"/>
      <w:lvlJc w:val="left"/>
      <w:pPr>
        <w:ind w:left="1784" w:hanging="420"/>
      </w:pPr>
      <w:rPr>
        <w:rFonts w:ascii="Times New Roman" w:eastAsia="Times New Roman" w:hAnsi="Times New Roman" w:cs="Times New Roman"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1FB929CA"/>
    <w:multiLevelType w:val="hybridMultilevel"/>
    <w:tmpl w:val="DDB64BA8"/>
    <w:lvl w:ilvl="0" w:tplc="FFFFFFFF">
      <w:start w:val="1"/>
      <w:numFmt w:val="bullet"/>
      <w:lvlText w:val=""/>
      <w:lvlJc w:val="left"/>
      <w:pPr>
        <w:ind w:left="1429" w:hanging="360"/>
      </w:pPr>
      <w:rPr>
        <w:rFonts w:ascii="Symbol" w:hAnsi="Symbol" w:hint="default"/>
        <w:color w:val="auto"/>
      </w:rPr>
    </w:lvl>
    <w:lvl w:ilvl="1" w:tplc="04190001">
      <w:start w:val="1"/>
      <w:numFmt w:val="bullet"/>
      <w:lvlText w:val=""/>
      <w:lvlJc w:val="left"/>
      <w:pPr>
        <w:ind w:left="1004"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15:restartNumberingAfterBreak="0">
    <w:nsid w:val="26705FAB"/>
    <w:multiLevelType w:val="hybridMultilevel"/>
    <w:tmpl w:val="3274F4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2B447CCE"/>
    <w:multiLevelType w:val="hybridMultilevel"/>
    <w:tmpl w:val="A302332E"/>
    <w:lvl w:ilvl="0" w:tplc="B7D8556C">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3BB3F7B"/>
    <w:multiLevelType w:val="hybridMultilevel"/>
    <w:tmpl w:val="0DE46398"/>
    <w:lvl w:ilvl="0" w:tplc="388492F4">
      <w:start w:val="1"/>
      <w:numFmt w:val="decimal"/>
      <w:lvlText w:val="%1."/>
      <w:lvlJc w:val="left"/>
      <w:pPr>
        <w:ind w:left="1211" w:hanging="360"/>
      </w:pPr>
      <w:rPr>
        <w:rFonts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8751BE2"/>
    <w:multiLevelType w:val="hybridMultilevel"/>
    <w:tmpl w:val="B79A0972"/>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 w15:restartNumberingAfterBreak="0">
    <w:nsid w:val="406222B3"/>
    <w:multiLevelType w:val="hybridMultilevel"/>
    <w:tmpl w:val="BFE668C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15:restartNumberingAfterBreak="0">
    <w:nsid w:val="406C3BCF"/>
    <w:multiLevelType w:val="hybridMultilevel"/>
    <w:tmpl w:val="4C68A4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22722F4"/>
    <w:multiLevelType w:val="hybridMultilevel"/>
    <w:tmpl w:val="608692BC"/>
    <w:lvl w:ilvl="0" w:tplc="04190001">
      <w:start w:val="1"/>
      <w:numFmt w:val="bullet"/>
      <w:lvlText w:val=""/>
      <w:lvlJc w:val="left"/>
      <w:pPr>
        <w:ind w:left="1429" w:hanging="360"/>
      </w:pPr>
      <w:rPr>
        <w:rFonts w:ascii="Symbol" w:hAnsi="Symbol" w:hint="default"/>
      </w:rPr>
    </w:lvl>
    <w:lvl w:ilvl="1" w:tplc="9F145368">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BA4339"/>
    <w:multiLevelType w:val="hybridMultilevel"/>
    <w:tmpl w:val="33C0BE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E12426B"/>
    <w:multiLevelType w:val="hybridMultilevel"/>
    <w:tmpl w:val="1FC62F9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4F9D7559"/>
    <w:multiLevelType w:val="hybridMultilevel"/>
    <w:tmpl w:val="3CB09CB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3940D89"/>
    <w:multiLevelType w:val="hybridMultilevel"/>
    <w:tmpl w:val="070E0258"/>
    <w:lvl w:ilvl="0" w:tplc="FFFFFFFF">
      <w:start w:val="1"/>
      <w:numFmt w:val="bullet"/>
      <w:lvlText w:val=""/>
      <w:lvlJc w:val="left"/>
      <w:pPr>
        <w:ind w:left="1004" w:hanging="360"/>
      </w:pPr>
      <w:rPr>
        <w:rFonts w:ascii="Symbol" w:hAnsi="Symbol" w:hint="default"/>
      </w:rPr>
    </w:lvl>
    <w:lvl w:ilvl="1" w:tplc="B7D8556C">
      <w:start w:val="1"/>
      <w:numFmt w:val="bullet"/>
      <w:lvlText w:val=""/>
      <w:lvlJc w:val="left"/>
      <w:pPr>
        <w:ind w:left="1429" w:hanging="360"/>
      </w:pPr>
      <w:rPr>
        <w:rFonts w:ascii="Symbol" w:hAnsi="Symbol" w:hint="default"/>
        <w:color w:val="auto"/>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2" w15:restartNumberingAfterBreak="0">
    <w:nsid w:val="57051F7D"/>
    <w:multiLevelType w:val="hybridMultilevel"/>
    <w:tmpl w:val="8F2AD8A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5A5A6E0D"/>
    <w:multiLevelType w:val="hybridMultilevel"/>
    <w:tmpl w:val="73109B18"/>
    <w:lvl w:ilvl="0" w:tplc="04190001">
      <w:start w:val="1"/>
      <w:numFmt w:val="bullet"/>
      <w:lvlText w:val=""/>
      <w:lvlJc w:val="left"/>
      <w:pPr>
        <w:ind w:left="2433"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4" w15:restartNumberingAfterBreak="0">
    <w:nsid w:val="5E261BFB"/>
    <w:multiLevelType w:val="hybridMultilevel"/>
    <w:tmpl w:val="CF78AC74"/>
    <w:lvl w:ilvl="0" w:tplc="B7D8556C">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1554674"/>
    <w:multiLevelType w:val="hybridMultilevel"/>
    <w:tmpl w:val="1EFE5E4A"/>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1AC5D8F"/>
    <w:multiLevelType w:val="hybridMultilevel"/>
    <w:tmpl w:val="9366584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15:restartNumberingAfterBreak="0">
    <w:nsid w:val="65826A29"/>
    <w:multiLevelType w:val="hybridMultilevel"/>
    <w:tmpl w:val="CA62C56C"/>
    <w:lvl w:ilvl="0" w:tplc="FFFFFFFF">
      <w:start w:val="1"/>
      <w:numFmt w:val="bullet"/>
      <w:lvlText w:val=""/>
      <w:lvlJc w:val="left"/>
      <w:pPr>
        <w:ind w:left="1429" w:hanging="360"/>
      </w:pPr>
      <w:rPr>
        <w:rFonts w:ascii="Symbol" w:hAnsi="Symbol" w:hint="default"/>
      </w:rPr>
    </w:lvl>
    <w:lvl w:ilvl="1" w:tplc="B7D8556C">
      <w:start w:val="1"/>
      <w:numFmt w:val="bullet"/>
      <w:lvlText w:val=""/>
      <w:lvlJc w:val="left"/>
      <w:pPr>
        <w:ind w:left="2149" w:hanging="360"/>
      </w:pPr>
      <w:rPr>
        <w:rFonts w:ascii="Symbol" w:hAnsi="Symbol" w:hint="default"/>
        <w:color w:val="auto"/>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8" w15:restartNumberingAfterBreak="0">
    <w:nsid w:val="65BC2795"/>
    <w:multiLevelType w:val="hybridMultilevel"/>
    <w:tmpl w:val="529C963C"/>
    <w:lvl w:ilvl="0" w:tplc="B7D8556C">
      <w:start w:val="1"/>
      <w:numFmt w:val="bullet"/>
      <w:lvlText w:val=""/>
      <w:lvlJc w:val="left"/>
      <w:pPr>
        <w:ind w:left="2368" w:hanging="360"/>
      </w:pPr>
      <w:rPr>
        <w:rFonts w:ascii="Symbol" w:hAnsi="Symbol" w:hint="default"/>
        <w:color w:val="auto"/>
      </w:rPr>
    </w:lvl>
    <w:lvl w:ilvl="1" w:tplc="04190003" w:tentative="1">
      <w:start w:val="1"/>
      <w:numFmt w:val="bullet"/>
      <w:lvlText w:val="o"/>
      <w:lvlJc w:val="left"/>
      <w:pPr>
        <w:ind w:left="2804" w:hanging="360"/>
      </w:pPr>
      <w:rPr>
        <w:rFonts w:ascii="Courier New" w:hAnsi="Courier New" w:cs="Courier New" w:hint="default"/>
      </w:rPr>
    </w:lvl>
    <w:lvl w:ilvl="2" w:tplc="04190005" w:tentative="1">
      <w:start w:val="1"/>
      <w:numFmt w:val="bullet"/>
      <w:lvlText w:val=""/>
      <w:lvlJc w:val="left"/>
      <w:pPr>
        <w:ind w:left="3524" w:hanging="360"/>
      </w:pPr>
      <w:rPr>
        <w:rFonts w:ascii="Wingdings" w:hAnsi="Wingdings" w:hint="default"/>
      </w:rPr>
    </w:lvl>
    <w:lvl w:ilvl="3" w:tplc="04190001" w:tentative="1">
      <w:start w:val="1"/>
      <w:numFmt w:val="bullet"/>
      <w:lvlText w:val=""/>
      <w:lvlJc w:val="left"/>
      <w:pPr>
        <w:ind w:left="4244" w:hanging="360"/>
      </w:pPr>
      <w:rPr>
        <w:rFonts w:ascii="Symbol" w:hAnsi="Symbol" w:hint="default"/>
      </w:rPr>
    </w:lvl>
    <w:lvl w:ilvl="4" w:tplc="04190003" w:tentative="1">
      <w:start w:val="1"/>
      <w:numFmt w:val="bullet"/>
      <w:lvlText w:val="o"/>
      <w:lvlJc w:val="left"/>
      <w:pPr>
        <w:ind w:left="4964" w:hanging="360"/>
      </w:pPr>
      <w:rPr>
        <w:rFonts w:ascii="Courier New" w:hAnsi="Courier New" w:cs="Courier New" w:hint="default"/>
      </w:rPr>
    </w:lvl>
    <w:lvl w:ilvl="5" w:tplc="04190005" w:tentative="1">
      <w:start w:val="1"/>
      <w:numFmt w:val="bullet"/>
      <w:lvlText w:val=""/>
      <w:lvlJc w:val="left"/>
      <w:pPr>
        <w:ind w:left="5684" w:hanging="360"/>
      </w:pPr>
      <w:rPr>
        <w:rFonts w:ascii="Wingdings" w:hAnsi="Wingdings" w:hint="default"/>
      </w:rPr>
    </w:lvl>
    <w:lvl w:ilvl="6" w:tplc="04190001" w:tentative="1">
      <w:start w:val="1"/>
      <w:numFmt w:val="bullet"/>
      <w:lvlText w:val=""/>
      <w:lvlJc w:val="left"/>
      <w:pPr>
        <w:ind w:left="6404" w:hanging="360"/>
      </w:pPr>
      <w:rPr>
        <w:rFonts w:ascii="Symbol" w:hAnsi="Symbol" w:hint="default"/>
      </w:rPr>
    </w:lvl>
    <w:lvl w:ilvl="7" w:tplc="04190003" w:tentative="1">
      <w:start w:val="1"/>
      <w:numFmt w:val="bullet"/>
      <w:lvlText w:val="o"/>
      <w:lvlJc w:val="left"/>
      <w:pPr>
        <w:ind w:left="7124" w:hanging="360"/>
      </w:pPr>
      <w:rPr>
        <w:rFonts w:ascii="Courier New" w:hAnsi="Courier New" w:cs="Courier New" w:hint="default"/>
      </w:rPr>
    </w:lvl>
    <w:lvl w:ilvl="8" w:tplc="04190005" w:tentative="1">
      <w:start w:val="1"/>
      <w:numFmt w:val="bullet"/>
      <w:lvlText w:val=""/>
      <w:lvlJc w:val="left"/>
      <w:pPr>
        <w:ind w:left="7844" w:hanging="360"/>
      </w:pPr>
      <w:rPr>
        <w:rFonts w:ascii="Wingdings" w:hAnsi="Wingdings" w:hint="default"/>
      </w:rPr>
    </w:lvl>
  </w:abstractNum>
  <w:abstractNum w:abstractNumId="29" w15:restartNumberingAfterBreak="0">
    <w:nsid w:val="6ADE2716"/>
    <w:multiLevelType w:val="hybridMultilevel"/>
    <w:tmpl w:val="B526F5B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0" w15:restartNumberingAfterBreak="0">
    <w:nsid w:val="6CF00C21"/>
    <w:multiLevelType w:val="hybridMultilevel"/>
    <w:tmpl w:val="5010CF30"/>
    <w:lvl w:ilvl="0" w:tplc="B7D8556C">
      <w:start w:val="1"/>
      <w:numFmt w:val="bullet"/>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6DC560ED"/>
    <w:multiLevelType w:val="hybridMultilevel"/>
    <w:tmpl w:val="6D085CA0"/>
    <w:lvl w:ilvl="0" w:tplc="AFA6E4AA">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4262214"/>
    <w:multiLevelType w:val="hybridMultilevel"/>
    <w:tmpl w:val="DC1A93CC"/>
    <w:lvl w:ilvl="0" w:tplc="AFA6E4A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75800D1A"/>
    <w:multiLevelType w:val="hybridMultilevel"/>
    <w:tmpl w:val="7E563B7A"/>
    <w:lvl w:ilvl="0" w:tplc="FFFFFFFF">
      <w:start w:val="1"/>
      <w:numFmt w:val="bullet"/>
      <w:lvlText w:val=""/>
      <w:lvlJc w:val="left"/>
      <w:pPr>
        <w:ind w:left="1004" w:hanging="360"/>
      </w:pPr>
      <w:rPr>
        <w:rFonts w:ascii="Symbol" w:hAnsi="Symbol" w:hint="default"/>
      </w:rPr>
    </w:lvl>
    <w:lvl w:ilvl="1" w:tplc="04190001">
      <w:start w:val="1"/>
      <w:numFmt w:val="bullet"/>
      <w:lvlText w:val=""/>
      <w:lvlJc w:val="left"/>
      <w:pPr>
        <w:ind w:left="1724" w:hanging="360"/>
      </w:pPr>
      <w:rPr>
        <w:rFonts w:ascii="Symbol" w:hAnsi="Symbol"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4" w15:restartNumberingAfterBreak="0">
    <w:nsid w:val="7CBA3A0F"/>
    <w:multiLevelType w:val="hybridMultilevel"/>
    <w:tmpl w:val="51DE1CA0"/>
    <w:lvl w:ilvl="0" w:tplc="04190001">
      <w:start w:val="1"/>
      <w:numFmt w:val="bullet"/>
      <w:lvlText w:val=""/>
      <w:lvlJc w:val="left"/>
      <w:pPr>
        <w:ind w:left="1004" w:hanging="360"/>
      </w:pPr>
      <w:rPr>
        <w:rFonts w:ascii="Symbol" w:hAnsi="Symbol" w:hint="default"/>
      </w:rPr>
    </w:lvl>
    <w:lvl w:ilvl="1" w:tplc="FFFFFFFF">
      <w:start w:val="3"/>
      <w:numFmt w:val="bullet"/>
      <w:lvlText w:val="•"/>
      <w:lvlJc w:val="left"/>
      <w:pPr>
        <w:ind w:left="1784" w:hanging="420"/>
      </w:pPr>
      <w:rPr>
        <w:rFonts w:ascii="Times New Roman" w:eastAsia="Times New Roman" w:hAnsi="Times New Roman" w:cs="Times New Roman"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16cid:durableId="1865946878">
    <w:abstractNumId w:val="3"/>
  </w:num>
  <w:num w:numId="2" w16cid:durableId="654451515">
    <w:abstractNumId w:val="15"/>
  </w:num>
  <w:num w:numId="3" w16cid:durableId="1314530283">
    <w:abstractNumId w:val="19"/>
  </w:num>
  <w:num w:numId="4" w16cid:durableId="1779789148">
    <w:abstractNumId w:val="11"/>
  </w:num>
  <w:num w:numId="5" w16cid:durableId="1573663554">
    <w:abstractNumId w:val="26"/>
  </w:num>
  <w:num w:numId="6" w16cid:durableId="2092460225">
    <w:abstractNumId w:val="0"/>
  </w:num>
  <w:num w:numId="7" w16cid:durableId="1780907627">
    <w:abstractNumId w:val="2"/>
  </w:num>
  <w:num w:numId="8" w16cid:durableId="1830361024">
    <w:abstractNumId w:val="22"/>
  </w:num>
  <w:num w:numId="9" w16cid:durableId="2032679597">
    <w:abstractNumId w:val="9"/>
  </w:num>
  <w:num w:numId="10" w16cid:durableId="1283071229">
    <w:abstractNumId w:val="33"/>
  </w:num>
  <w:num w:numId="11" w16cid:durableId="1150899896">
    <w:abstractNumId w:val="27"/>
  </w:num>
  <w:num w:numId="12" w16cid:durableId="48651689">
    <w:abstractNumId w:val="23"/>
  </w:num>
  <w:num w:numId="13" w16cid:durableId="649022031">
    <w:abstractNumId w:val="5"/>
  </w:num>
  <w:num w:numId="14" w16cid:durableId="1774740892">
    <w:abstractNumId w:val="24"/>
  </w:num>
  <w:num w:numId="15" w16cid:durableId="247349722">
    <w:abstractNumId w:val="12"/>
  </w:num>
  <w:num w:numId="16" w16cid:durableId="577523116">
    <w:abstractNumId w:val="34"/>
  </w:num>
  <w:num w:numId="17" w16cid:durableId="609898181">
    <w:abstractNumId w:val="21"/>
  </w:num>
  <w:num w:numId="18" w16cid:durableId="656154375">
    <w:abstractNumId w:val="4"/>
  </w:num>
  <w:num w:numId="19" w16cid:durableId="2014916869">
    <w:abstractNumId w:val="10"/>
  </w:num>
  <w:num w:numId="20" w16cid:durableId="2142529287">
    <w:abstractNumId w:val="30"/>
  </w:num>
  <w:num w:numId="21" w16cid:durableId="1959533116">
    <w:abstractNumId w:val="17"/>
  </w:num>
  <w:num w:numId="22" w16cid:durableId="1799564524">
    <w:abstractNumId w:val="16"/>
  </w:num>
  <w:num w:numId="23" w16cid:durableId="2064869267">
    <w:abstractNumId w:val="13"/>
  </w:num>
  <w:num w:numId="24" w16cid:durableId="1723362610">
    <w:abstractNumId w:val="8"/>
  </w:num>
  <w:num w:numId="25" w16cid:durableId="21634219">
    <w:abstractNumId w:val="18"/>
  </w:num>
  <w:num w:numId="26" w16cid:durableId="1033967817">
    <w:abstractNumId w:val="32"/>
  </w:num>
  <w:num w:numId="27" w16cid:durableId="922027278">
    <w:abstractNumId w:val="31"/>
  </w:num>
  <w:num w:numId="28" w16cid:durableId="1528912207">
    <w:abstractNumId w:val="7"/>
  </w:num>
  <w:num w:numId="29" w16cid:durableId="686909032">
    <w:abstractNumId w:val="25"/>
  </w:num>
  <w:num w:numId="30" w16cid:durableId="1465654762">
    <w:abstractNumId w:val="20"/>
  </w:num>
  <w:num w:numId="31" w16cid:durableId="1104885697">
    <w:abstractNumId w:val="14"/>
  </w:num>
  <w:num w:numId="32" w16cid:durableId="699286609">
    <w:abstractNumId w:val="29"/>
  </w:num>
  <w:num w:numId="33" w16cid:durableId="390927282">
    <w:abstractNumId w:val="28"/>
  </w:num>
  <w:num w:numId="34" w16cid:durableId="539435292">
    <w:abstractNumId w:val="6"/>
  </w:num>
  <w:num w:numId="35" w16cid:durableId="274487165">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398"/>
    <w:rsid w:val="00000342"/>
    <w:rsid w:val="00001773"/>
    <w:rsid w:val="000169AD"/>
    <w:rsid w:val="00020698"/>
    <w:rsid w:val="000377E3"/>
    <w:rsid w:val="00037FD1"/>
    <w:rsid w:val="0005538E"/>
    <w:rsid w:val="00056779"/>
    <w:rsid w:val="000570A3"/>
    <w:rsid w:val="00063E4A"/>
    <w:rsid w:val="00070F82"/>
    <w:rsid w:val="00071F22"/>
    <w:rsid w:val="00074F21"/>
    <w:rsid w:val="00077BF0"/>
    <w:rsid w:val="00082CB9"/>
    <w:rsid w:val="00082D90"/>
    <w:rsid w:val="0008474E"/>
    <w:rsid w:val="00084CBC"/>
    <w:rsid w:val="00093AA0"/>
    <w:rsid w:val="000A00DD"/>
    <w:rsid w:val="000A053F"/>
    <w:rsid w:val="000A3A2D"/>
    <w:rsid w:val="000B20AD"/>
    <w:rsid w:val="000C419A"/>
    <w:rsid w:val="000C7E4E"/>
    <w:rsid w:val="000D1373"/>
    <w:rsid w:val="000D61A0"/>
    <w:rsid w:val="000D633F"/>
    <w:rsid w:val="000F0358"/>
    <w:rsid w:val="000F48DB"/>
    <w:rsid w:val="000F533F"/>
    <w:rsid w:val="0010076C"/>
    <w:rsid w:val="00105985"/>
    <w:rsid w:val="0011252B"/>
    <w:rsid w:val="0011444E"/>
    <w:rsid w:val="00115BE3"/>
    <w:rsid w:val="00121BED"/>
    <w:rsid w:val="001302B7"/>
    <w:rsid w:val="0013460E"/>
    <w:rsid w:val="00135DB6"/>
    <w:rsid w:val="00140876"/>
    <w:rsid w:val="00151399"/>
    <w:rsid w:val="00156B29"/>
    <w:rsid w:val="00162170"/>
    <w:rsid w:val="0016533F"/>
    <w:rsid w:val="00176983"/>
    <w:rsid w:val="001769FB"/>
    <w:rsid w:val="001819D8"/>
    <w:rsid w:val="001830C0"/>
    <w:rsid w:val="001A1FCF"/>
    <w:rsid w:val="001A2FDF"/>
    <w:rsid w:val="001A5DE5"/>
    <w:rsid w:val="001B57D1"/>
    <w:rsid w:val="001C49C8"/>
    <w:rsid w:val="001E3394"/>
    <w:rsid w:val="001E47E5"/>
    <w:rsid w:val="001E48DD"/>
    <w:rsid w:val="00201A10"/>
    <w:rsid w:val="00214EF6"/>
    <w:rsid w:val="00224398"/>
    <w:rsid w:val="002249F2"/>
    <w:rsid w:val="00225AF7"/>
    <w:rsid w:val="0022650C"/>
    <w:rsid w:val="00227818"/>
    <w:rsid w:val="002366E7"/>
    <w:rsid w:val="00237636"/>
    <w:rsid w:val="00245B1E"/>
    <w:rsid w:val="002510CB"/>
    <w:rsid w:val="002525D1"/>
    <w:rsid w:val="002556E1"/>
    <w:rsid w:val="00265979"/>
    <w:rsid w:val="002770D7"/>
    <w:rsid w:val="00281C96"/>
    <w:rsid w:val="002830BF"/>
    <w:rsid w:val="00285307"/>
    <w:rsid w:val="00285F86"/>
    <w:rsid w:val="002A2836"/>
    <w:rsid w:val="002A60B4"/>
    <w:rsid w:val="002A75C5"/>
    <w:rsid w:val="002C253B"/>
    <w:rsid w:val="002D14A9"/>
    <w:rsid w:val="002D2F3F"/>
    <w:rsid w:val="002F0027"/>
    <w:rsid w:val="002F610B"/>
    <w:rsid w:val="002F6F98"/>
    <w:rsid w:val="0030347B"/>
    <w:rsid w:val="003062D9"/>
    <w:rsid w:val="003115D4"/>
    <w:rsid w:val="00312C75"/>
    <w:rsid w:val="00313AEC"/>
    <w:rsid w:val="003150E0"/>
    <w:rsid w:val="00316695"/>
    <w:rsid w:val="00330C9E"/>
    <w:rsid w:val="00336CEE"/>
    <w:rsid w:val="003371FF"/>
    <w:rsid w:val="00337ED4"/>
    <w:rsid w:val="00350775"/>
    <w:rsid w:val="003509AD"/>
    <w:rsid w:val="00354ADE"/>
    <w:rsid w:val="00355A76"/>
    <w:rsid w:val="00355C6F"/>
    <w:rsid w:val="00360031"/>
    <w:rsid w:val="00361E8B"/>
    <w:rsid w:val="003742D7"/>
    <w:rsid w:val="0037709C"/>
    <w:rsid w:val="00395499"/>
    <w:rsid w:val="003A143E"/>
    <w:rsid w:val="003A715C"/>
    <w:rsid w:val="003B5FD5"/>
    <w:rsid w:val="003D0AE4"/>
    <w:rsid w:val="003D47EF"/>
    <w:rsid w:val="003E15B5"/>
    <w:rsid w:val="003E3000"/>
    <w:rsid w:val="003E3030"/>
    <w:rsid w:val="003F2481"/>
    <w:rsid w:val="003F303D"/>
    <w:rsid w:val="003F5565"/>
    <w:rsid w:val="00400712"/>
    <w:rsid w:val="00401914"/>
    <w:rsid w:val="00406660"/>
    <w:rsid w:val="00407952"/>
    <w:rsid w:val="00417233"/>
    <w:rsid w:val="004279AD"/>
    <w:rsid w:val="004320B6"/>
    <w:rsid w:val="004348AA"/>
    <w:rsid w:val="00440A70"/>
    <w:rsid w:val="004451AA"/>
    <w:rsid w:val="00446A30"/>
    <w:rsid w:val="004509D9"/>
    <w:rsid w:val="0045329E"/>
    <w:rsid w:val="0046068D"/>
    <w:rsid w:val="004720C0"/>
    <w:rsid w:val="004735F7"/>
    <w:rsid w:val="0047504C"/>
    <w:rsid w:val="0048452C"/>
    <w:rsid w:val="004845C2"/>
    <w:rsid w:val="004849BB"/>
    <w:rsid w:val="00484BBB"/>
    <w:rsid w:val="00493617"/>
    <w:rsid w:val="004948A4"/>
    <w:rsid w:val="004A26EE"/>
    <w:rsid w:val="004C0B80"/>
    <w:rsid w:val="004C3254"/>
    <w:rsid w:val="004C3517"/>
    <w:rsid w:val="004E1F0F"/>
    <w:rsid w:val="004E676A"/>
    <w:rsid w:val="004F35DE"/>
    <w:rsid w:val="00500A41"/>
    <w:rsid w:val="0050169F"/>
    <w:rsid w:val="00502AC4"/>
    <w:rsid w:val="005105E0"/>
    <w:rsid w:val="00517659"/>
    <w:rsid w:val="00517F5A"/>
    <w:rsid w:val="005245BF"/>
    <w:rsid w:val="005254C2"/>
    <w:rsid w:val="00526673"/>
    <w:rsid w:val="005273EC"/>
    <w:rsid w:val="00544612"/>
    <w:rsid w:val="00545590"/>
    <w:rsid w:val="0054656E"/>
    <w:rsid w:val="005478E8"/>
    <w:rsid w:val="00553751"/>
    <w:rsid w:val="0057314B"/>
    <w:rsid w:val="005760EB"/>
    <w:rsid w:val="0057639F"/>
    <w:rsid w:val="00587E96"/>
    <w:rsid w:val="005936B3"/>
    <w:rsid w:val="0059418A"/>
    <w:rsid w:val="005A4A2B"/>
    <w:rsid w:val="005A60AC"/>
    <w:rsid w:val="005B10A3"/>
    <w:rsid w:val="005B1939"/>
    <w:rsid w:val="005B486F"/>
    <w:rsid w:val="005C044A"/>
    <w:rsid w:val="005C4B36"/>
    <w:rsid w:val="005D1887"/>
    <w:rsid w:val="00616950"/>
    <w:rsid w:val="00622077"/>
    <w:rsid w:val="00625AE2"/>
    <w:rsid w:val="00625D5A"/>
    <w:rsid w:val="006262DE"/>
    <w:rsid w:val="00631891"/>
    <w:rsid w:val="006329AB"/>
    <w:rsid w:val="00635FEE"/>
    <w:rsid w:val="0064795B"/>
    <w:rsid w:val="006506EC"/>
    <w:rsid w:val="00652310"/>
    <w:rsid w:val="00656A0D"/>
    <w:rsid w:val="006571EE"/>
    <w:rsid w:val="00662A0D"/>
    <w:rsid w:val="00673D62"/>
    <w:rsid w:val="00674C06"/>
    <w:rsid w:val="00692425"/>
    <w:rsid w:val="006957D6"/>
    <w:rsid w:val="006972C9"/>
    <w:rsid w:val="00697D7B"/>
    <w:rsid w:val="00697E6C"/>
    <w:rsid w:val="006A395B"/>
    <w:rsid w:val="006B0957"/>
    <w:rsid w:val="006B20A0"/>
    <w:rsid w:val="006B4177"/>
    <w:rsid w:val="006C3EB3"/>
    <w:rsid w:val="006D5D64"/>
    <w:rsid w:val="006E30C6"/>
    <w:rsid w:val="00700E74"/>
    <w:rsid w:val="007128F7"/>
    <w:rsid w:val="007233FA"/>
    <w:rsid w:val="007234D6"/>
    <w:rsid w:val="0073420D"/>
    <w:rsid w:val="00740ADB"/>
    <w:rsid w:val="0074670A"/>
    <w:rsid w:val="007468B0"/>
    <w:rsid w:val="007505E3"/>
    <w:rsid w:val="00753D90"/>
    <w:rsid w:val="00753EA5"/>
    <w:rsid w:val="00756F5C"/>
    <w:rsid w:val="00761E63"/>
    <w:rsid w:val="007636C3"/>
    <w:rsid w:val="00770C7A"/>
    <w:rsid w:val="0077222F"/>
    <w:rsid w:val="00780304"/>
    <w:rsid w:val="0079046B"/>
    <w:rsid w:val="00796324"/>
    <w:rsid w:val="007A144B"/>
    <w:rsid w:val="007A733D"/>
    <w:rsid w:val="007B6BAC"/>
    <w:rsid w:val="007C07BB"/>
    <w:rsid w:val="007C10A1"/>
    <w:rsid w:val="007C29F6"/>
    <w:rsid w:val="007C3285"/>
    <w:rsid w:val="007C6B13"/>
    <w:rsid w:val="007D4226"/>
    <w:rsid w:val="007E03BF"/>
    <w:rsid w:val="007E61EF"/>
    <w:rsid w:val="007F1A9E"/>
    <w:rsid w:val="00803D06"/>
    <w:rsid w:val="00821C32"/>
    <w:rsid w:val="008229C7"/>
    <w:rsid w:val="00832591"/>
    <w:rsid w:val="00834C38"/>
    <w:rsid w:val="00843118"/>
    <w:rsid w:val="00843EE4"/>
    <w:rsid w:val="008456A9"/>
    <w:rsid w:val="00851936"/>
    <w:rsid w:val="008533E2"/>
    <w:rsid w:val="00862A9F"/>
    <w:rsid w:val="00867BA9"/>
    <w:rsid w:val="008716F1"/>
    <w:rsid w:val="008742EB"/>
    <w:rsid w:val="008746A8"/>
    <w:rsid w:val="00875CC5"/>
    <w:rsid w:val="008763A6"/>
    <w:rsid w:val="00881026"/>
    <w:rsid w:val="008930EE"/>
    <w:rsid w:val="00897BE3"/>
    <w:rsid w:val="00897E41"/>
    <w:rsid w:val="008A34BC"/>
    <w:rsid w:val="008A361E"/>
    <w:rsid w:val="008B110C"/>
    <w:rsid w:val="008C362D"/>
    <w:rsid w:val="008C612A"/>
    <w:rsid w:val="008D7CA0"/>
    <w:rsid w:val="008E0C44"/>
    <w:rsid w:val="008E4D2E"/>
    <w:rsid w:val="008E74E2"/>
    <w:rsid w:val="008F094D"/>
    <w:rsid w:val="008F11D2"/>
    <w:rsid w:val="008F22BD"/>
    <w:rsid w:val="00900C35"/>
    <w:rsid w:val="00901880"/>
    <w:rsid w:val="00906291"/>
    <w:rsid w:val="00916010"/>
    <w:rsid w:val="00917343"/>
    <w:rsid w:val="00925368"/>
    <w:rsid w:val="00927839"/>
    <w:rsid w:val="009325E0"/>
    <w:rsid w:val="00932F1C"/>
    <w:rsid w:val="00940321"/>
    <w:rsid w:val="00947FA1"/>
    <w:rsid w:val="00953225"/>
    <w:rsid w:val="009615B8"/>
    <w:rsid w:val="00962F69"/>
    <w:rsid w:val="00963BEE"/>
    <w:rsid w:val="00966BA3"/>
    <w:rsid w:val="00973D82"/>
    <w:rsid w:val="00974661"/>
    <w:rsid w:val="00983E61"/>
    <w:rsid w:val="00984117"/>
    <w:rsid w:val="00990C77"/>
    <w:rsid w:val="009918BC"/>
    <w:rsid w:val="009924A7"/>
    <w:rsid w:val="00993A7B"/>
    <w:rsid w:val="00994360"/>
    <w:rsid w:val="00995BF4"/>
    <w:rsid w:val="00996A81"/>
    <w:rsid w:val="009A1399"/>
    <w:rsid w:val="009A1FE7"/>
    <w:rsid w:val="009A47B6"/>
    <w:rsid w:val="009A7872"/>
    <w:rsid w:val="009B36BB"/>
    <w:rsid w:val="009B62E1"/>
    <w:rsid w:val="009D42E6"/>
    <w:rsid w:val="009E2191"/>
    <w:rsid w:val="009F1A47"/>
    <w:rsid w:val="009F203F"/>
    <w:rsid w:val="009F4FD7"/>
    <w:rsid w:val="00A012EF"/>
    <w:rsid w:val="00A02DCA"/>
    <w:rsid w:val="00A146C3"/>
    <w:rsid w:val="00A171F7"/>
    <w:rsid w:val="00A2123B"/>
    <w:rsid w:val="00A23DEA"/>
    <w:rsid w:val="00A26561"/>
    <w:rsid w:val="00A40227"/>
    <w:rsid w:val="00A43CC5"/>
    <w:rsid w:val="00A525A2"/>
    <w:rsid w:val="00A544C0"/>
    <w:rsid w:val="00A550E0"/>
    <w:rsid w:val="00A61313"/>
    <w:rsid w:val="00A62320"/>
    <w:rsid w:val="00A62630"/>
    <w:rsid w:val="00A6386C"/>
    <w:rsid w:val="00A662BA"/>
    <w:rsid w:val="00A704E2"/>
    <w:rsid w:val="00A7527F"/>
    <w:rsid w:val="00A76A4E"/>
    <w:rsid w:val="00A86005"/>
    <w:rsid w:val="00AA3AD4"/>
    <w:rsid w:val="00AA556E"/>
    <w:rsid w:val="00AA5A9B"/>
    <w:rsid w:val="00AA604E"/>
    <w:rsid w:val="00AC76E9"/>
    <w:rsid w:val="00AD64A8"/>
    <w:rsid w:val="00AD66A1"/>
    <w:rsid w:val="00AE379F"/>
    <w:rsid w:val="00AF6DD5"/>
    <w:rsid w:val="00B115A1"/>
    <w:rsid w:val="00B22A24"/>
    <w:rsid w:val="00B24B6B"/>
    <w:rsid w:val="00B2504F"/>
    <w:rsid w:val="00B3207D"/>
    <w:rsid w:val="00B332B3"/>
    <w:rsid w:val="00B51613"/>
    <w:rsid w:val="00B66FDE"/>
    <w:rsid w:val="00B70AD1"/>
    <w:rsid w:val="00B86A1C"/>
    <w:rsid w:val="00BA3994"/>
    <w:rsid w:val="00BA5226"/>
    <w:rsid w:val="00BB73D6"/>
    <w:rsid w:val="00BC5181"/>
    <w:rsid w:val="00BD2219"/>
    <w:rsid w:val="00BD3EF9"/>
    <w:rsid w:val="00BD7901"/>
    <w:rsid w:val="00BE6F1B"/>
    <w:rsid w:val="00BF1478"/>
    <w:rsid w:val="00BF14CE"/>
    <w:rsid w:val="00BF1A5F"/>
    <w:rsid w:val="00BF52D3"/>
    <w:rsid w:val="00C037FC"/>
    <w:rsid w:val="00C121F8"/>
    <w:rsid w:val="00C17B18"/>
    <w:rsid w:val="00C255F3"/>
    <w:rsid w:val="00C32B6B"/>
    <w:rsid w:val="00C3484C"/>
    <w:rsid w:val="00C40FF2"/>
    <w:rsid w:val="00C44DA1"/>
    <w:rsid w:val="00C47BC2"/>
    <w:rsid w:val="00C635E2"/>
    <w:rsid w:val="00C6418D"/>
    <w:rsid w:val="00C66D6D"/>
    <w:rsid w:val="00C718A0"/>
    <w:rsid w:val="00C84454"/>
    <w:rsid w:val="00C86D48"/>
    <w:rsid w:val="00C90465"/>
    <w:rsid w:val="00C92FE3"/>
    <w:rsid w:val="00CA0454"/>
    <w:rsid w:val="00CA621E"/>
    <w:rsid w:val="00CA6752"/>
    <w:rsid w:val="00CB5CA3"/>
    <w:rsid w:val="00CB7E63"/>
    <w:rsid w:val="00CC0144"/>
    <w:rsid w:val="00CC72EF"/>
    <w:rsid w:val="00CD3616"/>
    <w:rsid w:val="00CE46B4"/>
    <w:rsid w:val="00CF5A7E"/>
    <w:rsid w:val="00CF686C"/>
    <w:rsid w:val="00D021DA"/>
    <w:rsid w:val="00D16884"/>
    <w:rsid w:val="00D25CDC"/>
    <w:rsid w:val="00D350D0"/>
    <w:rsid w:val="00D35833"/>
    <w:rsid w:val="00D36DA4"/>
    <w:rsid w:val="00D40686"/>
    <w:rsid w:val="00D42C60"/>
    <w:rsid w:val="00D50FE0"/>
    <w:rsid w:val="00D5389F"/>
    <w:rsid w:val="00D54657"/>
    <w:rsid w:val="00D57742"/>
    <w:rsid w:val="00D6010B"/>
    <w:rsid w:val="00D63D07"/>
    <w:rsid w:val="00D72B8B"/>
    <w:rsid w:val="00D84AD7"/>
    <w:rsid w:val="00D86904"/>
    <w:rsid w:val="00D92EA0"/>
    <w:rsid w:val="00DA073D"/>
    <w:rsid w:val="00DB17BB"/>
    <w:rsid w:val="00DB47EC"/>
    <w:rsid w:val="00DD245A"/>
    <w:rsid w:val="00DD257D"/>
    <w:rsid w:val="00DF26F8"/>
    <w:rsid w:val="00DF4D72"/>
    <w:rsid w:val="00E002C0"/>
    <w:rsid w:val="00E02FCE"/>
    <w:rsid w:val="00E04E1F"/>
    <w:rsid w:val="00E13BE1"/>
    <w:rsid w:val="00E13FC0"/>
    <w:rsid w:val="00E14415"/>
    <w:rsid w:val="00E14E0A"/>
    <w:rsid w:val="00E174B2"/>
    <w:rsid w:val="00E27755"/>
    <w:rsid w:val="00E3114F"/>
    <w:rsid w:val="00E34F2A"/>
    <w:rsid w:val="00E40F15"/>
    <w:rsid w:val="00E536FF"/>
    <w:rsid w:val="00E55377"/>
    <w:rsid w:val="00E57C09"/>
    <w:rsid w:val="00E60F95"/>
    <w:rsid w:val="00E70B66"/>
    <w:rsid w:val="00E74182"/>
    <w:rsid w:val="00E81D5F"/>
    <w:rsid w:val="00E90D20"/>
    <w:rsid w:val="00EA1D9F"/>
    <w:rsid w:val="00EA6AFA"/>
    <w:rsid w:val="00EB4EC9"/>
    <w:rsid w:val="00EB65F5"/>
    <w:rsid w:val="00EC7B9D"/>
    <w:rsid w:val="00ED020A"/>
    <w:rsid w:val="00ED1FF2"/>
    <w:rsid w:val="00ED5381"/>
    <w:rsid w:val="00EE4026"/>
    <w:rsid w:val="00EE7322"/>
    <w:rsid w:val="00F016FE"/>
    <w:rsid w:val="00F1139A"/>
    <w:rsid w:val="00F12AD8"/>
    <w:rsid w:val="00F14243"/>
    <w:rsid w:val="00F20D97"/>
    <w:rsid w:val="00F23B40"/>
    <w:rsid w:val="00F23CFC"/>
    <w:rsid w:val="00F26E25"/>
    <w:rsid w:val="00F30417"/>
    <w:rsid w:val="00F3119C"/>
    <w:rsid w:val="00F31435"/>
    <w:rsid w:val="00F404C7"/>
    <w:rsid w:val="00F5116F"/>
    <w:rsid w:val="00F52585"/>
    <w:rsid w:val="00F57FFD"/>
    <w:rsid w:val="00F61B95"/>
    <w:rsid w:val="00F61CA1"/>
    <w:rsid w:val="00F64528"/>
    <w:rsid w:val="00F663F5"/>
    <w:rsid w:val="00F7385E"/>
    <w:rsid w:val="00F73A78"/>
    <w:rsid w:val="00F768FA"/>
    <w:rsid w:val="00F85066"/>
    <w:rsid w:val="00F86193"/>
    <w:rsid w:val="00F86E60"/>
    <w:rsid w:val="00F927C3"/>
    <w:rsid w:val="00FA2CF6"/>
    <w:rsid w:val="00FA4393"/>
    <w:rsid w:val="00FB2A36"/>
    <w:rsid w:val="00FB757B"/>
    <w:rsid w:val="00FC29AF"/>
    <w:rsid w:val="00FE2365"/>
    <w:rsid w:val="00FE383F"/>
    <w:rsid w:val="00FF5B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B78CD"/>
  <w15:chartTrackingRefBased/>
  <w15:docId w15:val="{B068A19F-6320-AC44-ADC7-0AE55F22F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224398"/>
    <w:pPr>
      <w:keepNext/>
      <w:keepLines/>
      <w:spacing w:before="240" w:line="276" w:lineRule="auto"/>
      <w:outlineLvl w:val="0"/>
    </w:pPr>
    <w:rPr>
      <w:rFonts w:ascii="Calibri" w:hAnsi="Calibri"/>
      <w:b/>
      <w:bCs/>
      <w:color w:val="000000"/>
      <w:sz w:val="22"/>
      <w:szCs w:val="28"/>
    </w:rPr>
  </w:style>
  <w:style w:type="paragraph" w:styleId="2">
    <w:name w:val="heading 2"/>
    <w:basedOn w:val="a"/>
    <w:next w:val="a"/>
    <w:link w:val="20"/>
    <w:unhideWhenUsed/>
    <w:qFormat/>
    <w:rsid w:val="00224398"/>
    <w:pPr>
      <w:keepNext/>
      <w:keepLines/>
      <w:spacing w:before="40" w:line="276" w:lineRule="auto"/>
      <w:jc w:val="center"/>
      <w:outlineLvl w:val="1"/>
    </w:pPr>
    <w:rPr>
      <w:rFonts w:ascii="Times New Roman" w:eastAsia="Times New Roman" w:hAnsi="Times New Roman" w:cs="Times New Roman"/>
      <w:b/>
      <w:bCs/>
      <w:color w:val="000000"/>
      <w:sz w:val="22"/>
      <w:szCs w:val="26"/>
    </w:rPr>
  </w:style>
  <w:style w:type="paragraph" w:styleId="3">
    <w:name w:val="heading 3"/>
    <w:basedOn w:val="a"/>
    <w:next w:val="a"/>
    <w:link w:val="30"/>
    <w:uiPriority w:val="99"/>
    <w:qFormat/>
    <w:rsid w:val="00224398"/>
    <w:pPr>
      <w:keepNext/>
      <w:ind w:firstLine="708"/>
      <w:jc w:val="both"/>
      <w:outlineLvl w:val="2"/>
    </w:pPr>
    <w:rPr>
      <w:rFonts w:ascii="Times New Roman" w:eastAsia="Times New Roman" w:hAnsi="Times New Roman" w:cs="Times New Roman"/>
      <w:b/>
      <w:bCs/>
      <w:color w:val="000000"/>
      <w:spacing w:val="-2"/>
      <w:w w:val="101"/>
      <w:sz w:val="28"/>
      <w:szCs w:val="28"/>
      <w:lang w:eastAsia="ru-RU"/>
    </w:rPr>
  </w:style>
  <w:style w:type="paragraph" w:styleId="4">
    <w:name w:val="heading 4"/>
    <w:basedOn w:val="a"/>
    <w:next w:val="a"/>
    <w:link w:val="40"/>
    <w:uiPriority w:val="99"/>
    <w:qFormat/>
    <w:rsid w:val="00224398"/>
    <w:pPr>
      <w:keepNext/>
      <w:keepLines/>
      <w:spacing w:before="200"/>
      <w:outlineLvl w:val="3"/>
    </w:pPr>
    <w:rPr>
      <w:rFonts w:ascii="Cambria" w:eastAsia="Times New Roman" w:hAnsi="Cambria" w:cs="Times New Roman"/>
      <w:b/>
      <w:bCs/>
      <w:i/>
      <w:iCs/>
      <w:color w:val="4F81BD"/>
      <w:lang w:eastAsia="ru-RU"/>
    </w:rPr>
  </w:style>
  <w:style w:type="paragraph" w:styleId="5">
    <w:name w:val="heading 5"/>
    <w:basedOn w:val="a"/>
    <w:next w:val="a"/>
    <w:link w:val="50"/>
    <w:unhideWhenUsed/>
    <w:qFormat/>
    <w:rsid w:val="00224398"/>
    <w:pPr>
      <w:keepNext/>
      <w:keepLines/>
      <w:spacing w:before="40" w:line="276" w:lineRule="auto"/>
      <w:outlineLvl w:val="4"/>
    </w:pPr>
    <w:rPr>
      <w:rFonts w:ascii="Cambria" w:eastAsia="Times New Roman" w:hAnsi="Cambria" w:cs="Times New Roman"/>
      <w:color w:val="243F60"/>
    </w:rPr>
  </w:style>
  <w:style w:type="paragraph" w:styleId="6">
    <w:name w:val="heading 6"/>
    <w:basedOn w:val="a"/>
    <w:next w:val="a"/>
    <w:link w:val="60"/>
    <w:unhideWhenUsed/>
    <w:qFormat/>
    <w:rsid w:val="00224398"/>
    <w:pPr>
      <w:keepNext/>
      <w:keepLines/>
      <w:spacing w:before="40" w:line="276" w:lineRule="auto"/>
      <w:outlineLvl w:val="5"/>
    </w:pPr>
    <w:rPr>
      <w:rFonts w:ascii="Cambria" w:eastAsia="Times New Roman" w:hAnsi="Cambria" w:cs="Times New Roman"/>
      <w:i/>
      <w:iCs/>
      <w:color w:val="243F60"/>
      <w:sz w:val="22"/>
      <w:szCs w:val="22"/>
    </w:rPr>
  </w:style>
  <w:style w:type="paragraph" w:styleId="7">
    <w:name w:val="heading 7"/>
    <w:basedOn w:val="a"/>
    <w:next w:val="a"/>
    <w:link w:val="70"/>
    <w:unhideWhenUsed/>
    <w:qFormat/>
    <w:rsid w:val="00224398"/>
    <w:pPr>
      <w:keepNext/>
      <w:keepLines/>
      <w:spacing w:before="40" w:line="276" w:lineRule="auto"/>
      <w:outlineLvl w:val="6"/>
    </w:pPr>
    <w:rPr>
      <w:rFonts w:ascii="Cambria" w:eastAsia="Times New Roman" w:hAnsi="Cambria" w:cs="Times New Roman"/>
      <w:i/>
      <w:iCs/>
      <w:color w:val="404040"/>
      <w:sz w:val="22"/>
      <w:szCs w:val="22"/>
    </w:rPr>
  </w:style>
  <w:style w:type="paragraph" w:styleId="8">
    <w:name w:val="heading 8"/>
    <w:basedOn w:val="a"/>
    <w:next w:val="a"/>
    <w:link w:val="80"/>
    <w:unhideWhenUsed/>
    <w:qFormat/>
    <w:rsid w:val="00224398"/>
    <w:pPr>
      <w:keepNext/>
      <w:keepLines/>
      <w:spacing w:before="40" w:line="276" w:lineRule="auto"/>
      <w:outlineLvl w:val="7"/>
    </w:pPr>
    <w:rPr>
      <w:rFonts w:ascii="Cambria" w:eastAsia="Times New Roman" w:hAnsi="Cambria" w:cs="Times New Roman"/>
      <w:color w:val="404040"/>
      <w:sz w:val="20"/>
      <w:szCs w:val="20"/>
    </w:rPr>
  </w:style>
  <w:style w:type="paragraph" w:styleId="9">
    <w:name w:val="heading 9"/>
    <w:basedOn w:val="a"/>
    <w:next w:val="a"/>
    <w:link w:val="90"/>
    <w:uiPriority w:val="9"/>
    <w:unhideWhenUsed/>
    <w:qFormat/>
    <w:rsid w:val="0049361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24398"/>
    <w:rPr>
      <w:rFonts w:ascii="Calibri" w:hAnsi="Calibri"/>
      <w:b/>
      <w:bCs/>
      <w:color w:val="000000"/>
      <w:sz w:val="22"/>
      <w:szCs w:val="28"/>
    </w:rPr>
  </w:style>
  <w:style w:type="character" w:customStyle="1" w:styleId="20">
    <w:name w:val="Заголовок 2 Знак"/>
    <w:basedOn w:val="a0"/>
    <w:link w:val="2"/>
    <w:rsid w:val="00224398"/>
    <w:rPr>
      <w:rFonts w:ascii="Times New Roman" w:eastAsia="Times New Roman" w:hAnsi="Times New Roman" w:cs="Times New Roman"/>
      <w:b/>
      <w:bCs/>
      <w:color w:val="000000"/>
      <w:sz w:val="22"/>
      <w:szCs w:val="26"/>
    </w:rPr>
  </w:style>
  <w:style w:type="character" w:customStyle="1" w:styleId="30">
    <w:name w:val="Заголовок 3 Знак"/>
    <w:basedOn w:val="a0"/>
    <w:link w:val="3"/>
    <w:uiPriority w:val="99"/>
    <w:rsid w:val="00224398"/>
    <w:rPr>
      <w:rFonts w:ascii="Times New Roman" w:eastAsia="Times New Roman" w:hAnsi="Times New Roman" w:cs="Times New Roman"/>
      <w:b/>
      <w:bCs/>
      <w:color w:val="000000"/>
      <w:spacing w:val="-2"/>
      <w:w w:val="101"/>
      <w:sz w:val="28"/>
      <w:szCs w:val="28"/>
      <w:lang w:eastAsia="ru-RU"/>
    </w:rPr>
  </w:style>
  <w:style w:type="character" w:customStyle="1" w:styleId="40">
    <w:name w:val="Заголовок 4 Знак"/>
    <w:basedOn w:val="a0"/>
    <w:link w:val="4"/>
    <w:uiPriority w:val="99"/>
    <w:rsid w:val="00224398"/>
    <w:rPr>
      <w:rFonts w:ascii="Cambria" w:eastAsia="Times New Roman" w:hAnsi="Cambria" w:cs="Times New Roman"/>
      <w:b/>
      <w:bCs/>
      <w:i/>
      <w:iCs/>
      <w:color w:val="4F81BD"/>
      <w:lang w:eastAsia="ru-RU"/>
    </w:rPr>
  </w:style>
  <w:style w:type="character" w:customStyle="1" w:styleId="50">
    <w:name w:val="Заголовок 5 Знак"/>
    <w:basedOn w:val="a0"/>
    <w:link w:val="5"/>
    <w:rsid w:val="00224398"/>
    <w:rPr>
      <w:rFonts w:ascii="Cambria" w:eastAsia="Times New Roman" w:hAnsi="Cambria" w:cs="Times New Roman"/>
      <w:color w:val="243F60"/>
    </w:rPr>
  </w:style>
  <w:style w:type="character" w:customStyle="1" w:styleId="60">
    <w:name w:val="Заголовок 6 Знак"/>
    <w:basedOn w:val="a0"/>
    <w:link w:val="6"/>
    <w:rsid w:val="00224398"/>
    <w:rPr>
      <w:rFonts w:ascii="Cambria" w:eastAsia="Times New Roman" w:hAnsi="Cambria" w:cs="Times New Roman"/>
      <w:i/>
      <w:iCs/>
      <w:color w:val="243F60"/>
      <w:sz w:val="22"/>
      <w:szCs w:val="22"/>
    </w:rPr>
  </w:style>
  <w:style w:type="character" w:customStyle="1" w:styleId="70">
    <w:name w:val="Заголовок 7 Знак"/>
    <w:basedOn w:val="a0"/>
    <w:link w:val="7"/>
    <w:rsid w:val="00224398"/>
    <w:rPr>
      <w:rFonts w:ascii="Cambria" w:eastAsia="Times New Roman" w:hAnsi="Cambria" w:cs="Times New Roman"/>
      <w:i/>
      <w:iCs/>
      <w:color w:val="404040"/>
      <w:sz w:val="22"/>
      <w:szCs w:val="22"/>
    </w:rPr>
  </w:style>
  <w:style w:type="character" w:customStyle="1" w:styleId="80">
    <w:name w:val="Заголовок 8 Знак"/>
    <w:basedOn w:val="a0"/>
    <w:link w:val="8"/>
    <w:rsid w:val="00224398"/>
    <w:rPr>
      <w:rFonts w:ascii="Cambria" w:eastAsia="Times New Roman" w:hAnsi="Cambria" w:cs="Times New Roman"/>
      <w:color w:val="404040"/>
      <w:sz w:val="20"/>
      <w:szCs w:val="20"/>
    </w:rPr>
  </w:style>
  <w:style w:type="paragraph" w:customStyle="1" w:styleId="11">
    <w:name w:val="Заголовок 11"/>
    <w:basedOn w:val="a"/>
    <w:next w:val="a"/>
    <w:uiPriority w:val="99"/>
    <w:qFormat/>
    <w:rsid w:val="00224398"/>
    <w:pPr>
      <w:jc w:val="center"/>
      <w:outlineLvl w:val="0"/>
    </w:pPr>
    <w:rPr>
      <w:rFonts w:ascii="Calibri" w:eastAsia="Times New Roman" w:hAnsi="Calibri" w:cs="Times New Roman"/>
      <w:b/>
      <w:bCs/>
      <w:color w:val="000000"/>
      <w:sz w:val="22"/>
      <w:szCs w:val="28"/>
      <w:lang w:eastAsia="ru-RU"/>
    </w:rPr>
  </w:style>
  <w:style w:type="paragraph" w:customStyle="1" w:styleId="21">
    <w:name w:val="Заголовок 21"/>
    <w:basedOn w:val="a"/>
    <w:next w:val="a"/>
    <w:unhideWhenUsed/>
    <w:qFormat/>
    <w:locked/>
    <w:rsid w:val="00224398"/>
    <w:pPr>
      <w:jc w:val="both"/>
      <w:outlineLvl w:val="1"/>
    </w:pPr>
    <w:rPr>
      <w:rFonts w:ascii="Calibri" w:eastAsia="Times New Roman" w:hAnsi="Calibri" w:cs="Times New Roman"/>
      <w:b/>
      <w:bCs/>
      <w:color w:val="000000"/>
      <w:sz w:val="22"/>
      <w:szCs w:val="26"/>
      <w:lang w:eastAsia="ru-RU"/>
    </w:rPr>
  </w:style>
  <w:style w:type="paragraph" w:customStyle="1" w:styleId="51">
    <w:name w:val="Заголовок 51"/>
    <w:basedOn w:val="a"/>
    <w:next w:val="a"/>
    <w:unhideWhenUsed/>
    <w:qFormat/>
    <w:locked/>
    <w:rsid w:val="00224398"/>
    <w:pPr>
      <w:keepNext/>
      <w:keepLines/>
      <w:spacing w:before="200"/>
      <w:outlineLvl w:val="4"/>
    </w:pPr>
    <w:rPr>
      <w:rFonts w:ascii="Cambria" w:eastAsia="Times New Roman" w:hAnsi="Cambria" w:cs="Times New Roman"/>
      <w:color w:val="243F60"/>
      <w:lang w:eastAsia="ru-RU"/>
    </w:rPr>
  </w:style>
  <w:style w:type="paragraph" w:customStyle="1" w:styleId="61">
    <w:name w:val="Заголовок 61"/>
    <w:basedOn w:val="a"/>
    <w:next w:val="a"/>
    <w:unhideWhenUsed/>
    <w:qFormat/>
    <w:locked/>
    <w:rsid w:val="00224398"/>
    <w:pPr>
      <w:keepNext/>
      <w:keepLines/>
      <w:spacing w:before="200"/>
      <w:outlineLvl w:val="5"/>
    </w:pPr>
    <w:rPr>
      <w:rFonts w:ascii="Cambria" w:eastAsia="Times New Roman" w:hAnsi="Cambria" w:cs="Times New Roman"/>
      <w:i/>
      <w:iCs/>
      <w:color w:val="243F60"/>
      <w:lang w:eastAsia="ru-RU"/>
    </w:rPr>
  </w:style>
  <w:style w:type="paragraph" w:customStyle="1" w:styleId="71">
    <w:name w:val="Заголовок 71"/>
    <w:basedOn w:val="a"/>
    <w:next w:val="a"/>
    <w:unhideWhenUsed/>
    <w:qFormat/>
    <w:locked/>
    <w:rsid w:val="00224398"/>
    <w:pPr>
      <w:keepNext/>
      <w:keepLines/>
      <w:spacing w:before="200"/>
      <w:outlineLvl w:val="6"/>
    </w:pPr>
    <w:rPr>
      <w:rFonts w:ascii="Cambria" w:eastAsia="Times New Roman" w:hAnsi="Cambria" w:cs="Times New Roman"/>
      <w:i/>
      <w:iCs/>
      <w:color w:val="404040"/>
      <w:lang w:eastAsia="ru-RU"/>
    </w:rPr>
  </w:style>
  <w:style w:type="paragraph" w:customStyle="1" w:styleId="81">
    <w:name w:val="Заголовок 81"/>
    <w:basedOn w:val="a"/>
    <w:next w:val="a"/>
    <w:unhideWhenUsed/>
    <w:qFormat/>
    <w:locked/>
    <w:rsid w:val="00224398"/>
    <w:pPr>
      <w:keepNext/>
      <w:keepLines/>
      <w:spacing w:before="200"/>
      <w:outlineLvl w:val="7"/>
    </w:pPr>
    <w:rPr>
      <w:rFonts w:ascii="Cambria" w:eastAsia="Times New Roman" w:hAnsi="Cambria" w:cs="Times New Roman"/>
      <w:color w:val="404040"/>
      <w:sz w:val="20"/>
      <w:szCs w:val="20"/>
      <w:lang w:eastAsia="ru-RU"/>
    </w:rPr>
  </w:style>
  <w:style w:type="numbering" w:customStyle="1" w:styleId="12">
    <w:name w:val="Нет списка1"/>
    <w:next w:val="a2"/>
    <w:uiPriority w:val="99"/>
    <w:semiHidden/>
    <w:unhideWhenUsed/>
    <w:rsid w:val="00224398"/>
  </w:style>
  <w:style w:type="paragraph" w:customStyle="1" w:styleId="ConsPlusNormal">
    <w:name w:val="ConsPlusNormal"/>
    <w:rsid w:val="00224398"/>
    <w:pPr>
      <w:widowControl w:val="0"/>
      <w:autoSpaceDE w:val="0"/>
      <w:autoSpaceDN w:val="0"/>
      <w:adjustRightInd w:val="0"/>
      <w:ind w:firstLine="720"/>
    </w:pPr>
    <w:rPr>
      <w:rFonts w:ascii="Arial" w:eastAsia="Times New Roman" w:hAnsi="Arial" w:cs="Arial"/>
      <w:lang w:eastAsia="ru-RU"/>
    </w:rPr>
  </w:style>
  <w:style w:type="paragraph" w:styleId="a3">
    <w:name w:val="Body Text"/>
    <w:basedOn w:val="a"/>
    <w:link w:val="a4"/>
    <w:uiPriority w:val="99"/>
    <w:semiHidden/>
    <w:rsid w:val="00224398"/>
    <w:pPr>
      <w:shd w:val="clear" w:color="auto" w:fill="FFFFFF"/>
      <w:autoSpaceDE w:val="0"/>
      <w:autoSpaceDN w:val="0"/>
      <w:adjustRightInd w:val="0"/>
      <w:jc w:val="both"/>
    </w:pPr>
    <w:rPr>
      <w:rFonts w:ascii="Times New Roman" w:eastAsia="Times New Roman" w:hAnsi="Times New Roman" w:cs="Times New Roman"/>
      <w:lang w:eastAsia="ru-RU"/>
    </w:rPr>
  </w:style>
  <w:style w:type="character" w:customStyle="1" w:styleId="a4">
    <w:name w:val="Основной текст Знак"/>
    <w:basedOn w:val="a0"/>
    <w:link w:val="a3"/>
    <w:uiPriority w:val="99"/>
    <w:semiHidden/>
    <w:rsid w:val="00224398"/>
    <w:rPr>
      <w:rFonts w:ascii="Times New Roman" w:eastAsia="Times New Roman" w:hAnsi="Times New Roman" w:cs="Times New Roman"/>
      <w:shd w:val="clear" w:color="auto" w:fill="FFFFFF"/>
      <w:lang w:eastAsia="ru-RU"/>
    </w:rPr>
  </w:style>
  <w:style w:type="paragraph" w:styleId="22">
    <w:name w:val="Body Text 2"/>
    <w:basedOn w:val="a"/>
    <w:link w:val="23"/>
    <w:uiPriority w:val="99"/>
    <w:semiHidden/>
    <w:rsid w:val="00224398"/>
    <w:pPr>
      <w:shd w:val="clear" w:color="auto" w:fill="FFFFFF"/>
      <w:autoSpaceDE w:val="0"/>
      <w:autoSpaceDN w:val="0"/>
      <w:adjustRightInd w:val="0"/>
      <w:jc w:val="both"/>
    </w:pPr>
    <w:rPr>
      <w:rFonts w:ascii="Times New Roman" w:eastAsia="Times New Roman" w:hAnsi="Times New Roman" w:cs="Times New Roman"/>
      <w:lang w:eastAsia="ru-RU"/>
    </w:rPr>
  </w:style>
  <w:style w:type="character" w:customStyle="1" w:styleId="23">
    <w:name w:val="Основной текст 2 Знак"/>
    <w:basedOn w:val="a0"/>
    <w:link w:val="22"/>
    <w:uiPriority w:val="99"/>
    <w:semiHidden/>
    <w:rsid w:val="00224398"/>
    <w:rPr>
      <w:rFonts w:ascii="Times New Roman" w:eastAsia="Times New Roman" w:hAnsi="Times New Roman" w:cs="Times New Roman"/>
      <w:shd w:val="clear" w:color="auto" w:fill="FFFFFF"/>
      <w:lang w:eastAsia="ru-RU"/>
    </w:rPr>
  </w:style>
  <w:style w:type="paragraph" w:styleId="a5">
    <w:name w:val="Body Text Indent"/>
    <w:basedOn w:val="a"/>
    <w:link w:val="a6"/>
    <w:uiPriority w:val="99"/>
    <w:semiHidden/>
    <w:rsid w:val="00224398"/>
    <w:pPr>
      <w:shd w:val="clear" w:color="auto" w:fill="FFFFFF"/>
      <w:autoSpaceDE w:val="0"/>
      <w:autoSpaceDN w:val="0"/>
      <w:adjustRightInd w:val="0"/>
      <w:ind w:firstLine="709"/>
      <w:jc w:val="both"/>
    </w:pPr>
    <w:rPr>
      <w:rFonts w:ascii="Times New Roman" w:eastAsia="Times New Roman" w:hAnsi="Times New Roman" w:cs="Times New Roman"/>
      <w:lang w:eastAsia="ru-RU"/>
    </w:rPr>
  </w:style>
  <w:style w:type="character" w:customStyle="1" w:styleId="a6">
    <w:name w:val="Основной текст с отступом Знак"/>
    <w:basedOn w:val="a0"/>
    <w:link w:val="a5"/>
    <w:uiPriority w:val="99"/>
    <w:semiHidden/>
    <w:rsid w:val="00224398"/>
    <w:rPr>
      <w:rFonts w:ascii="Times New Roman" w:eastAsia="Times New Roman" w:hAnsi="Times New Roman" w:cs="Times New Roman"/>
      <w:shd w:val="clear" w:color="auto" w:fill="FFFFFF"/>
      <w:lang w:eastAsia="ru-RU"/>
    </w:rPr>
  </w:style>
  <w:style w:type="paragraph" w:styleId="31">
    <w:name w:val="Body Text 3"/>
    <w:basedOn w:val="a"/>
    <w:link w:val="32"/>
    <w:uiPriority w:val="99"/>
    <w:semiHidden/>
    <w:rsid w:val="00224398"/>
    <w:pPr>
      <w:shd w:val="clear" w:color="auto" w:fill="FFFFFF"/>
      <w:autoSpaceDE w:val="0"/>
      <w:autoSpaceDN w:val="0"/>
      <w:adjustRightInd w:val="0"/>
      <w:jc w:val="both"/>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semiHidden/>
    <w:rsid w:val="00224398"/>
    <w:rPr>
      <w:rFonts w:ascii="Times New Roman" w:eastAsia="Times New Roman" w:hAnsi="Times New Roman" w:cs="Times New Roman"/>
      <w:sz w:val="16"/>
      <w:szCs w:val="16"/>
      <w:shd w:val="clear" w:color="auto" w:fill="FFFFFF"/>
      <w:lang w:eastAsia="ru-RU"/>
    </w:rPr>
  </w:style>
  <w:style w:type="paragraph" w:styleId="24">
    <w:name w:val="Body Text Indent 2"/>
    <w:basedOn w:val="a"/>
    <w:link w:val="25"/>
    <w:uiPriority w:val="99"/>
    <w:semiHidden/>
    <w:rsid w:val="00224398"/>
    <w:pPr>
      <w:autoSpaceDE w:val="0"/>
      <w:autoSpaceDN w:val="0"/>
      <w:adjustRightInd w:val="0"/>
      <w:ind w:firstLine="540"/>
      <w:jc w:val="both"/>
    </w:pPr>
    <w:rPr>
      <w:rFonts w:ascii="Times New Roman" w:eastAsia="Times New Roman" w:hAnsi="Times New Roman" w:cs="Times New Roman"/>
      <w:lang w:eastAsia="ru-RU"/>
    </w:rPr>
  </w:style>
  <w:style w:type="character" w:customStyle="1" w:styleId="25">
    <w:name w:val="Основной текст с отступом 2 Знак"/>
    <w:basedOn w:val="a0"/>
    <w:link w:val="24"/>
    <w:uiPriority w:val="99"/>
    <w:semiHidden/>
    <w:rsid w:val="00224398"/>
    <w:rPr>
      <w:rFonts w:ascii="Times New Roman" w:eastAsia="Times New Roman" w:hAnsi="Times New Roman" w:cs="Times New Roman"/>
      <w:lang w:eastAsia="ru-RU"/>
    </w:rPr>
  </w:style>
  <w:style w:type="paragraph" w:styleId="a7">
    <w:name w:val="footer"/>
    <w:basedOn w:val="a"/>
    <w:link w:val="a8"/>
    <w:uiPriority w:val="99"/>
    <w:semiHidden/>
    <w:rsid w:val="00224398"/>
    <w:pPr>
      <w:tabs>
        <w:tab w:val="center" w:pos="4677"/>
        <w:tab w:val="right" w:pos="9355"/>
      </w:tabs>
    </w:pPr>
    <w:rPr>
      <w:rFonts w:ascii="Times New Roman" w:eastAsia="Times New Roman" w:hAnsi="Times New Roman" w:cs="Times New Roman"/>
      <w:lang w:eastAsia="ru-RU"/>
    </w:rPr>
  </w:style>
  <w:style w:type="character" w:customStyle="1" w:styleId="a8">
    <w:name w:val="Нижний колонтитул Знак"/>
    <w:basedOn w:val="a0"/>
    <w:link w:val="a7"/>
    <w:uiPriority w:val="99"/>
    <w:semiHidden/>
    <w:rsid w:val="00224398"/>
    <w:rPr>
      <w:rFonts w:ascii="Times New Roman" w:eastAsia="Times New Roman" w:hAnsi="Times New Roman" w:cs="Times New Roman"/>
      <w:lang w:eastAsia="ru-RU"/>
    </w:rPr>
  </w:style>
  <w:style w:type="character" w:styleId="a9">
    <w:name w:val="page number"/>
    <w:uiPriority w:val="99"/>
    <w:semiHidden/>
    <w:rsid w:val="00224398"/>
    <w:rPr>
      <w:rFonts w:cs="Times New Roman"/>
    </w:rPr>
  </w:style>
  <w:style w:type="character" w:customStyle="1" w:styleId="FontStyle42">
    <w:name w:val="Font Style42"/>
    <w:uiPriority w:val="99"/>
    <w:rsid w:val="00224398"/>
    <w:rPr>
      <w:rFonts w:ascii="Calibri" w:hAnsi="Calibri" w:cs="Calibri"/>
      <w:b/>
      <w:bCs/>
      <w:sz w:val="16"/>
      <w:szCs w:val="16"/>
    </w:rPr>
  </w:style>
  <w:style w:type="paragraph" w:customStyle="1" w:styleId="Style33">
    <w:name w:val="Style33"/>
    <w:basedOn w:val="a"/>
    <w:uiPriority w:val="99"/>
    <w:rsid w:val="00224398"/>
    <w:pPr>
      <w:widowControl w:val="0"/>
      <w:autoSpaceDE w:val="0"/>
      <w:autoSpaceDN w:val="0"/>
      <w:adjustRightInd w:val="0"/>
      <w:spacing w:line="240" w:lineRule="exact"/>
      <w:ind w:firstLine="682"/>
      <w:jc w:val="both"/>
    </w:pPr>
    <w:rPr>
      <w:rFonts w:ascii="Times New Roman" w:eastAsia="Times New Roman" w:hAnsi="Times New Roman" w:cs="Times New Roman"/>
      <w:lang w:eastAsia="ru-RU"/>
    </w:rPr>
  </w:style>
  <w:style w:type="character" w:customStyle="1" w:styleId="FontStyle41">
    <w:name w:val="Font Style41"/>
    <w:uiPriority w:val="99"/>
    <w:rsid w:val="00224398"/>
    <w:rPr>
      <w:rFonts w:ascii="Calibri" w:hAnsi="Calibri" w:cs="Calibri"/>
      <w:sz w:val="16"/>
      <w:szCs w:val="16"/>
    </w:rPr>
  </w:style>
  <w:style w:type="paragraph" w:customStyle="1" w:styleId="Style28">
    <w:name w:val="Style28"/>
    <w:basedOn w:val="a"/>
    <w:uiPriority w:val="99"/>
    <w:rsid w:val="00224398"/>
    <w:pPr>
      <w:widowControl w:val="0"/>
      <w:autoSpaceDE w:val="0"/>
      <w:autoSpaceDN w:val="0"/>
      <w:adjustRightInd w:val="0"/>
      <w:spacing w:line="235" w:lineRule="exact"/>
      <w:ind w:firstLine="682"/>
      <w:jc w:val="both"/>
    </w:pPr>
    <w:rPr>
      <w:rFonts w:ascii="Times New Roman" w:eastAsia="Times New Roman" w:hAnsi="Times New Roman" w:cs="Times New Roman"/>
      <w:lang w:eastAsia="ru-RU"/>
    </w:rPr>
  </w:style>
  <w:style w:type="paragraph" w:customStyle="1" w:styleId="ConsPlusCell">
    <w:name w:val="ConsPlusCell"/>
    <w:uiPriority w:val="99"/>
    <w:rsid w:val="00224398"/>
    <w:pPr>
      <w:autoSpaceDE w:val="0"/>
      <w:autoSpaceDN w:val="0"/>
      <w:adjustRightInd w:val="0"/>
    </w:pPr>
    <w:rPr>
      <w:rFonts w:ascii="Arial" w:eastAsia="Times New Roman" w:hAnsi="Arial" w:cs="Arial"/>
      <w:lang w:eastAsia="ru-RU"/>
    </w:rPr>
  </w:style>
  <w:style w:type="paragraph" w:customStyle="1" w:styleId="ConsPlusNonformat">
    <w:name w:val="ConsPlusNonformat"/>
    <w:uiPriority w:val="99"/>
    <w:rsid w:val="00224398"/>
    <w:pPr>
      <w:autoSpaceDE w:val="0"/>
      <w:autoSpaceDN w:val="0"/>
      <w:adjustRightInd w:val="0"/>
    </w:pPr>
    <w:rPr>
      <w:rFonts w:ascii="Courier New" w:eastAsia="Times New Roman" w:hAnsi="Courier New" w:cs="Courier New"/>
      <w:lang w:eastAsia="ru-RU"/>
    </w:rPr>
  </w:style>
  <w:style w:type="paragraph" w:styleId="aa">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
    <w:link w:val="ab"/>
    <w:qFormat/>
    <w:rsid w:val="00224398"/>
    <w:rPr>
      <w:rFonts w:ascii="Times New Roman" w:eastAsia="Times New Roman" w:hAnsi="Times New Roman" w:cs="Times New Roman"/>
      <w:sz w:val="20"/>
      <w:szCs w:val="20"/>
      <w:lang w:eastAsia="ru-RU"/>
    </w:rPr>
  </w:style>
  <w:style w:type="character" w:customStyle="1" w:styleId="ab">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a"/>
    <w:rsid w:val="00224398"/>
    <w:rPr>
      <w:rFonts w:ascii="Times New Roman" w:eastAsia="Times New Roman" w:hAnsi="Times New Roman" w:cs="Times New Roman"/>
      <w:sz w:val="20"/>
      <w:szCs w:val="20"/>
      <w:lang w:eastAsia="ru-RU"/>
    </w:rPr>
  </w:style>
  <w:style w:type="character" w:styleId="ac">
    <w:name w:val="footnote reference"/>
    <w:uiPriority w:val="99"/>
    <w:rsid w:val="005245BF"/>
    <w:rPr>
      <w:rFonts w:ascii="Times New Roman" w:hAnsi="Times New Roman" w:cs="Times New Roman"/>
      <w:sz w:val="22"/>
      <w:vertAlign w:val="superscript"/>
    </w:rPr>
  </w:style>
  <w:style w:type="paragraph" w:customStyle="1" w:styleId="ConsNormal">
    <w:name w:val="ConsNormal"/>
    <w:uiPriority w:val="99"/>
    <w:rsid w:val="00224398"/>
    <w:pPr>
      <w:widowControl w:val="0"/>
      <w:autoSpaceDE w:val="0"/>
      <w:autoSpaceDN w:val="0"/>
      <w:adjustRightInd w:val="0"/>
      <w:ind w:firstLine="720"/>
    </w:pPr>
    <w:rPr>
      <w:rFonts w:ascii="Arial" w:eastAsia="Times New Roman" w:hAnsi="Arial" w:cs="Arial"/>
      <w:lang w:eastAsia="ru-RU"/>
    </w:rPr>
  </w:style>
  <w:style w:type="paragraph" w:styleId="ad">
    <w:name w:val="List Paragraph"/>
    <w:basedOn w:val="a"/>
    <w:uiPriority w:val="34"/>
    <w:qFormat/>
    <w:rsid w:val="00224398"/>
    <w:pPr>
      <w:contextualSpacing/>
      <w:jc w:val="both"/>
    </w:pPr>
    <w:rPr>
      <w:rFonts w:ascii="Calibri" w:eastAsia="Times New Roman" w:hAnsi="Calibri" w:cs="Times New Roman"/>
      <w:sz w:val="22"/>
      <w:szCs w:val="22"/>
    </w:rPr>
  </w:style>
  <w:style w:type="paragraph" w:customStyle="1" w:styleId="Style4">
    <w:name w:val="Style4"/>
    <w:basedOn w:val="a"/>
    <w:rsid w:val="00224398"/>
    <w:pPr>
      <w:widowControl w:val="0"/>
      <w:autoSpaceDE w:val="0"/>
      <w:autoSpaceDN w:val="0"/>
      <w:adjustRightInd w:val="0"/>
      <w:spacing w:line="420" w:lineRule="exact"/>
      <w:ind w:firstLine="686"/>
      <w:jc w:val="both"/>
    </w:pPr>
    <w:rPr>
      <w:rFonts w:ascii="Times New Roman" w:eastAsia="Times New Roman" w:hAnsi="Times New Roman" w:cs="Times New Roman"/>
      <w:lang w:eastAsia="ru-RU"/>
    </w:rPr>
  </w:style>
  <w:style w:type="character" w:customStyle="1" w:styleId="FontStyle26">
    <w:name w:val="Font Style26"/>
    <w:rsid w:val="00224398"/>
    <w:rPr>
      <w:rFonts w:ascii="Times New Roman" w:hAnsi="Times New Roman"/>
      <w:sz w:val="26"/>
    </w:rPr>
  </w:style>
  <w:style w:type="character" w:customStyle="1" w:styleId="service-name1">
    <w:name w:val="service-name1"/>
    <w:rsid w:val="00224398"/>
    <w:rPr>
      <w:rFonts w:cs="Times New Roman"/>
      <w:color w:val="A6001C"/>
      <w:sz w:val="42"/>
      <w:szCs w:val="42"/>
    </w:rPr>
  </w:style>
  <w:style w:type="character" w:styleId="ae">
    <w:name w:val="Hyperlink"/>
    <w:uiPriority w:val="99"/>
    <w:unhideWhenUsed/>
    <w:rsid w:val="00224398"/>
    <w:rPr>
      <w:rFonts w:cs="Times New Roman"/>
      <w:color w:val="0000FF"/>
      <w:u w:val="single"/>
    </w:rPr>
  </w:style>
  <w:style w:type="character" w:styleId="af">
    <w:name w:val="FollowedHyperlink"/>
    <w:uiPriority w:val="99"/>
    <w:semiHidden/>
    <w:unhideWhenUsed/>
    <w:rsid w:val="00224398"/>
    <w:rPr>
      <w:rFonts w:cs="Times New Roman"/>
      <w:color w:val="800080"/>
      <w:u w:val="single"/>
    </w:rPr>
  </w:style>
  <w:style w:type="paragraph" w:styleId="af0">
    <w:name w:val="Balloon Text"/>
    <w:basedOn w:val="a"/>
    <w:link w:val="af1"/>
    <w:uiPriority w:val="99"/>
    <w:semiHidden/>
    <w:unhideWhenUsed/>
    <w:rsid w:val="00224398"/>
    <w:rPr>
      <w:rFonts w:ascii="Tahoma" w:eastAsia="Times New Roman" w:hAnsi="Tahoma" w:cs="Times New Roman"/>
      <w:sz w:val="16"/>
      <w:szCs w:val="16"/>
      <w:lang w:eastAsia="ru-RU"/>
    </w:rPr>
  </w:style>
  <w:style w:type="character" w:customStyle="1" w:styleId="af1">
    <w:name w:val="Текст выноски Знак"/>
    <w:basedOn w:val="a0"/>
    <w:link w:val="af0"/>
    <w:uiPriority w:val="99"/>
    <w:semiHidden/>
    <w:rsid w:val="00224398"/>
    <w:rPr>
      <w:rFonts w:ascii="Tahoma" w:eastAsia="Times New Roman" w:hAnsi="Tahoma" w:cs="Times New Roman"/>
      <w:sz w:val="16"/>
      <w:szCs w:val="16"/>
      <w:lang w:eastAsia="ru-RU"/>
    </w:rPr>
  </w:style>
  <w:style w:type="table" w:styleId="af2">
    <w:name w:val="Table Grid"/>
    <w:basedOn w:val="a1"/>
    <w:rsid w:val="00224398"/>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2"/>
    <w:uiPriority w:val="59"/>
    <w:rsid w:val="0022439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аголовок оглавления1"/>
    <w:basedOn w:val="1"/>
    <w:next w:val="a"/>
    <w:uiPriority w:val="39"/>
    <w:semiHidden/>
    <w:unhideWhenUsed/>
    <w:qFormat/>
    <w:rsid w:val="00224398"/>
  </w:style>
  <w:style w:type="paragraph" w:styleId="15">
    <w:name w:val="toc 1"/>
    <w:basedOn w:val="a"/>
    <w:next w:val="a"/>
    <w:autoRedefine/>
    <w:uiPriority w:val="39"/>
    <w:qFormat/>
    <w:rsid w:val="008E4D2E"/>
    <w:pPr>
      <w:tabs>
        <w:tab w:val="left" w:pos="1134"/>
        <w:tab w:val="right" w:leader="dot" w:pos="10195"/>
      </w:tabs>
      <w:spacing w:line="360" w:lineRule="auto"/>
      <w:jc w:val="both"/>
    </w:pPr>
    <w:rPr>
      <w:rFonts w:cstheme="minorHAnsi"/>
      <w:b/>
      <w:bCs/>
      <w:caps/>
      <w:sz w:val="20"/>
      <w:szCs w:val="20"/>
    </w:rPr>
  </w:style>
  <w:style w:type="paragraph" w:customStyle="1" w:styleId="210">
    <w:name w:val="Оглавление 21"/>
    <w:basedOn w:val="a"/>
    <w:next w:val="a"/>
    <w:autoRedefine/>
    <w:uiPriority w:val="39"/>
    <w:qFormat/>
    <w:locked/>
    <w:rsid w:val="00224398"/>
    <w:pPr>
      <w:tabs>
        <w:tab w:val="right" w:leader="dot" w:pos="10195"/>
      </w:tabs>
      <w:jc w:val="both"/>
    </w:pPr>
    <w:rPr>
      <w:rFonts w:eastAsia="Times New Roman" w:cs="Calibri"/>
      <w:noProof/>
      <w:sz w:val="22"/>
      <w:szCs w:val="22"/>
      <w:lang w:eastAsia="ru-RU"/>
    </w:rPr>
  </w:style>
  <w:style w:type="numbering" w:customStyle="1" w:styleId="110">
    <w:name w:val="Нет списка11"/>
    <w:next w:val="a2"/>
    <w:uiPriority w:val="99"/>
    <w:semiHidden/>
    <w:unhideWhenUsed/>
    <w:rsid w:val="00224398"/>
  </w:style>
  <w:style w:type="table" w:customStyle="1" w:styleId="26">
    <w:name w:val="Сетка таблицы2"/>
    <w:basedOn w:val="a1"/>
    <w:next w:val="af2"/>
    <w:uiPriority w:val="59"/>
    <w:rsid w:val="0022439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224398"/>
    <w:rPr>
      <w:rFonts w:ascii="Calibri" w:hAnsi="Calibri"/>
      <w:b/>
      <w:bCs/>
      <w:i w:val="0"/>
      <w:sz w:val="20"/>
    </w:rPr>
  </w:style>
  <w:style w:type="paragraph" w:styleId="33">
    <w:name w:val="toc 3"/>
    <w:basedOn w:val="a"/>
    <w:next w:val="a"/>
    <w:autoRedefine/>
    <w:uiPriority w:val="39"/>
    <w:qFormat/>
    <w:rsid w:val="00974661"/>
    <w:pPr>
      <w:ind w:left="480"/>
    </w:pPr>
    <w:rPr>
      <w:rFonts w:ascii="Times New Roman" w:hAnsi="Times New Roman" w:cstheme="minorHAnsi"/>
      <w:iCs/>
      <w:sz w:val="22"/>
      <w:szCs w:val="20"/>
    </w:rPr>
  </w:style>
  <w:style w:type="paragraph" w:customStyle="1" w:styleId="41">
    <w:name w:val="Оглавление 41"/>
    <w:basedOn w:val="a"/>
    <w:next w:val="a"/>
    <w:autoRedefine/>
    <w:uiPriority w:val="39"/>
    <w:unhideWhenUsed/>
    <w:locked/>
    <w:rsid w:val="00224398"/>
    <w:pPr>
      <w:spacing w:after="100" w:line="276" w:lineRule="auto"/>
      <w:ind w:left="660"/>
    </w:pPr>
    <w:rPr>
      <w:rFonts w:eastAsia="Times New Roman"/>
      <w:sz w:val="22"/>
      <w:szCs w:val="22"/>
      <w:lang w:eastAsia="ru-RU"/>
    </w:rPr>
  </w:style>
  <w:style w:type="paragraph" w:customStyle="1" w:styleId="510">
    <w:name w:val="Оглавление 51"/>
    <w:basedOn w:val="a"/>
    <w:next w:val="a"/>
    <w:autoRedefine/>
    <w:uiPriority w:val="39"/>
    <w:unhideWhenUsed/>
    <w:locked/>
    <w:rsid w:val="00224398"/>
    <w:pPr>
      <w:spacing w:after="100" w:line="276" w:lineRule="auto"/>
      <w:ind w:left="880"/>
    </w:pPr>
    <w:rPr>
      <w:rFonts w:eastAsia="Times New Roman"/>
      <w:sz w:val="22"/>
      <w:szCs w:val="22"/>
      <w:lang w:eastAsia="ru-RU"/>
    </w:rPr>
  </w:style>
  <w:style w:type="paragraph" w:customStyle="1" w:styleId="610">
    <w:name w:val="Оглавление 61"/>
    <w:basedOn w:val="a"/>
    <w:next w:val="a"/>
    <w:autoRedefine/>
    <w:uiPriority w:val="39"/>
    <w:unhideWhenUsed/>
    <w:locked/>
    <w:rsid w:val="00224398"/>
    <w:pPr>
      <w:spacing w:after="100" w:line="276" w:lineRule="auto"/>
      <w:ind w:left="1100"/>
    </w:pPr>
    <w:rPr>
      <w:rFonts w:eastAsia="Times New Roman"/>
      <w:sz w:val="22"/>
      <w:szCs w:val="22"/>
      <w:lang w:eastAsia="ru-RU"/>
    </w:rPr>
  </w:style>
  <w:style w:type="paragraph" w:customStyle="1" w:styleId="710">
    <w:name w:val="Оглавление 71"/>
    <w:basedOn w:val="a"/>
    <w:next w:val="a"/>
    <w:autoRedefine/>
    <w:uiPriority w:val="39"/>
    <w:unhideWhenUsed/>
    <w:locked/>
    <w:rsid w:val="00224398"/>
    <w:pPr>
      <w:spacing w:after="100" w:line="276" w:lineRule="auto"/>
      <w:ind w:left="1320"/>
    </w:pPr>
    <w:rPr>
      <w:rFonts w:eastAsia="Times New Roman"/>
      <w:sz w:val="22"/>
      <w:szCs w:val="22"/>
      <w:lang w:eastAsia="ru-RU"/>
    </w:rPr>
  </w:style>
  <w:style w:type="paragraph" w:customStyle="1" w:styleId="810">
    <w:name w:val="Оглавление 81"/>
    <w:basedOn w:val="a"/>
    <w:next w:val="a"/>
    <w:autoRedefine/>
    <w:uiPriority w:val="39"/>
    <w:unhideWhenUsed/>
    <w:locked/>
    <w:rsid w:val="00224398"/>
    <w:pPr>
      <w:spacing w:after="100" w:line="276" w:lineRule="auto"/>
      <w:ind w:left="1540"/>
    </w:pPr>
    <w:rPr>
      <w:rFonts w:eastAsia="Times New Roman"/>
      <w:sz w:val="22"/>
      <w:szCs w:val="22"/>
      <w:lang w:eastAsia="ru-RU"/>
    </w:rPr>
  </w:style>
  <w:style w:type="paragraph" w:customStyle="1" w:styleId="91">
    <w:name w:val="Оглавление 91"/>
    <w:basedOn w:val="a"/>
    <w:next w:val="a"/>
    <w:autoRedefine/>
    <w:uiPriority w:val="39"/>
    <w:unhideWhenUsed/>
    <w:locked/>
    <w:rsid w:val="00224398"/>
    <w:pPr>
      <w:spacing w:after="100" w:line="276" w:lineRule="auto"/>
      <w:ind w:left="1760"/>
    </w:pPr>
    <w:rPr>
      <w:rFonts w:eastAsia="Times New Roman"/>
      <w:sz w:val="22"/>
      <w:szCs w:val="22"/>
      <w:lang w:eastAsia="ru-RU"/>
    </w:rPr>
  </w:style>
  <w:style w:type="paragraph" w:styleId="af4">
    <w:name w:val="No Spacing"/>
    <w:uiPriority w:val="1"/>
    <w:qFormat/>
    <w:rsid w:val="00224398"/>
    <w:rPr>
      <w:rFonts w:ascii="Times New Roman" w:eastAsia="Times New Roman" w:hAnsi="Times New Roman" w:cs="Times New Roman"/>
      <w:lang w:eastAsia="ru-RU"/>
    </w:rPr>
  </w:style>
  <w:style w:type="character" w:customStyle="1" w:styleId="16">
    <w:name w:val="Слабое выделение1"/>
    <w:basedOn w:val="a0"/>
    <w:uiPriority w:val="19"/>
    <w:qFormat/>
    <w:rsid w:val="00224398"/>
    <w:rPr>
      <w:i/>
      <w:iCs/>
      <w:color w:val="808080"/>
    </w:rPr>
  </w:style>
  <w:style w:type="character" w:styleId="af5">
    <w:name w:val="Emphasis"/>
    <w:basedOn w:val="a0"/>
    <w:qFormat/>
    <w:rsid w:val="00224398"/>
    <w:rPr>
      <w:i/>
      <w:iCs/>
    </w:rPr>
  </w:style>
  <w:style w:type="paragraph" w:customStyle="1" w:styleId="211">
    <w:name w:val="Цитата 21"/>
    <w:basedOn w:val="a"/>
    <w:next w:val="a"/>
    <w:uiPriority w:val="29"/>
    <w:qFormat/>
    <w:rsid w:val="00224398"/>
    <w:rPr>
      <w:rFonts w:ascii="Times New Roman" w:eastAsia="Times New Roman" w:hAnsi="Times New Roman" w:cs="Times New Roman"/>
      <w:i/>
      <w:iCs/>
      <w:color w:val="000000"/>
      <w:lang w:eastAsia="ru-RU"/>
    </w:rPr>
  </w:style>
  <w:style w:type="character" w:customStyle="1" w:styleId="27">
    <w:name w:val="Цитата 2 Знак"/>
    <w:basedOn w:val="a0"/>
    <w:link w:val="28"/>
    <w:uiPriority w:val="29"/>
    <w:rsid w:val="00224398"/>
    <w:rPr>
      <w:i/>
      <w:iCs/>
      <w:color w:val="000000"/>
    </w:rPr>
  </w:style>
  <w:style w:type="paragraph" w:styleId="af6">
    <w:name w:val="header"/>
    <w:basedOn w:val="a"/>
    <w:link w:val="af7"/>
    <w:uiPriority w:val="99"/>
    <w:unhideWhenUsed/>
    <w:rsid w:val="00224398"/>
    <w:pPr>
      <w:tabs>
        <w:tab w:val="center" w:pos="4677"/>
        <w:tab w:val="right" w:pos="9355"/>
      </w:tabs>
    </w:pPr>
    <w:rPr>
      <w:rFonts w:ascii="Times New Roman" w:eastAsia="Times New Roman" w:hAnsi="Times New Roman" w:cs="Times New Roman"/>
      <w:lang w:eastAsia="ru-RU"/>
    </w:rPr>
  </w:style>
  <w:style w:type="character" w:customStyle="1" w:styleId="af7">
    <w:name w:val="Верхний колонтитул Знак"/>
    <w:basedOn w:val="a0"/>
    <w:link w:val="af6"/>
    <w:uiPriority w:val="99"/>
    <w:rsid w:val="00224398"/>
    <w:rPr>
      <w:rFonts w:ascii="Times New Roman" w:eastAsia="Times New Roman" w:hAnsi="Times New Roman" w:cs="Times New Roman"/>
      <w:lang w:eastAsia="ru-RU"/>
    </w:rPr>
  </w:style>
  <w:style w:type="paragraph" w:customStyle="1" w:styleId="17">
    <w:name w:val="Заголовок1"/>
    <w:basedOn w:val="a"/>
    <w:next w:val="a"/>
    <w:qFormat/>
    <w:locked/>
    <w:rsid w:val="00224398"/>
    <w:pPr>
      <w:pBdr>
        <w:bottom w:val="single" w:sz="8" w:space="4" w:color="4F81BD"/>
      </w:pBdr>
      <w:spacing w:after="300"/>
      <w:contextualSpacing/>
    </w:pPr>
    <w:rPr>
      <w:rFonts w:ascii="Cambria" w:eastAsia="Times New Roman" w:hAnsi="Cambria" w:cs="Times New Roman"/>
      <w:color w:val="17365D"/>
      <w:spacing w:val="5"/>
      <w:kern w:val="28"/>
      <w:sz w:val="52"/>
      <w:szCs w:val="52"/>
      <w:lang w:eastAsia="ru-RU"/>
    </w:rPr>
  </w:style>
  <w:style w:type="character" w:customStyle="1" w:styleId="af8">
    <w:name w:val="Заголовок Знак"/>
    <w:basedOn w:val="a0"/>
    <w:link w:val="af9"/>
    <w:rsid w:val="00224398"/>
    <w:rPr>
      <w:rFonts w:ascii="Cambria" w:eastAsia="Times New Roman" w:hAnsi="Cambria" w:cs="Times New Roman"/>
      <w:color w:val="17365D"/>
      <w:spacing w:val="5"/>
      <w:kern w:val="28"/>
      <w:sz w:val="52"/>
      <w:szCs w:val="52"/>
    </w:rPr>
  </w:style>
  <w:style w:type="paragraph" w:styleId="afa">
    <w:name w:val="Normal (Web)"/>
    <w:basedOn w:val="a"/>
    <w:uiPriority w:val="99"/>
    <w:unhideWhenUsed/>
    <w:rsid w:val="00224398"/>
    <w:rPr>
      <w:rFonts w:ascii="Times New Roman" w:eastAsia="Times New Roman" w:hAnsi="Times New Roman" w:cs="Times New Roman"/>
      <w:lang w:eastAsia="ru-RU"/>
    </w:rPr>
  </w:style>
  <w:style w:type="character" w:customStyle="1" w:styleId="111">
    <w:name w:val="Заголовок 1 Знак1"/>
    <w:basedOn w:val="a0"/>
    <w:uiPriority w:val="9"/>
    <w:rsid w:val="00224398"/>
    <w:rPr>
      <w:rFonts w:asciiTheme="majorHAnsi" w:eastAsiaTheme="majorEastAsia" w:hAnsiTheme="majorHAnsi" w:cstheme="majorBidi"/>
      <w:color w:val="2F5496" w:themeColor="accent1" w:themeShade="BF"/>
      <w:sz w:val="32"/>
      <w:szCs w:val="32"/>
    </w:rPr>
  </w:style>
  <w:style w:type="character" w:customStyle="1" w:styleId="212">
    <w:name w:val="Заголовок 2 Знак1"/>
    <w:basedOn w:val="a0"/>
    <w:uiPriority w:val="9"/>
    <w:semiHidden/>
    <w:rsid w:val="00224398"/>
    <w:rPr>
      <w:rFonts w:asciiTheme="majorHAnsi" w:eastAsiaTheme="majorEastAsia" w:hAnsiTheme="majorHAnsi" w:cstheme="majorBidi"/>
      <w:color w:val="2F5496" w:themeColor="accent1" w:themeShade="BF"/>
      <w:sz w:val="26"/>
      <w:szCs w:val="26"/>
    </w:rPr>
  </w:style>
  <w:style w:type="character" w:styleId="afb">
    <w:name w:val="Subtle Emphasis"/>
    <w:basedOn w:val="a0"/>
    <w:uiPriority w:val="19"/>
    <w:qFormat/>
    <w:rsid w:val="00224398"/>
    <w:rPr>
      <w:i/>
      <w:iCs/>
      <w:color w:val="404040" w:themeColor="text1" w:themeTint="BF"/>
    </w:rPr>
  </w:style>
  <w:style w:type="character" w:customStyle="1" w:styleId="511">
    <w:name w:val="Заголовок 5 Знак1"/>
    <w:basedOn w:val="a0"/>
    <w:uiPriority w:val="9"/>
    <w:semiHidden/>
    <w:rsid w:val="00224398"/>
    <w:rPr>
      <w:rFonts w:asciiTheme="majorHAnsi" w:eastAsiaTheme="majorEastAsia" w:hAnsiTheme="majorHAnsi" w:cstheme="majorBidi"/>
      <w:color w:val="2F5496" w:themeColor="accent1" w:themeShade="BF"/>
    </w:rPr>
  </w:style>
  <w:style w:type="paragraph" w:styleId="28">
    <w:name w:val="Quote"/>
    <w:basedOn w:val="a"/>
    <w:next w:val="a"/>
    <w:link w:val="27"/>
    <w:uiPriority w:val="29"/>
    <w:qFormat/>
    <w:rsid w:val="00224398"/>
    <w:pPr>
      <w:spacing w:before="200" w:after="160" w:line="276" w:lineRule="auto"/>
      <w:ind w:left="864" w:right="864"/>
      <w:jc w:val="center"/>
    </w:pPr>
    <w:rPr>
      <w:i/>
      <w:iCs/>
      <w:color w:val="000000"/>
    </w:rPr>
  </w:style>
  <w:style w:type="character" w:customStyle="1" w:styleId="213">
    <w:name w:val="Цитата 2 Знак1"/>
    <w:basedOn w:val="a0"/>
    <w:uiPriority w:val="29"/>
    <w:rsid w:val="00224398"/>
    <w:rPr>
      <w:i/>
      <w:iCs/>
      <w:color w:val="404040" w:themeColor="text1" w:themeTint="BF"/>
    </w:rPr>
  </w:style>
  <w:style w:type="paragraph" w:styleId="af9">
    <w:name w:val="Title"/>
    <w:basedOn w:val="a"/>
    <w:next w:val="a"/>
    <w:link w:val="af8"/>
    <w:qFormat/>
    <w:rsid w:val="00224398"/>
    <w:pPr>
      <w:contextualSpacing/>
    </w:pPr>
    <w:rPr>
      <w:rFonts w:ascii="Cambria" w:eastAsia="Times New Roman" w:hAnsi="Cambria" w:cs="Times New Roman"/>
      <w:color w:val="17365D"/>
      <w:spacing w:val="5"/>
      <w:kern w:val="28"/>
      <w:sz w:val="52"/>
      <w:szCs w:val="52"/>
    </w:rPr>
  </w:style>
  <w:style w:type="character" w:customStyle="1" w:styleId="18">
    <w:name w:val="Заголовок Знак1"/>
    <w:basedOn w:val="a0"/>
    <w:uiPriority w:val="10"/>
    <w:rsid w:val="00224398"/>
    <w:rPr>
      <w:rFonts w:asciiTheme="majorHAnsi" w:eastAsiaTheme="majorEastAsia" w:hAnsiTheme="majorHAnsi" w:cstheme="majorBidi"/>
      <w:spacing w:val="-10"/>
      <w:kern w:val="28"/>
      <w:sz w:val="56"/>
      <w:szCs w:val="56"/>
    </w:rPr>
  </w:style>
  <w:style w:type="character" w:customStyle="1" w:styleId="611">
    <w:name w:val="Заголовок 6 Знак1"/>
    <w:basedOn w:val="a0"/>
    <w:uiPriority w:val="9"/>
    <w:semiHidden/>
    <w:rsid w:val="00224398"/>
    <w:rPr>
      <w:rFonts w:asciiTheme="majorHAnsi" w:eastAsiaTheme="majorEastAsia" w:hAnsiTheme="majorHAnsi" w:cstheme="majorBidi"/>
      <w:color w:val="1F3763" w:themeColor="accent1" w:themeShade="7F"/>
    </w:rPr>
  </w:style>
  <w:style w:type="character" w:customStyle="1" w:styleId="711">
    <w:name w:val="Заголовок 7 Знак1"/>
    <w:basedOn w:val="a0"/>
    <w:uiPriority w:val="9"/>
    <w:semiHidden/>
    <w:rsid w:val="00224398"/>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224398"/>
    <w:rPr>
      <w:rFonts w:asciiTheme="majorHAnsi" w:eastAsiaTheme="majorEastAsia" w:hAnsiTheme="majorHAnsi" w:cstheme="majorBidi"/>
      <w:color w:val="272727" w:themeColor="text1" w:themeTint="D8"/>
      <w:sz w:val="21"/>
      <w:szCs w:val="21"/>
    </w:rPr>
  </w:style>
  <w:style w:type="paragraph" w:styleId="29">
    <w:name w:val="toc 2"/>
    <w:basedOn w:val="a"/>
    <w:next w:val="a"/>
    <w:autoRedefine/>
    <w:uiPriority w:val="39"/>
    <w:unhideWhenUsed/>
    <w:rsid w:val="0037709C"/>
    <w:pPr>
      <w:ind w:left="240"/>
    </w:pPr>
    <w:rPr>
      <w:rFonts w:ascii="Times New Roman" w:hAnsi="Times New Roman" w:cstheme="minorHAnsi"/>
      <w:smallCaps/>
      <w:sz w:val="22"/>
      <w:szCs w:val="20"/>
    </w:rPr>
  </w:style>
  <w:style w:type="character" w:styleId="afc">
    <w:name w:val="annotation reference"/>
    <w:basedOn w:val="a0"/>
    <w:uiPriority w:val="99"/>
    <w:semiHidden/>
    <w:unhideWhenUsed/>
    <w:rsid w:val="00224398"/>
    <w:rPr>
      <w:sz w:val="16"/>
      <w:szCs w:val="16"/>
    </w:rPr>
  </w:style>
  <w:style w:type="paragraph" w:styleId="afd">
    <w:name w:val="annotation text"/>
    <w:basedOn w:val="a"/>
    <w:link w:val="afe"/>
    <w:uiPriority w:val="99"/>
    <w:unhideWhenUsed/>
    <w:rsid w:val="00224398"/>
    <w:pPr>
      <w:spacing w:after="200"/>
    </w:pPr>
    <w:rPr>
      <w:sz w:val="20"/>
      <w:szCs w:val="20"/>
    </w:rPr>
  </w:style>
  <w:style w:type="character" w:customStyle="1" w:styleId="afe">
    <w:name w:val="Текст примечания Знак"/>
    <w:basedOn w:val="a0"/>
    <w:link w:val="afd"/>
    <w:uiPriority w:val="99"/>
    <w:rsid w:val="00224398"/>
    <w:rPr>
      <w:sz w:val="20"/>
      <w:szCs w:val="20"/>
    </w:rPr>
  </w:style>
  <w:style w:type="paragraph" w:styleId="aff">
    <w:name w:val="annotation subject"/>
    <w:basedOn w:val="afd"/>
    <w:next w:val="afd"/>
    <w:link w:val="aff0"/>
    <w:uiPriority w:val="99"/>
    <w:semiHidden/>
    <w:unhideWhenUsed/>
    <w:rsid w:val="00224398"/>
    <w:rPr>
      <w:b/>
      <w:bCs/>
    </w:rPr>
  </w:style>
  <w:style w:type="character" w:customStyle="1" w:styleId="aff0">
    <w:name w:val="Тема примечания Знак"/>
    <w:basedOn w:val="afe"/>
    <w:link w:val="aff"/>
    <w:uiPriority w:val="99"/>
    <w:semiHidden/>
    <w:rsid w:val="00224398"/>
    <w:rPr>
      <w:b/>
      <w:bCs/>
      <w:sz w:val="20"/>
      <w:szCs w:val="20"/>
    </w:rPr>
  </w:style>
  <w:style w:type="paragraph" w:styleId="aff1">
    <w:name w:val="Revision"/>
    <w:hidden/>
    <w:uiPriority w:val="99"/>
    <w:semiHidden/>
    <w:rsid w:val="00224398"/>
    <w:rPr>
      <w:sz w:val="22"/>
      <w:szCs w:val="22"/>
    </w:rPr>
  </w:style>
  <w:style w:type="paragraph" w:customStyle="1" w:styleId="s3">
    <w:name w:val="s_3"/>
    <w:basedOn w:val="a"/>
    <w:rsid w:val="00224398"/>
    <w:pPr>
      <w:spacing w:before="100" w:beforeAutospacing="1" w:after="100" w:afterAutospacing="1"/>
    </w:pPr>
    <w:rPr>
      <w:rFonts w:ascii="Times New Roman" w:eastAsia="Times New Roman" w:hAnsi="Times New Roman" w:cs="Times New Roman"/>
      <w:lang w:eastAsia="ru-RU"/>
    </w:rPr>
  </w:style>
  <w:style w:type="paragraph" w:customStyle="1" w:styleId="s1">
    <w:name w:val="s_1"/>
    <w:basedOn w:val="a"/>
    <w:rsid w:val="00224398"/>
    <w:pPr>
      <w:spacing w:before="100" w:beforeAutospacing="1" w:after="100" w:afterAutospacing="1"/>
    </w:pPr>
    <w:rPr>
      <w:rFonts w:ascii="Times New Roman" w:eastAsia="Times New Roman" w:hAnsi="Times New Roman" w:cs="Times New Roman"/>
      <w:lang w:eastAsia="ru-RU"/>
    </w:rPr>
  </w:style>
  <w:style w:type="paragraph" w:customStyle="1" w:styleId="aff2">
    <w:name w:val="Таблицы (моноширинный)"/>
    <w:basedOn w:val="a"/>
    <w:next w:val="a"/>
    <w:rsid w:val="00224398"/>
    <w:pPr>
      <w:widowControl w:val="0"/>
    </w:pPr>
    <w:rPr>
      <w:rFonts w:ascii="Courier New" w:eastAsia="Times New Roman" w:hAnsi="Courier New" w:cs="Times New Roman"/>
      <w:szCs w:val="20"/>
      <w:lang w:eastAsia="ru-RU"/>
    </w:rPr>
  </w:style>
  <w:style w:type="character" w:customStyle="1" w:styleId="19">
    <w:name w:val="Неразрешенное упоминание1"/>
    <w:basedOn w:val="a0"/>
    <w:uiPriority w:val="99"/>
    <w:semiHidden/>
    <w:unhideWhenUsed/>
    <w:rsid w:val="00224398"/>
    <w:rPr>
      <w:color w:val="605E5C"/>
      <w:shd w:val="clear" w:color="auto" w:fill="E1DFDD"/>
    </w:rPr>
  </w:style>
  <w:style w:type="paragraph" w:styleId="aff3">
    <w:name w:val="TOC Heading"/>
    <w:basedOn w:val="1"/>
    <w:next w:val="a"/>
    <w:uiPriority w:val="39"/>
    <w:unhideWhenUsed/>
    <w:qFormat/>
    <w:rsid w:val="00224398"/>
    <w:pPr>
      <w:spacing w:before="480"/>
      <w:outlineLvl w:val="9"/>
    </w:pPr>
    <w:rPr>
      <w:rFonts w:asciiTheme="majorHAnsi" w:eastAsiaTheme="majorEastAsia" w:hAnsiTheme="majorHAnsi" w:cstheme="majorBidi"/>
      <w:color w:val="2F5496" w:themeColor="accent1" w:themeShade="BF"/>
      <w:sz w:val="28"/>
      <w:lang w:eastAsia="ru-RU"/>
    </w:rPr>
  </w:style>
  <w:style w:type="paragraph" w:styleId="42">
    <w:name w:val="toc 4"/>
    <w:basedOn w:val="a"/>
    <w:next w:val="a"/>
    <w:autoRedefine/>
    <w:uiPriority w:val="39"/>
    <w:semiHidden/>
    <w:unhideWhenUsed/>
    <w:rsid w:val="00227818"/>
    <w:pPr>
      <w:ind w:left="720"/>
    </w:pPr>
    <w:rPr>
      <w:rFonts w:ascii="Times New Roman" w:hAnsi="Times New Roman" w:cstheme="minorHAnsi"/>
      <w:sz w:val="22"/>
      <w:szCs w:val="18"/>
    </w:rPr>
  </w:style>
  <w:style w:type="paragraph" w:styleId="52">
    <w:name w:val="toc 5"/>
    <w:basedOn w:val="a"/>
    <w:next w:val="a"/>
    <w:autoRedefine/>
    <w:uiPriority w:val="39"/>
    <w:semiHidden/>
    <w:unhideWhenUsed/>
    <w:rsid w:val="00224398"/>
    <w:pPr>
      <w:ind w:left="960"/>
    </w:pPr>
    <w:rPr>
      <w:rFonts w:cstheme="minorHAnsi"/>
      <w:sz w:val="18"/>
      <w:szCs w:val="18"/>
    </w:rPr>
  </w:style>
  <w:style w:type="paragraph" w:styleId="62">
    <w:name w:val="toc 6"/>
    <w:basedOn w:val="a"/>
    <w:next w:val="a"/>
    <w:autoRedefine/>
    <w:uiPriority w:val="39"/>
    <w:semiHidden/>
    <w:unhideWhenUsed/>
    <w:rsid w:val="00360031"/>
    <w:pPr>
      <w:ind w:left="1200"/>
    </w:pPr>
    <w:rPr>
      <w:rFonts w:ascii="Times New Roman" w:hAnsi="Times New Roman" w:cstheme="minorHAnsi"/>
      <w:sz w:val="22"/>
      <w:szCs w:val="18"/>
    </w:rPr>
  </w:style>
  <w:style w:type="paragraph" w:styleId="72">
    <w:name w:val="toc 7"/>
    <w:basedOn w:val="a"/>
    <w:next w:val="a"/>
    <w:autoRedefine/>
    <w:uiPriority w:val="39"/>
    <w:semiHidden/>
    <w:unhideWhenUsed/>
    <w:rsid w:val="00224398"/>
    <w:pPr>
      <w:ind w:left="1440"/>
    </w:pPr>
    <w:rPr>
      <w:rFonts w:cstheme="minorHAnsi"/>
      <w:sz w:val="18"/>
      <w:szCs w:val="18"/>
    </w:rPr>
  </w:style>
  <w:style w:type="paragraph" w:styleId="82">
    <w:name w:val="toc 8"/>
    <w:basedOn w:val="a"/>
    <w:next w:val="a"/>
    <w:autoRedefine/>
    <w:uiPriority w:val="39"/>
    <w:semiHidden/>
    <w:unhideWhenUsed/>
    <w:rsid w:val="00224398"/>
    <w:pPr>
      <w:ind w:left="1680"/>
    </w:pPr>
    <w:rPr>
      <w:rFonts w:cstheme="minorHAnsi"/>
      <w:sz w:val="18"/>
      <w:szCs w:val="18"/>
    </w:rPr>
  </w:style>
  <w:style w:type="paragraph" w:styleId="92">
    <w:name w:val="toc 9"/>
    <w:basedOn w:val="a"/>
    <w:next w:val="a"/>
    <w:autoRedefine/>
    <w:uiPriority w:val="39"/>
    <w:semiHidden/>
    <w:unhideWhenUsed/>
    <w:rsid w:val="00224398"/>
    <w:pPr>
      <w:ind w:left="1920"/>
    </w:pPr>
    <w:rPr>
      <w:rFonts w:cstheme="minorHAnsi"/>
      <w:sz w:val="18"/>
      <w:szCs w:val="18"/>
    </w:rPr>
  </w:style>
  <w:style w:type="character" w:customStyle="1" w:styleId="90">
    <w:name w:val="Заголовок 9 Знак"/>
    <w:basedOn w:val="a0"/>
    <w:link w:val="9"/>
    <w:uiPriority w:val="9"/>
    <w:rsid w:val="00493617"/>
    <w:rPr>
      <w:rFonts w:asciiTheme="majorHAnsi" w:eastAsiaTheme="majorEastAsia" w:hAnsiTheme="majorHAnsi" w:cstheme="majorBidi"/>
      <w:i/>
      <w:iCs/>
      <w:color w:val="272727" w:themeColor="text1" w:themeTint="D8"/>
      <w:sz w:val="21"/>
      <w:szCs w:val="21"/>
    </w:rPr>
  </w:style>
  <w:style w:type="paragraph" w:styleId="aff4">
    <w:name w:val="Subtitle"/>
    <w:basedOn w:val="a"/>
    <w:next w:val="a"/>
    <w:link w:val="aff5"/>
    <w:uiPriority w:val="11"/>
    <w:qFormat/>
    <w:rsid w:val="00493617"/>
    <w:pPr>
      <w:numPr>
        <w:ilvl w:val="1"/>
      </w:numPr>
      <w:spacing w:after="160"/>
    </w:pPr>
    <w:rPr>
      <w:rFonts w:eastAsiaTheme="minorEastAsia"/>
      <w:color w:val="5A5A5A" w:themeColor="text1" w:themeTint="A5"/>
      <w:spacing w:val="15"/>
      <w:sz w:val="22"/>
      <w:szCs w:val="22"/>
    </w:rPr>
  </w:style>
  <w:style w:type="character" w:customStyle="1" w:styleId="aff5">
    <w:name w:val="Подзаголовок Знак"/>
    <w:basedOn w:val="a0"/>
    <w:link w:val="aff4"/>
    <w:uiPriority w:val="11"/>
    <w:rsid w:val="00493617"/>
    <w:rPr>
      <w:rFonts w:eastAsiaTheme="minorEastAsia"/>
      <w:color w:val="5A5A5A" w:themeColor="text1" w:themeTint="A5"/>
      <w:spacing w:val="15"/>
      <w:sz w:val="22"/>
      <w:szCs w:val="22"/>
    </w:rPr>
  </w:style>
  <w:style w:type="character" w:styleId="aff6">
    <w:name w:val="Intense Emphasis"/>
    <w:basedOn w:val="a0"/>
    <w:uiPriority w:val="21"/>
    <w:qFormat/>
    <w:rsid w:val="00493617"/>
    <w:rPr>
      <w:i/>
      <w:iCs/>
      <w:color w:val="4472C4" w:themeColor="accent1"/>
    </w:rPr>
  </w:style>
  <w:style w:type="character" w:customStyle="1" w:styleId="2a">
    <w:name w:val="Неразрешенное упоминание2"/>
    <w:basedOn w:val="a0"/>
    <w:uiPriority w:val="99"/>
    <w:semiHidden/>
    <w:unhideWhenUsed/>
    <w:rsid w:val="00D36DA4"/>
    <w:rPr>
      <w:color w:val="605E5C"/>
      <w:shd w:val="clear" w:color="auto" w:fill="E1DFDD"/>
    </w:rPr>
  </w:style>
  <w:style w:type="character" w:styleId="aff7">
    <w:name w:val="Book Title"/>
    <w:basedOn w:val="a0"/>
    <w:uiPriority w:val="33"/>
    <w:qFormat/>
    <w:rsid w:val="009924A7"/>
    <w:rPr>
      <w:b/>
      <w:bCs/>
      <w:i/>
      <w:iCs/>
      <w:spacing w:val="5"/>
    </w:rPr>
  </w:style>
  <w:style w:type="character" w:styleId="aff8">
    <w:name w:val="Intense Reference"/>
    <w:basedOn w:val="a0"/>
    <w:uiPriority w:val="32"/>
    <w:qFormat/>
    <w:rsid w:val="009924A7"/>
    <w:rPr>
      <w:b/>
      <w:bCs/>
      <w:smallCaps/>
      <w:color w:val="4472C4" w:themeColor="accent1"/>
      <w:spacing w:val="5"/>
    </w:rPr>
  </w:style>
  <w:style w:type="character" w:styleId="aff9">
    <w:name w:val="Subtle Reference"/>
    <w:basedOn w:val="a0"/>
    <w:uiPriority w:val="31"/>
    <w:qFormat/>
    <w:rsid w:val="009924A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6791">
      <w:bodyDiv w:val="1"/>
      <w:marLeft w:val="0"/>
      <w:marRight w:val="0"/>
      <w:marTop w:val="0"/>
      <w:marBottom w:val="0"/>
      <w:divBdr>
        <w:top w:val="none" w:sz="0" w:space="0" w:color="auto"/>
        <w:left w:val="none" w:sz="0" w:space="0" w:color="auto"/>
        <w:bottom w:val="none" w:sz="0" w:space="0" w:color="auto"/>
        <w:right w:val="none" w:sz="0" w:space="0" w:color="auto"/>
      </w:divBdr>
    </w:div>
    <w:div w:id="514349081">
      <w:bodyDiv w:val="1"/>
      <w:marLeft w:val="0"/>
      <w:marRight w:val="0"/>
      <w:marTop w:val="0"/>
      <w:marBottom w:val="0"/>
      <w:divBdr>
        <w:top w:val="none" w:sz="0" w:space="0" w:color="auto"/>
        <w:left w:val="none" w:sz="0" w:space="0" w:color="auto"/>
        <w:bottom w:val="none" w:sz="0" w:space="0" w:color="auto"/>
        <w:right w:val="none" w:sz="0" w:space="0" w:color="auto"/>
      </w:divBdr>
    </w:div>
    <w:div w:id="586574239">
      <w:bodyDiv w:val="1"/>
      <w:marLeft w:val="0"/>
      <w:marRight w:val="0"/>
      <w:marTop w:val="0"/>
      <w:marBottom w:val="0"/>
      <w:divBdr>
        <w:top w:val="none" w:sz="0" w:space="0" w:color="auto"/>
        <w:left w:val="none" w:sz="0" w:space="0" w:color="auto"/>
        <w:bottom w:val="none" w:sz="0" w:space="0" w:color="auto"/>
        <w:right w:val="none" w:sz="0" w:space="0" w:color="auto"/>
      </w:divBdr>
    </w:div>
    <w:div w:id="623119572">
      <w:bodyDiv w:val="1"/>
      <w:marLeft w:val="0"/>
      <w:marRight w:val="0"/>
      <w:marTop w:val="0"/>
      <w:marBottom w:val="0"/>
      <w:divBdr>
        <w:top w:val="none" w:sz="0" w:space="0" w:color="auto"/>
        <w:left w:val="none" w:sz="0" w:space="0" w:color="auto"/>
        <w:bottom w:val="none" w:sz="0" w:space="0" w:color="auto"/>
        <w:right w:val="none" w:sz="0" w:space="0" w:color="auto"/>
      </w:divBdr>
    </w:div>
    <w:div w:id="668749046">
      <w:bodyDiv w:val="1"/>
      <w:marLeft w:val="0"/>
      <w:marRight w:val="0"/>
      <w:marTop w:val="0"/>
      <w:marBottom w:val="0"/>
      <w:divBdr>
        <w:top w:val="none" w:sz="0" w:space="0" w:color="auto"/>
        <w:left w:val="none" w:sz="0" w:space="0" w:color="auto"/>
        <w:bottom w:val="none" w:sz="0" w:space="0" w:color="auto"/>
        <w:right w:val="none" w:sz="0" w:space="0" w:color="auto"/>
      </w:divBdr>
    </w:div>
    <w:div w:id="1241134038">
      <w:bodyDiv w:val="1"/>
      <w:marLeft w:val="0"/>
      <w:marRight w:val="0"/>
      <w:marTop w:val="0"/>
      <w:marBottom w:val="0"/>
      <w:divBdr>
        <w:top w:val="none" w:sz="0" w:space="0" w:color="auto"/>
        <w:left w:val="none" w:sz="0" w:space="0" w:color="auto"/>
        <w:bottom w:val="none" w:sz="0" w:space="0" w:color="auto"/>
        <w:right w:val="none" w:sz="0" w:space="0" w:color="auto"/>
      </w:divBdr>
    </w:div>
    <w:div w:id="1407265329">
      <w:bodyDiv w:val="1"/>
      <w:marLeft w:val="0"/>
      <w:marRight w:val="0"/>
      <w:marTop w:val="0"/>
      <w:marBottom w:val="0"/>
      <w:divBdr>
        <w:top w:val="none" w:sz="0" w:space="0" w:color="auto"/>
        <w:left w:val="none" w:sz="0" w:space="0" w:color="auto"/>
        <w:bottom w:val="none" w:sz="0" w:space="0" w:color="auto"/>
        <w:right w:val="none" w:sz="0" w:space="0" w:color="auto"/>
      </w:divBdr>
    </w:div>
    <w:div w:id="1563910246">
      <w:bodyDiv w:val="1"/>
      <w:marLeft w:val="0"/>
      <w:marRight w:val="0"/>
      <w:marTop w:val="0"/>
      <w:marBottom w:val="0"/>
      <w:divBdr>
        <w:top w:val="none" w:sz="0" w:space="0" w:color="auto"/>
        <w:left w:val="none" w:sz="0" w:space="0" w:color="auto"/>
        <w:bottom w:val="none" w:sz="0" w:space="0" w:color="auto"/>
        <w:right w:val="none" w:sz="0" w:space="0" w:color="auto"/>
      </w:divBdr>
    </w:div>
    <w:div w:id="210202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larator.org" TargetMode="External"/><Relationship Id="rId13" Type="http://schemas.openxmlformats.org/officeDocument/2006/relationships/hyperlink" Target="https://arbitr.ru" TargetMode="External"/><Relationship Id="rId18" Type="http://schemas.openxmlformats.org/officeDocument/2006/relationships/hyperlink" Target="https://service.nalog.ru/svl.d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913D7B67D86E52673D2BF6FD7DA751215471E7C99BA97232A6EB166961C622AC3EE95C52A1CE162AE849C258DDEB5F8C51D3D956BBF11A1FvEk3N" TargetMode="External"/><Relationship Id="rId7" Type="http://schemas.openxmlformats.org/officeDocument/2006/relationships/endnotes" Target="endnotes.xml"/><Relationship Id="rId12" Type="http://schemas.openxmlformats.org/officeDocument/2006/relationships/hyperlink" Target="https://www.gosuslugi.ru/621102/1/form" TargetMode="External"/><Relationship Id="rId17" Type="http://schemas.openxmlformats.org/officeDocument/2006/relationships/hyperlink" Target="https://service.nalog.ru/addrfind.d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ervice.nalog.ru/disfind.do" TargetMode="External"/><Relationship Id="rId20" Type="http://schemas.openxmlformats.org/officeDocument/2006/relationships/hyperlink" Target="https://service.nalog.ru/zd.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4;&#1074;&#1076;.&#1088;&#1092;/mvd/structure1/Glavnie_upravlenija/guv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vestnik-gosreg.ru/publ/fz83/" TargetMode="External"/><Relationship Id="rId23" Type="http://schemas.openxmlformats.org/officeDocument/2006/relationships/image" Target="media/image1.emf"/><Relationship Id="rId10" Type="http://schemas.openxmlformats.org/officeDocument/2006/relationships/hyperlink" Target="https://bankrot.fedresurs.ru/?attempt=1" TargetMode="External"/><Relationship Id="rId19" Type="http://schemas.openxmlformats.org/officeDocument/2006/relationships/hyperlink" Target="https://service.nalog.ru/baddr.do" TargetMode="External"/><Relationship Id="rId4" Type="http://schemas.openxmlformats.org/officeDocument/2006/relationships/settings" Target="settings.xml"/><Relationship Id="rId9" Type="http://schemas.openxmlformats.org/officeDocument/2006/relationships/hyperlink" Target="https://bankrot.fedresurs.ru/?attempt=1" TargetMode="External"/><Relationship Id="rId14" Type="http://schemas.openxmlformats.org/officeDocument/2006/relationships/hyperlink" Target="https://zakupki.gov.ru/epz/dishonestsupplier/search/results.html" TargetMode="External"/><Relationship Id="rId22" Type="http://schemas.openxmlformats.org/officeDocument/2006/relationships/hyperlink" Target="consultantplus://offline/ref=913D7B67D86E52673D2BF6FD7DA751215471E7C99BA97232A6EB166961C622AC3EE95C52A1CE162AEB49C258DDEB5F8C51D3D956BBF11A1FvEk3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consultantplus://offline/ref=AC3678A1E83E895913BAF38827CAC2CB05FAD2E0BF76E14DF3B91497911158FE2E88D5CA603B14D7SDE3I" TargetMode="External"/><Relationship Id="rId3" Type="http://schemas.openxmlformats.org/officeDocument/2006/relationships/hyperlink" Target="consultantplus://offline/ref=AC3678A1E83E895913BAF38827CAC2CB05FAD2E0BF76E14DF3B91497911158FE2E88D5CA603B14D1SDEAI" TargetMode="External"/><Relationship Id="rId7" Type="http://schemas.openxmlformats.org/officeDocument/2006/relationships/hyperlink" Target="consultantplus://offline/ref=AC3678A1E83E895913BAF38827CAC2CB05FAD2E0BF76E14DF3B91497911158FE2E88D5CA603B14D1SDEAI" TargetMode="External"/><Relationship Id="rId2" Type="http://schemas.openxmlformats.org/officeDocument/2006/relationships/hyperlink" Target="consultantplus://offline/ref=AC3678A1E83E895913BAF38827CAC2CB05FAD3E4BC74E14DF3B91497911158FE2E88D5CA603B14D2SDE8I" TargetMode="External"/><Relationship Id="rId1" Type="http://schemas.openxmlformats.org/officeDocument/2006/relationships/hyperlink" Target="consultantplus://offline/ref=AC3678A1E83E895913BAF38827CAC2CB05FAD3E4BE72E14DF3B91497911158FE2E88D5C9S6E5I" TargetMode="External"/><Relationship Id="rId6" Type="http://schemas.openxmlformats.org/officeDocument/2006/relationships/hyperlink" Target="consultantplus://offline/ref=AC3678A1E83E895913BAF38827CAC2CB05FAD3E4BC74E14DF3B91497911158FE2E88D5CA603B14D2SDE8I" TargetMode="External"/><Relationship Id="rId5" Type="http://schemas.openxmlformats.org/officeDocument/2006/relationships/hyperlink" Target="consultantplus://offline/ref=AC3678A1E83E895913BAF38827CAC2CB05FAD3E4BE72E14DF3B91497911158FE2E88D5C9S6E5I" TargetMode="External"/><Relationship Id="rId4" Type="http://schemas.openxmlformats.org/officeDocument/2006/relationships/hyperlink" Target="consultantplus://offline/ref=AC3678A1E83E895913BAF38827CAC2CB05FAD2E0BF76E14DF3B91497911158FE2E88D5CA603B14D7SDE3I" TargetMode="External"/><Relationship Id="rId9" Type="http://schemas.openxmlformats.org/officeDocument/2006/relationships/hyperlink" Target="http://www.fatf-gafi.org/publications/high-riskandnon-cooperativejurisdictions/documents/fatf-compliance-february-201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62DE394F-D9D4-452C-AD14-B44F993E9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45034</Words>
  <Characters>256699</Characters>
  <Application>Microsoft Office Word</Application>
  <DocSecurity>0</DocSecurity>
  <Lines>2139</Lines>
  <Paragraphs>602</Paragraphs>
  <ScaleCrop>false</ScaleCrop>
  <HeadingPairs>
    <vt:vector size="2" baseType="variant">
      <vt:variant>
        <vt:lpstr>Название</vt:lpstr>
      </vt:variant>
      <vt:variant>
        <vt:i4>1</vt:i4>
      </vt:variant>
    </vt:vector>
  </HeadingPairs>
  <TitlesOfParts>
    <vt:vector size="1" baseType="lpstr">
      <vt:lpstr/>
    </vt:vector>
  </TitlesOfParts>
  <Company>ООО МЭЦФМ «Национальное достояние»</Company>
  <LinksUpToDate>false</LinksUpToDate>
  <CharactersWithSpaces>301131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Пинигина</dc:creator>
  <cp:keywords/>
  <dc:description/>
  <cp:lastModifiedBy>Савельева Светлана Николаевна</cp:lastModifiedBy>
  <cp:revision>2</cp:revision>
  <cp:lastPrinted>2024-09-10T10:11:00Z</cp:lastPrinted>
  <dcterms:created xsi:type="dcterms:W3CDTF">2026-08-26T09:06:00Z</dcterms:created>
  <dcterms:modified xsi:type="dcterms:W3CDTF">2026-08-26T09:06:00Z</dcterms:modified>
</cp:coreProperties>
</file>