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7778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C90034">
        <w:rPr>
          <w:rFonts w:ascii="Calibri" w:eastAsia="Times New Roman" w:hAnsi="Calibri" w:cs="Calibri"/>
          <w:color w:val="000000"/>
          <w:lang w:eastAsia="ru-RU"/>
        </w:rPr>
        <w:t>Кратко о деле: </w:t>
      </w:r>
    </w:p>
    <w:p w14:paraId="345907E4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25 мая 2017 года на заводе ООО «Производственное объединение «</w:t>
      </w:r>
      <w:proofErr w:type="spellStart"/>
      <w:r w:rsidRPr="00C90034">
        <w:rPr>
          <w:rFonts w:ascii="Calibri" w:eastAsia="Times New Roman" w:hAnsi="Calibri" w:cs="Calibri"/>
          <w:color w:val="000000"/>
          <w:lang w:eastAsia="ru-RU"/>
        </w:rPr>
        <w:t>Киришинефтеоргсинтез</w:t>
      </w:r>
      <w:proofErr w:type="spellEnd"/>
      <w:r w:rsidRPr="00C90034">
        <w:rPr>
          <w:rFonts w:ascii="Calibri" w:eastAsia="Times New Roman" w:hAnsi="Calibri" w:cs="Calibri"/>
          <w:color w:val="000000"/>
          <w:lang w:eastAsia="ru-RU"/>
        </w:rPr>
        <w:t>» (ООО «КИНЕФ) произошел трагический случай.</w:t>
      </w:r>
    </w:p>
    <w:p w14:paraId="569092BD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35A3F7F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При производстве газоопасных работ в цехе № 42 погибли 4 бойца военизированного газоспасательного отряда (ВГСО). </w:t>
      </w:r>
    </w:p>
    <w:p w14:paraId="38428EA7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C677A40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Уголовному преследованию по ч. 3 ст. 217 УК РФ подверглись невиновные лица: Игорь Чиркин (начальник цеха № 42) и Николай Богданчик (заместитель директора технического ООО «КИНЕФ»). </w:t>
      </w:r>
    </w:p>
    <w:p w14:paraId="58C9E46E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44D417A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 xml:space="preserve">Дело рассматривалось в </w:t>
      </w:r>
      <w:proofErr w:type="spellStart"/>
      <w:r w:rsidRPr="00C90034">
        <w:rPr>
          <w:rFonts w:ascii="Calibri" w:eastAsia="Times New Roman" w:hAnsi="Calibri" w:cs="Calibri"/>
          <w:color w:val="000000"/>
          <w:lang w:eastAsia="ru-RU"/>
        </w:rPr>
        <w:t>Киришском</w:t>
      </w:r>
      <w:proofErr w:type="spellEnd"/>
      <w:r w:rsidRPr="00C90034">
        <w:rPr>
          <w:rFonts w:ascii="Calibri" w:eastAsia="Times New Roman" w:hAnsi="Calibri" w:cs="Calibri"/>
          <w:color w:val="000000"/>
          <w:lang w:eastAsia="ru-RU"/>
        </w:rPr>
        <w:t xml:space="preserve"> городском суде Ленинградской области более двух лет. Следствие представило 200 доказательств, которые были профессионально опровергнуты защитой!</w:t>
      </w:r>
    </w:p>
    <w:p w14:paraId="32D5C647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E246D48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Защиту Николая Богданчика осуществляли Адвокаты Балтийской коллегии адвокатов им. А. Собчака Ю.М. Новолодский и А.В. Кравцов. </w:t>
      </w:r>
    </w:p>
    <w:p w14:paraId="668134AD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5CEC2AB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Защиту И.А. Чиркина осуществлял адвокат Коллегии адвокатов «Первая адвокатская контора» Д.О. Лактионов.</w:t>
      </w:r>
    </w:p>
    <w:p w14:paraId="680ECA39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A70DE13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Благодаря активной фактологической защите, тщательному анализу доказательств и упорству защитников, удалось убедить судью в несостоятельности обвинения и невиновности обвиняемых! </w:t>
      </w:r>
    </w:p>
    <w:p w14:paraId="770451EB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BC7AE76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28 октября 2021 года Николай Богданчик и Игорь Чиркин были полностью оправданы по обвинению в преступлении, предусмотренном частью 3 статьи 217 УК РФ!</w:t>
      </w:r>
    </w:p>
    <w:p w14:paraId="367CDC14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F13C4CD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За оправданными признано право на реабилитацию.</w:t>
      </w:r>
    </w:p>
    <w:p w14:paraId="6471EEFF" w14:textId="77777777" w:rsidR="00C90034" w:rsidRPr="00C90034" w:rsidRDefault="00C90034" w:rsidP="00C90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003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75D569E" w14:textId="01EA96AA" w:rsidR="00804D2B" w:rsidRDefault="00C90034" w:rsidP="00C90034">
      <w:r w:rsidRPr="00C900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Поздравляем наших коллег и благодарим за прекрасный пример подлинной защиты! Браво!</w:t>
      </w:r>
      <w:bookmarkEnd w:id="0"/>
    </w:p>
    <w:sectPr w:rsidR="0080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2"/>
    <w:rsid w:val="00804D2B"/>
    <w:rsid w:val="00C90034"/>
    <w:rsid w:val="00D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5ADCF-FB4A-4E4D-8A0A-86CD68A7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9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</cp:lastModifiedBy>
  <cp:revision>3</cp:revision>
  <dcterms:created xsi:type="dcterms:W3CDTF">2021-11-01T11:53:00Z</dcterms:created>
  <dcterms:modified xsi:type="dcterms:W3CDTF">2021-11-01T11:57:00Z</dcterms:modified>
</cp:coreProperties>
</file>